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C5" w:rsidRPr="006B0489" w:rsidRDefault="000A4F1A" w:rsidP="000A4F1A">
      <w:pPr>
        <w:spacing w:line="276" w:lineRule="auto"/>
        <w:ind w:left="-567"/>
        <w:jc w:val="right"/>
        <w:rPr>
          <w:b/>
          <w:szCs w:val="40"/>
        </w:rPr>
      </w:pPr>
      <w:bookmarkStart w:id="0" w:name="_Toc384807308"/>
      <w:r w:rsidRPr="006B0489">
        <w:rPr>
          <w:b/>
          <w:szCs w:val="40"/>
        </w:rPr>
        <w:t>Утверждаю</w:t>
      </w:r>
    </w:p>
    <w:p w:rsidR="000A4F1A" w:rsidRPr="006B0489" w:rsidRDefault="000A4F1A" w:rsidP="000A4F1A">
      <w:pPr>
        <w:spacing w:line="276" w:lineRule="auto"/>
        <w:ind w:left="-567"/>
        <w:jc w:val="right"/>
        <w:rPr>
          <w:b/>
          <w:szCs w:val="40"/>
        </w:rPr>
      </w:pPr>
      <w:r w:rsidRPr="006B0489">
        <w:rPr>
          <w:b/>
          <w:szCs w:val="40"/>
        </w:rPr>
        <w:t xml:space="preserve">Руководитель аппарата </w:t>
      </w:r>
    </w:p>
    <w:p w:rsidR="000A4F1A" w:rsidRPr="006B0489" w:rsidRDefault="000A4F1A" w:rsidP="000A4F1A">
      <w:pPr>
        <w:spacing w:line="276" w:lineRule="auto"/>
        <w:ind w:left="-567"/>
        <w:jc w:val="right"/>
        <w:rPr>
          <w:b/>
          <w:szCs w:val="40"/>
        </w:rPr>
      </w:pPr>
      <w:r w:rsidRPr="006B0489">
        <w:rPr>
          <w:b/>
          <w:szCs w:val="40"/>
        </w:rPr>
        <w:t>Законодательного Собрания</w:t>
      </w:r>
    </w:p>
    <w:p w:rsidR="000A4F1A" w:rsidRPr="006B0489" w:rsidRDefault="000A4F1A" w:rsidP="000A4F1A">
      <w:pPr>
        <w:spacing w:line="276" w:lineRule="auto"/>
        <w:ind w:left="-567"/>
        <w:jc w:val="right"/>
        <w:rPr>
          <w:b/>
          <w:szCs w:val="40"/>
        </w:rPr>
      </w:pPr>
      <w:r w:rsidRPr="006B0489">
        <w:rPr>
          <w:b/>
          <w:szCs w:val="40"/>
        </w:rPr>
        <w:t>Иркутской области</w:t>
      </w:r>
    </w:p>
    <w:p w:rsidR="000A4F1A" w:rsidRPr="006B0489" w:rsidRDefault="000A4F1A" w:rsidP="000A4F1A">
      <w:pPr>
        <w:spacing w:line="276" w:lineRule="auto"/>
        <w:ind w:left="-567"/>
        <w:jc w:val="right"/>
        <w:rPr>
          <w:b/>
          <w:szCs w:val="40"/>
        </w:rPr>
      </w:pPr>
      <w:r w:rsidRPr="006B0489">
        <w:rPr>
          <w:b/>
          <w:szCs w:val="40"/>
        </w:rPr>
        <w:t>«____»______2016</w:t>
      </w:r>
      <w:r w:rsidR="00715991" w:rsidRPr="006B0489">
        <w:rPr>
          <w:b/>
          <w:szCs w:val="40"/>
        </w:rPr>
        <w:t xml:space="preserve"> </w:t>
      </w:r>
      <w:r w:rsidRPr="006B0489">
        <w:rPr>
          <w:b/>
          <w:szCs w:val="40"/>
        </w:rPr>
        <w:t>____________Д.А. Авдеев</w:t>
      </w:r>
    </w:p>
    <w:p w:rsidR="007963C5" w:rsidRPr="006B048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6B048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6B048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6B048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6B048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6B048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6B0489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1E2545" w:rsidRPr="006B0489" w:rsidRDefault="001E254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  <w:r w:rsidRPr="006B0489">
        <w:rPr>
          <w:b/>
          <w:sz w:val="40"/>
          <w:szCs w:val="40"/>
        </w:rPr>
        <w:t>СВ</w:t>
      </w:r>
      <w:r w:rsidR="008013D3" w:rsidRPr="006B0489">
        <w:rPr>
          <w:b/>
          <w:sz w:val="40"/>
          <w:szCs w:val="40"/>
        </w:rPr>
        <w:t>О</w:t>
      </w:r>
      <w:r w:rsidRPr="006B0489">
        <w:rPr>
          <w:b/>
          <w:sz w:val="40"/>
          <w:szCs w:val="40"/>
        </w:rPr>
        <w:t xml:space="preserve">ДНЫЙ </w:t>
      </w:r>
      <w:r w:rsidR="006B21A4" w:rsidRPr="006B0489">
        <w:rPr>
          <w:b/>
          <w:sz w:val="40"/>
          <w:szCs w:val="40"/>
        </w:rPr>
        <w:t xml:space="preserve">ОТЧЕТ </w:t>
      </w:r>
    </w:p>
    <w:p w:rsidR="001E2545" w:rsidRPr="006B0489" w:rsidRDefault="006B21A4" w:rsidP="006B21A4">
      <w:pPr>
        <w:spacing w:line="276" w:lineRule="auto"/>
        <w:ind w:left="-567"/>
        <w:jc w:val="center"/>
      </w:pPr>
      <w:r w:rsidRPr="006B0489">
        <w:rPr>
          <w:b/>
          <w:sz w:val="40"/>
          <w:szCs w:val="40"/>
        </w:rPr>
        <w:t>О</w:t>
      </w:r>
      <w:r w:rsidR="001E2545" w:rsidRPr="006B0489">
        <w:rPr>
          <w:b/>
          <w:sz w:val="40"/>
          <w:szCs w:val="40"/>
        </w:rPr>
        <w:t xml:space="preserve">Б ИСПОЛНЕНИИ </w:t>
      </w:r>
      <w:proofErr w:type="gramStart"/>
      <w:r w:rsidR="001E2545" w:rsidRPr="006B0489">
        <w:rPr>
          <w:b/>
          <w:sz w:val="40"/>
          <w:szCs w:val="40"/>
        </w:rPr>
        <w:t>ПЛАНОВ РАБОТЫ</w:t>
      </w:r>
      <w:r w:rsidRPr="006B0489">
        <w:rPr>
          <w:b/>
          <w:sz w:val="40"/>
          <w:szCs w:val="40"/>
        </w:rPr>
        <w:br/>
        <w:t xml:space="preserve">ЗАКОНОДАТЕЛЬНОГО СОБРАНИЯ </w:t>
      </w:r>
      <w:r w:rsidRPr="006B0489">
        <w:rPr>
          <w:b/>
          <w:sz w:val="40"/>
          <w:szCs w:val="40"/>
        </w:rPr>
        <w:br/>
        <w:t xml:space="preserve">ИРКУТСКОЙ ОБЛАСТИ </w:t>
      </w:r>
      <w:r w:rsidRPr="006B0489">
        <w:rPr>
          <w:b/>
          <w:sz w:val="40"/>
          <w:szCs w:val="40"/>
        </w:rPr>
        <w:br/>
        <w:t>ВТОРОГО СОЗЫВА</w:t>
      </w:r>
      <w:proofErr w:type="gramEnd"/>
      <w:r w:rsidRPr="006B0489">
        <w:rPr>
          <w:b/>
          <w:sz w:val="40"/>
          <w:szCs w:val="40"/>
        </w:rPr>
        <w:t xml:space="preserve"> </w:t>
      </w:r>
      <w:r w:rsidRPr="006B0489">
        <w:rPr>
          <w:b/>
          <w:sz w:val="40"/>
          <w:szCs w:val="40"/>
        </w:rPr>
        <w:br/>
        <w:t xml:space="preserve">ЗА </w:t>
      </w:r>
      <w:r w:rsidR="002C77D2" w:rsidRPr="006B0489">
        <w:rPr>
          <w:b/>
          <w:sz w:val="40"/>
          <w:szCs w:val="40"/>
        </w:rPr>
        <w:t>2</w:t>
      </w:r>
      <w:r w:rsidR="000F4A16" w:rsidRPr="006B0489">
        <w:rPr>
          <w:b/>
          <w:sz w:val="40"/>
          <w:szCs w:val="40"/>
        </w:rPr>
        <w:t>-</w:t>
      </w:r>
      <w:r w:rsidR="00903CAF" w:rsidRPr="006B0489">
        <w:rPr>
          <w:b/>
          <w:sz w:val="40"/>
          <w:szCs w:val="40"/>
        </w:rPr>
        <w:t>й КВАРТАЛ</w:t>
      </w:r>
      <w:r w:rsidRPr="006B0489">
        <w:rPr>
          <w:b/>
          <w:sz w:val="40"/>
          <w:szCs w:val="40"/>
        </w:rPr>
        <w:t xml:space="preserve"> 201</w:t>
      </w:r>
      <w:r w:rsidR="00A375BB" w:rsidRPr="006B0489">
        <w:rPr>
          <w:b/>
          <w:sz w:val="40"/>
          <w:szCs w:val="40"/>
        </w:rPr>
        <w:t>6</w:t>
      </w:r>
      <w:r w:rsidRPr="006B0489">
        <w:rPr>
          <w:b/>
          <w:sz w:val="40"/>
          <w:szCs w:val="40"/>
        </w:rPr>
        <w:t xml:space="preserve"> ГОДА</w:t>
      </w:r>
      <w:r w:rsidRPr="006B0489">
        <w:t xml:space="preserve"> </w:t>
      </w: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6B21A4">
      <w:pPr>
        <w:spacing w:line="276" w:lineRule="auto"/>
        <w:ind w:left="-567"/>
        <w:jc w:val="center"/>
      </w:pPr>
    </w:p>
    <w:p w:rsidR="001E2545" w:rsidRPr="006B0489" w:rsidRDefault="001E2545" w:rsidP="001E2545">
      <w:pPr>
        <w:spacing w:line="276" w:lineRule="auto"/>
        <w:ind w:left="-567"/>
        <w:jc w:val="left"/>
        <w:rPr>
          <w:sz w:val="24"/>
        </w:rPr>
      </w:pPr>
      <w:proofErr w:type="gramStart"/>
      <w:r w:rsidRPr="006B0489">
        <w:rPr>
          <w:sz w:val="24"/>
        </w:rPr>
        <w:t>Подготовлен</w:t>
      </w:r>
      <w:proofErr w:type="gramEnd"/>
      <w:r w:rsidR="00715991" w:rsidRPr="006B0489">
        <w:rPr>
          <w:sz w:val="24"/>
        </w:rPr>
        <w:t xml:space="preserve"> </w:t>
      </w:r>
      <w:r w:rsidRPr="006B0489">
        <w:rPr>
          <w:sz w:val="24"/>
        </w:rPr>
        <w:t>организационным отделом</w:t>
      </w:r>
    </w:p>
    <w:p w:rsidR="001E2545" w:rsidRPr="006B0489" w:rsidRDefault="001E2545" w:rsidP="001E2545">
      <w:pPr>
        <w:spacing w:line="276" w:lineRule="auto"/>
        <w:ind w:left="-567"/>
        <w:jc w:val="left"/>
        <w:rPr>
          <w:sz w:val="24"/>
        </w:rPr>
      </w:pPr>
      <w:r w:rsidRPr="006B0489">
        <w:rPr>
          <w:sz w:val="24"/>
        </w:rPr>
        <w:t>аппарата Законодательного Собрания</w:t>
      </w:r>
    </w:p>
    <w:p w:rsidR="001E2545" w:rsidRPr="006B0489" w:rsidRDefault="001E2545" w:rsidP="001E2545">
      <w:pPr>
        <w:spacing w:line="276" w:lineRule="auto"/>
        <w:ind w:left="-567"/>
        <w:jc w:val="left"/>
        <w:rPr>
          <w:sz w:val="24"/>
        </w:rPr>
      </w:pPr>
      <w:r w:rsidRPr="006B0489">
        <w:rPr>
          <w:sz w:val="24"/>
        </w:rPr>
        <w:t>Иркутской области</w:t>
      </w:r>
    </w:p>
    <w:p w:rsidR="001E2545" w:rsidRPr="006B0489" w:rsidRDefault="001E2545" w:rsidP="001E2545">
      <w:pPr>
        <w:spacing w:line="276" w:lineRule="auto"/>
        <w:ind w:left="-567"/>
        <w:jc w:val="left"/>
        <w:rPr>
          <w:sz w:val="24"/>
        </w:rPr>
      </w:pPr>
      <w:r w:rsidRPr="006B0489">
        <w:rPr>
          <w:sz w:val="24"/>
        </w:rPr>
        <w:t>Начальник организационного отдела</w:t>
      </w:r>
      <w:r w:rsidR="00441FE7">
        <w:rPr>
          <w:sz w:val="24"/>
        </w:rPr>
        <w:t xml:space="preserve">                                                                 </w:t>
      </w:r>
      <w:r w:rsidR="00715991" w:rsidRPr="006B0489">
        <w:rPr>
          <w:sz w:val="24"/>
        </w:rPr>
        <w:t xml:space="preserve"> </w:t>
      </w:r>
      <w:r w:rsidRPr="006B0489">
        <w:rPr>
          <w:sz w:val="24"/>
        </w:rPr>
        <w:t>О.И. Давыдова</w:t>
      </w:r>
    </w:p>
    <w:p w:rsidR="006B21A4" w:rsidRPr="006B0489" w:rsidRDefault="006B21A4" w:rsidP="001E2545">
      <w:pPr>
        <w:spacing w:line="276" w:lineRule="auto"/>
        <w:ind w:left="-567"/>
        <w:jc w:val="left"/>
      </w:pPr>
      <w:r w:rsidRPr="006B0489">
        <w:br w:type="page"/>
      </w:r>
    </w:p>
    <w:p w:rsidR="006B21A4" w:rsidRPr="006B0489" w:rsidRDefault="003759E3">
      <w:pPr>
        <w:pStyle w:val="12"/>
        <w:rPr>
          <w:b/>
        </w:rPr>
      </w:pPr>
      <w:r w:rsidRPr="006B0489">
        <w:rPr>
          <w:b/>
        </w:rPr>
        <w:lastRenderedPageBreak/>
        <w:t>ОГЛАВЛЕНИЕ</w:t>
      </w:r>
    </w:p>
    <w:sdt>
      <w:sdtPr>
        <w:id w:val="669918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:rsidR="00C4445D" w:rsidRDefault="002F09B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r w:rsidRPr="006B0489">
            <w:fldChar w:fldCharType="begin"/>
          </w:r>
          <w:r w:rsidRPr="006B0489">
            <w:instrText xml:space="preserve"> TOC \o "1-3" \h \z \u </w:instrText>
          </w:r>
          <w:r w:rsidRPr="006B0489">
            <w:fldChar w:fldCharType="separate"/>
          </w:r>
          <w:hyperlink w:anchor="_Toc456007631" w:history="1">
            <w:r w:rsidR="00C4445D" w:rsidRPr="00442AB8">
              <w:rPr>
                <w:rStyle w:val="aa"/>
                <w:noProof/>
              </w:rPr>
              <w:t>1.</w:t>
            </w:r>
            <w:r w:rsidR="00C44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C4445D" w:rsidRPr="00442AB8">
              <w:rPr>
                <w:rStyle w:val="aa"/>
                <w:noProof/>
              </w:rPr>
              <w:t>Основные показатели деятельности Законодательного Собрания Иркутской области во 2-м квартале 2016 года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_Toc456007631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5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32" w:history="1">
            <w:r w:rsidR="00C4445D" w:rsidRPr="00442AB8">
              <w:rPr>
                <w:rStyle w:val="aa"/>
                <w:noProof/>
              </w:rPr>
              <w:t>2.</w:t>
            </w:r>
            <w:r w:rsidR="00C44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C4445D" w:rsidRPr="00442AB8">
              <w:rPr>
                <w:rStyle w:val="aa"/>
                <w:noProof/>
              </w:rPr>
              <w:t>Информационный обзор законов Иркутской области, принятых во 2-м квартале 2016 года, по сферам правового регулирования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_Toc456007632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6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33" w:history="1">
            <w:r w:rsidR="00C4445D" w:rsidRPr="00442AB8">
              <w:rPr>
                <w:rStyle w:val="aa"/>
                <w:noProof/>
              </w:rPr>
              <w:t>3.</w:t>
            </w:r>
            <w:r w:rsidR="00C44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C4445D" w:rsidRPr="00442AB8">
              <w:rPr>
                <w:rStyle w:val="aa"/>
                <w:noProof/>
              </w:rPr>
              <w:t>Обзор практики применения отдельных законов Иркутской области (по результатам мониторинга правоприменения)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_Toc456007633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12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34" w:history="1">
            <w:r w:rsidR="00C4445D" w:rsidRPr="00442AB8">
              <w:rPr>
                <w:rStyle w:val="aa"/>
                <w:noProof/>
              </w:rPr>
              <w:t>4.</w:t>
            </w:r>
            <w:r w:rsidR="00C44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C4445D" w:rsidRPr="00442AB8">
              <w:rPr>
                <w:rStyle w:val="aa"/>
                <w:noProof/>
              </w:rPr>
              <w:t>Обзор мероприятий, проведенных Законодательным Собранием Иркутской области во 2-м квартале 2016 года, их роль в решении поставленных задач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_Toc456007634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14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35" w:history="1">
            <w:r w:rsidR="00C4445D" w:rsidRPr="00442AB8">
              <w:rPr>
                <w:rStyle w:val="aa"/>
                <w:noProof/>
              </w:rPr>
              <w:t>5.</w:t>
            </w:r>
            <w:r w:rsidR="00C44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C4445D" w:rsidRPr="00442AB8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Послании Президента Российской Федерации Федеральному Собранию Российской Федерации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_Toc456007635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21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36" w:history="1">
            <w:r w:rsidR="00C4445D" w:rsidRPr="00442AB8">
              <w:rPr>
                <w:rStyle w:val="aa"/>
                <w:noProof/>
              </w:rPr>
              <w:t>6.</w:t>
            </w:r>
            <w:r w:rsidR="00C44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C4445D" w:rsidRPr="00442AB8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Указах Президента Российской Федерации  В.В. Путина от 07.05.2012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_Toc456007636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28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37" w:history="1">
            <w:r w:rsidR="00C4445D" w:rsidRPr="00442AB8">
              <w:rPr>
                <w:rStyle w:val="aa"/>
                <w:noProof/>
              </w:rPr>
              <w:t>7.</w:t>
            </w:r>
            <w:r w:rsidR="00C44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C4445D" w:rsidRPr="00442AB8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противодействию коррупции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_Toc456007637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32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38" w:history="1">
            <w:r w:rsidR="00C4445D" w:rsidRPr="00442AB8">
              <w:rPr>
                <w:rStyle w:val="aa"/>
                <w:noProof/>
              </w:rPr>
              <w:t>8.</w:t>
            </w:r>
            <w:r w:rsidR="00C44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C4445D" w:rsidRPr="00442AB8">
              <w:rPr>
                <w:rStyle w:val="aa"/>
                <w:noProof/>
              </w:rPr>
              <w:t>Информация о контрольной деятельности Законодательного Собрания Иркутской области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_Toc456007638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36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39" w:history="1">
            <w:r w:rsidR="00C4445D" w:rsidRPr="00442AB8">
              <w:rPr>
                <w:rStyle w:val="aa"/>
                <w:noProof/>
              </w:rPr>
              <w:t>9.</w:t>
            </w:r>
            <w:r w:rsidR="00C44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C4445D" w:rsidRPr="00442AB8">
              <w:rPr>
                <w:rStyle w:val="aa"/>
                <w:noProof/>
              </w:rPr>
              <w:t>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_Toc456007639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39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40" w:history="1">
            <w:r w:rsidR="00C4445D" w:rsidRPr="00442AB8">
              <w:rPr>
                <w:rStyle w:val="aa"/>
                <w:noProof/>
              </w:rPr>
              <w:t>10.</w:t>
            </w:r>
            <w:r w:rsidR="00C44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C4445D" w:rsidRPr="00442AB8">
              <w:rPr>
                <w:rStyle w:val="aa"/>
                <w:noProof/>
              </w:rPr>
              <w:t>Информация о взаимодействии Законодательного Собрания Иркутской области с исполнительными органами государственной власти Иркутской области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_Toc456007640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43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41" w:history="1">
            <w:r w:rsidR="00C4445D" w:rsidRPr="00442AB8">
              <w:rPr>
                <w:rStyle w:val="aa"/>
                <w:noProof/>
              </w:rPr>
              <w:t>11.</w:t>
            </w:r>
            <w:r w:rsidR="00C44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C4445D" w:rsidRPr="00442AB8">
              <w:rPr>
                <w:rStyle w:val="aa"/>
                <w:noProof/>
              </w:rPr>
              <w:t>Информация о взаимодействии Законодательного Собрания Иркутской области с общественными объединениями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_Toc456007641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45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42" w:history="1">
            <w:r w:rsidR="00C4445D" w:rsidRPr="00442AB8">
              <w:rPr>
                <w:rStyle w:val="aa"/>
                <w:noProof/>
              </w:rPr>
              <w:t>12.</w:t>
            </w:r>
            <w:r w:rsidR="00C44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C4445D" w:rsidRPr="00442AB8">
              <w:rPr>
                <w:rStyle w:val="aa"/>
                <w:noProof/>
              </w:rPr>
              <w:t>Обзор деятельности Общественного Совета при Законодательном Собрании Иркутской области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_Toc456007642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51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43" w:history="1">
            <w:r w:rsidR="00C4445D" w:rsidRPr="00442AB8">
              <w:rPr>
                <w:rStyle w:val="aa"/>
                <w:noProof/>
              </w:rPr>
              <w:t>13.</w:t>
            </w:r>
            <w:r w:rsidR="00C44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C4445D" w:rsidRPr="00442AB8">
              <w:rPr>
                <w:rStyle w:val="aa"/>
                <w:noProof/>
              </w:rPr>
              <w:t>Информация о проведенных мероприятиях по взаимодействию Законодательного Собрания Иркутской области с органами местного самоуправления муниципальных образований Иркутской области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_Toc456007643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52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44" w:history="1">
            <w:r w:rsidR="00C4445D" w:rsidRPr="00442AB8">
              <w:rPr>
                <w:rStyle w:val="aa"/>
                <w:noProof/>
              </w:rPr>
              <w:t>14.</w:t>
            </w:r>
            <w:r w:rsidR="00C44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C4445D" w:rsidRPr="00442AB8">
              <w:rPr>
                <w:rStyle w:val="aa"/>
                <w:noProof/>
              </w:rPr>
              <w:t>Информация о международных и межпарламентских связях Законодательного Собрания Иркутской области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_Toc456007644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55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45" w:history="1">
            <w:r w:rsidR="00C4445D" w:rsidRPr="00442AB8">
              <w:rPr>
                <w:rStyle w:val="aa"/>
                <w:noProof/>
              </w:rPr>
              <w:t>15.</w:t>
            </w:r>
            <w:r w:rsidR="00C44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C4445D" w:rsidRPr="00442AB8">
              <w:rPr>
                <w:rStyle w:val="aa"/>
                <w:noProof/>
              </w:rPr>
              <w:t>Информация о деятельности Молодежного парламента при Законодательном Собрании Иркутской области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_Toc456007645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56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46" w:history="1">
            <w:r w:rsidR="00C4445D" w:rsidRPr="00442AB8">
              <w:rPr>
                <w:rStyle w:val="aa"/>
                <w:noProof/>
              </w:rPr>
              <w:t>16.</w:t>
            </w:r>
            <w:r w:rsidR="00C4445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zh-CN"/>
              </w:rPr>
              <w:tab/>
            </w:r>
            <w:r w:rsidR="00C4445D" w:rsidRPr="00442AB8">
              <w:rPr>
                <w:rStyle w:val="aa"/>
                <w:noProof/>
              </w:rPr>
              <w:t>ПРИЛОЖЕНИЯ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_Toc456007646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58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47" w:history="1">
            <w:r w:rsidR="00C4445D" w:rsidRPr="00442AB8">
              <w:rPr>
                <w:rStyle w:val="aa"/>
                <w:noProof/>
              </w:rPr>
              <w:t>Показатели работы постоянных комитетов и постоянных комиссий Законодательного Собрания Иркутской области во 2-м квартале 2016 года</w:t>
            </w:r>
            <w:r w:rsidR="00C4445D">
              <w:rPr>
                <w:noProof/>
                <w:webHidden/>
              </w:rPr>
              <w:tab/>
              <w:t>….</w:t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_Toc456007647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58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48" w:history="1">
            <w:r w:rsidR="00C4445D" w:rsidRPr="00442AB8">
              <w:rPr>
                <w:rStyle w:val="aa"/>
                <w:noProof/>
              </w:rPr>
              <w:t>Отчеты о деятельности постоянных комитетов и постоянных комиссий Законодательного Собрания Иркутской области  во 2-м квартале 2016 года</w:t>
            </w:r>
            <w:r w:rsidR="00C4445D">
              <w:rPr>
                <w:noProof/>
                <w:webHidden/>
              </w:rPr>
              <w:tab/>
              <w:t>…..</w:t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_Toc456007648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60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49" w:history="1">
            <w:r w:rsidR="00C4445D" w:rsidRPr="00442AB8">
              <w:rPr>
                <w:rStyle w:val="aa"/>
                <w:noProof/>
              </w:rPr>
      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_Toc456007649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60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50" w:history="1">
            <w:r w:rsidR="00C4445D" w:rsidRPr="00442AB8">
              <w:rPr>
                <w:rStyle w:val="aa"/>
                <w:noProof/>
              </w:rPr>
              <w:t>Комитет по бюджету, ценообразованию, финансово-экономическому и налоговому законодательству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_Toc456007650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64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51" w:history="1">
            <w:r w:rsidR="00C4445D" w:rsidRPr="00442AB8">
              <w:rPr>
                <w:rStyle w:val="aa"/>
                <w:noProof/>
              </w:rPr>
              <w:t>Комитет по социально-культурному законодательству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_Toc456007651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70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52" w:history="1">
            <w:r w:rsidR="00C4445D" w:rsidRPr="00442AB8">
              <w:rPr>
                <w:rStyle w:val="aa"/>
                <w:noProof/>
              </w:rPr>
              <w:t>Комитет по здравоохранению и социальной защите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_Toc456007652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78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53" w:history="1">
            <w:r w:rsidR="00C4445D" w:rsidRPr="00442AB8">
              <w:rPr>
                <w:rStyle w:val="aa"/>
                <w:noProof/>
              </w:rPr>
              <w:t>Комитет по собственности и экономической политике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_Toc456007653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83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54" w:history="1">
            <w:r w:rsidR="00C4445D" w:rsidRPr="00442AB8">
              <w:rPr>
                <w:rStyle w:val="aa"/>
                <w:noProof/>
              </w:rPr>
              <w:t>Комитет по законодательству о природопользовании, экологии и сельском хозяйстве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_Toc456007654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88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55" w:history="1">
            <w:r w:rsidR="00C4445D" w:rsidRPr="00442AB8">
              <w:rPr>
                <w:rStyle w:val="aa"/>
                <w:noProof/>
              </w:rPr>
              <w:t>Комиссия по Регламенту, депутатской этике, информационной политике и связям с общественными объединениями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_Toc456007655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92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56" w:history="1">
            <w:r w:rsidR="00C4445D" w:rsidRPr="00442AB8">
              <w:rPr>
                <w:rStyle w:val="aa"/>
                <w:noProof/>
              </w:rPr>
              <w:t>Комиссия по контрольной деятельности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_Toc456007656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97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57" w:history="1">
            <w:r w:rsidR="00C4445D" w:rsidRPr="00442AB8">
              <w:rPr>
                <w:rStyle w:val="aa"/>
                <w:noProof/>
              </w:rPr>
              <w:t>Отчет о деятельности аппарата Законодательного Собрания  Иркутской области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_Toc456007657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102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58" w:history="1">
            <w:r w:rsidR="00C4445D" w:rsidRPr="00442AB8">
              <w:rPr>
                <w:rStyle w:val="aa"/>
                <w:noProof/>
              </w:rPr>
              <w:t>Организационное сопровождение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_Toc456007658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102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59" w:history="1">
            <w:r w:rsidR="00C4445D" w:rsidRPr="00442AB8">
              <w:rPr>
                <w:rStyle w:val="aa"/>
                <w:noProof/>
              </w:rPr>
              <w:t>Правовое сопровождение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_Toc456007659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104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60" w:history="1">
            <w:r w:rsidR="00C4445D" w:rsidRPr="00442AB8">
              <w:rPr>
                <w:rStyle w:val="aa"/>
                <w:noProof/>
              </w:rPr>
              <w:t>Информационно-аналитическое обеспечение законодательной и контрольной деятельности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_Toc456007660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108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61" w:history="1">
            <w:r w:rsidR="00C4445D" w:rsidRPr="00442AB8">
              <w:rPr>
                <w:rStyle w:val="aa"/>
                <w:noProof/>
              </w:rPr>
              <w:t>Освещение деятельности Законодательного Собрания Иркутской области в СМИ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_Toc456007661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112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62" w:history="1">
            <w:r w:rsidR="00C4445D" w:rsidRPr="00442AB8">
              <w:rPr>
                <w:rStyle w:val="aa"/>
                <w:noProof/>
              </w:rPr>
              <w:t>Обеспечение взаимодействия с представительными органами муниципальных образований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_Toc456007662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116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63" w:history="1">
            <w:r w:rsidR="00C4445D" w:rsidRPr="00442AB8">
              <w:rPr>
                <w:rStyle w:val="aa"/>
                <w:noProof/>
              </w:rPr>
              <w:t>Кадровая работа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_Toc456007663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121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64" w:history="1">
            <w:r w:rsidR="00C4445D" w:rsidRPr="00442AB8">
              <w:rPr>
                <w:rStyle w:val="aa"/>
                <w:noProof/>
              </w:rPr>
              <w:t>Развитие информационных технологий и связи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_Toc456007664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122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65" w:history="1">
            <w:r w:rsidR="00C4445D" w:rsidRPr="00442AB8">
              <w:rPr>
                <w:rStyle w:val="aa"/>
                <w:noProof/>
              </w:rPr>
              <w:t>Документационное обеспечение и контроль исполнения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_Toc456007665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126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66" w:history="1">
            <w:r w:rsidR="00C4445D" w:rsidRPr="00442AB8">
              <w:rPr>
                <w:rStyle w:val="aa"/>
                <w:noProof/>
              </w:rPr>
              <w:t>Протокольное обеспечение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_Toc456007666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128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67" w:history="1">
            <w:r w:rsidR="00C4445D" w:rsidRPr="00442AB8">
              <w:rPr>
                <w:rStyle w:val="aa"/>
                <w:noProof/>
              </w:rPr>
              <w:t>Административно-хозяйственное обеспечение деятельности Законодательного Собрания Иркутской области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_Toc456007667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129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68" w:history="1">
            <w:r w:rsidR="00C4445D" w:rsidRPr="00442AB8">
              <w:rPr>
                <w:rStyle w:val="aa"/>
                <w:noProof/>
              </w:rPr>
              <w:t>Информация о законодательных инициативах, рассмотренных  на сессиях Законодательного Собрания Иркутской области  во 2-м квартале 2016 года  (по субъектам, обладающим правом законодательной инициативы)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_Toc456007668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132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69" w:history="1">
            <w:r w:rsidR="00C4445D" w:rsidRPr="00442AB8">
              <w:rPr>
                <w:rStyle w:val="aa"/>
                <w:noProof/>
              </w:rPr>
              <w:t>Информация о депутатских запросах, рассмотренных, снятых с контроля и принятых во 2-м квартале 2016 года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_Toc456007669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135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70" w:history="1">
            <w:r w:rsidR="00C4445D" w:rsidRPr="00442AB8">
              <w:rPr>
                <w:rStyle w:val="aa"/>
                <w:noProof/>
              </w:rPr>
              <w:t>Исполнение плана законопроектных работ Иркутской области на 2-й квартал 2016 года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_Toc456007670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139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71" w:history="1">
            <w:r w:rsidR="00C4445D" w:rsidRPr="00442AB8">
              <w:rPr>
                <w:rStyle w:val="aa"/>
                <w:b/>
                <w:bCs/>
                <w:iCs/>
                <w:noProof/>
              </w:rPr>
              <w:t>Информация об исполнении плана работы Законодательного Собрания Иркутской области  в 2-м квартале 2016 года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_Toc456007671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141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72" w:history="1">
            <w:r w:rsidR="00C4445D" w:rsidRPr="00442AB8">
              <w:rPr>
                <w:rStyle w:val="aa"/>
                <w:noProof/>
              </w:rPr>
              <w:t>Информация об участии депутатов в заседаниях постоянных комитетов и постоянных комиссий Законодательного Собрания Иркутской области 2-го созыва во 2-м квартале 2016 года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_Toc456007672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169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C4445D" w:rsidRDefault="00492858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456007673" w:history="1">
            <w:r w:rsidR="00C4445D" w:rsidRPr="00442AB8">
              <w:rPr>
                <w:rStyle w:val="aa"/>
                <w:noProof/>
                <w:lang w:eastAsia="ru-RU"/>
              </w:rPr>
              <w:t>Информация об участии депутатов Законодательного Собрания Иркутской области второго созыва  в работе сессий во 2-м квартале 2016 года</w:t>
            </w:r>
            <w:r w:rsidR="00C4445D">
              <w:rPr>
                <w:noProof/>
                <w:webHidden/>
              </w:rPr>
              <w:tab/>
            </w:r>
            <w:r w:rsidR="00C4445D">
              <w:rPr>
                <w:noProof/>
                <w:webHidden/>
              </w:rPr>
              <w:fldChar w:fldCharType="begin"/>
            </w:r>
            <w:r w:rsidR="00C4445D">
              <w:rPr>
                <w:noProof/>
                <w:webHidden/>
              </w:rPr>
              <w:instrText xml:space="preserve"> PAGEREF _Toc456007673 \h </w:instrText>
            </w:r>
            <w:r w:rsidR="00C4445D">
              <w:rPr>
                <w:noProof/>
                <w:webHidden/>
              </w:rPr>
            </w:r>
            <w:r w:rsidR="00C4445D">
              <w:rPr>
                <w:noProof/>
                <w:webHidden/>
              </w:rPr>
              <w:fldChar w:fldCharType="separate"/>
            </w:r>
            <w:r w:rsidR="00C4445D">
              <w:rPr>
                <w:noProof/>
                <w:webHidden/>
              </w:rPr>
              <w:t>171</w:t>
            </w:r>
            <w:r w:rsidR="00C4445D">
              <w:rPr>
                <w:noProof/>
                <w:webHidden/>
              </w:rPr>
              <w:fldChar w:fldCharType="end"/>
            </w:r>
          </w:hyperlink>
        </w:p>
        <w:p w:rsidR="002F09BA" w:rsidRPr="006B0489" w:rsidRDefault="002F09BA">
          <w:r w:rsidRPr="006B0489">
            <w:rPr>
              <w:b/>
              <w:bCs/>
            </w:rPr>
            <w:fldChar w:fldCharType="end"/>
          </w:r>
        </w:p>
      </w:sdtContent>
    </w:sdt>
    <w:p w:rsidR="0030056B" w:rsidRPr="006B0489" w:rsidRDefault="0030056B" w:rsidP="00282F25">
      <w:r w:rsidRPr="006B0489">
        <w:br w:type="page"/>
      </w:r>
    </w:p>
    <w:p w:rsidR="005434B2" w:rsidRPr="006B0489" w:rsidRDefault="005434B2" w:rsidP="00567637">
      <w:pPr>
        <w:pStyle w:val="1"/>
      </w:pPr>
      <w:bookmarkStart w:id="1" w:name="_Toc456007631"/>
      <w:r w:rsidRPr="006B0489">
        <w:lastRenderedPageBreak/>
        <w:t>Основные показатели деятельности Законодательного С</w:t>
      </w:r>
      <w:r w:rsidRPr="006B0489">
        <w:t>о</w:t>
      </w:r>
      <w:r w:rsidRPr="006B0489">
        <w:t>брания Иркутской области в</w:t>
      </w:r>
      <w:r w:rsidR="00C87727" w:rsidRPr="006B0489">
        <w:t>о</w:t>
      </w:r>
      <w:r w:rsidRPr="006B0489">
        <w:t xml:space="preserve"> </w:t>
      </w:r>
      <w:r w:rsidR="00C87727" w:rsidRPr="006B0489">
        <w:t>2</w:t>
      </w:r>
      <w:r w:rsidRPr="006B0489">
        <w:t>-м квартале 2016 года</w:t>
      </w:r>
      <w:bookmarkEnd w:id="1"/>
    </w:p>
    <w:p w:rsidR="00756A7B" w:rsidRPr="006B0489" w:rsidRDefault="00756A7B" w:rsidP="00756A7B">
      <w:pPr>
        <w:jc w:val="center"/>
      </w:pPr>
      <w:r w:rsidRPr="006B0489">
        <w:t>Всего на 4 сессиях Законодательного Собрания Иркутской области вт</w:t>
      </w:r>
      <w:r w:rsidRPr="006B0489">
        <w:t>о</w:t>
      </w:r>
      <w:r w:rsidRPr="006B0489">
        <w:t xml:space="preserve">рого созыва во 2-м квартале 2016 года рассмотрено </w:t>
      </w:r>
      <w:r w:rsidRPr="006B0489">
        <w:rPr>
          <w:b/>
        </w:rPr>
        <w:t>157 вопросов</w:t>
      </w:r>
      <w:r w:rsidRPr="006B0489">
        <w:t>.</w:t>
      </w:r>
    </w:p>
    <w:p w:rsidR="00756A7B" w:rsidRPr="006B0489" w:rsidRDefault="00756A7B" w:rsidP="00756A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9"/>
        <w:gridCol w:w="2552"/>
      </w:tblGrid>
      <w:tr w:rsidR="00756A7B" w:rsidRPr="006B0489" w:rsidTr="00C4445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Рассмотрено и принято законов и законопроектов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lang w:eastAsia="zh-CN"/>
              </w:rPr>
            </w:pPr>
            <w:r w:rsidRPr="006B0489">
              <w:rPr>
                <w:lang w:eastAsia="zh-CN"/>
              </w:rPr>
              <w:t>60</w:t>
            </w:r>
          </w:p>
        </w:tc>
      </w:tr>
      <w:tr w:rsidR="00756A7B" w:rsidRPr="006B0489" w:rsidTr="00C4445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Из них в окончательном чтении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lang w:eastAsia="zh-CN"/>
              </w:rPr>
            </w:pPr>
            <w:r w:rsidRPr="006B0489">
              <w:rPr>
                <w:lang w:eastAsia="zh-CN"/>
              </w:rPr>
              <w:t>45</w:t>
            </w:r>
          </w:p>
        </w:tc>
      </w:tr>
      <w:tr w:rsidR="00756A7B" w:rsidRPr="006B0489" w:rsidTr="00C4445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Принято постановлений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lang w:eastAsia="zh-CN"/>
              </w:rPr>
            </w:pPr>
            <w:r w:rsidRPr="006B0489">
              <w:rPr>
                <w:lang w:eastAsia="zh-CN"/>
              </w:rPr>
              <w:t>173</w:t>
            </w:r>
          </w:p>
        </w:tc>
      </w:tr>
      <w:tr w:rsidR="00756A7B" w:rsidRPr="006B0489" w:rsidTr="00C4445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Из них постановления по проектам законов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lang w:eastAsia="zh-CN"/>
              </w:rPr>
            </w:pPr>
            <w:r w:rsidRPr="006B0489">
              <w:rPr>
                <w:lang w:eastAsia="zh-CN"/>
              </w:rPr>
              <w:t>83</w:t>
            </w:r>
          </w:p>
        </w:tc>
      </w:tr>
      <w:tr w:rsidR="00756A7B" w:rsidRPr="006B0489" w:rsidTr="00C4445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</w:rPr>
              <w:t>Правительственные часы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lang w:eastAsia="zh-CN"/>
              </w:rPr>
            </w:pPr>
            <w:r w:rsidRPr="006B0489">
              <w:rPr>
                <w:lang w:eastAsia="zh-CN"/>
              </w:rPr>
              <w:t>2</w:t>
            </w:r>
          </w:p>
        </w:tc>
      </w:tr>
      <w:tr w:rsidR="00756A7B" w:rsidRPr="006B0489" w:rsidTr="00C4445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Муниципальные часы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lang w:eastAsia="zh-CN"/>
              </w:rPr>
            </w:pPr>
            <w:r w:rsidRPr="006B0489">
              <w:rPr>
                <w:lang w:eastAsia="zh-CN"/>
              </w:rPr>
              <w:t>1</w:t>
            </w:r>
          </w:p>
        </w:tc>
      </w:tr>
      <w:tr w:rsidR="00756A7B" w:rsidRPr="006B0489" w:rsidTr="00C4445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Заслушана информация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lang w:eastAsia="zh-CN"/>
              </w:rPr>
            </w:pPr>
            <w:r w:rsidRPr="006B0489">
              <w:rPr>
                <w:lang w:eastAsia="zh-CN"/>
              </w:rPr>
              <w:t>4</w:t>
            </w:r>
          </w:p>
        </w:tc>
      </w:tr>
      <w:tr w:rsidR="00756A7B" w:rsidRPr="006B0489" w:rsidTr="00C4445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proofErr w:type="gramStart"/>
            <w:r w:rsidRPr="006B0489">
              <w:rPr>
                <w:bCs/>
                <w:lang w:eastAsia="zh-CN"/>
              </w:rPr>
              <w:t>Признаны</w:t>
            </w:r>
            <w:proofErr w:type="gramEnd"/>
            <w:r w:rsidRPr="006B0489">
              <w:rPr>
                <w:bCs/>
                <w:lang w:eastAsia="zh-CN"/>
              </w:rPr>
              <w:t xml:space="preserve"> депутатскими запросами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lang w:eastAsia="zh-CN"/>
              </w:rPr>
            </w:pPr>
            <w:r w:rsidRPr="006B0489">
              <w:rPr>
                <w:lang w:eastAsia="zh-CN"/>
              </w:rPr>
              <w:t>5</w:t>
            </w:r>
          </w:p>
        </w:tc>
      </w:tr>
      <w:tr w:rsidR="00756A7B" w:rsidRPr="006B0489" w:rsidTr="00C4445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Отклоненных законопроектов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lang w:eastAsia="zh-CN"/>
              </w:rPr>
            </w:pPr>
            <w:r w:rsidRPr="006B0489">
              <w:rPr>
                <w:lang w:eastAsia="zh-CN"/>
              </w:rPr>
              <w:t>1</w:t>
            </w:r>
          </w:p>
        </w:tc>
      </w:tr>
      <w:tr w:rsidR="00756A7B" w:rsidRPr="006B0489" w:rsidTr="00C4445D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Рассмотрено вопросов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157</w:t>
            </w:r>
          </w:p>
        </w:tc>
      </w:tr>
    </w:tbl>
    <w:p w:rsidR="00756A7B" w:rsidRPr="006B0489" w:rsidRDefault="00756A7B" w:rsidP="00756A7B">
      <w:pPr>
        <w:rPr>
          <w:rFonts w:eastAsia="Times New Roman"/>
        </w:rPr>
      </w:pPr>
    </w:p>
    <w:p w:rsidR="00756A7B" w:rsidRPr="006B0489" w:rsidRDefault="00756A7B" w:rsidP="00756A7B">
      <w:pPr>
        <w:spacing w:after="240"/>
      </w:pPr>
      <w:r w:rsidRPr="006B0489">
        <w:t>Всего на 4 сессиях Законодательного Собрания Иркутской области вт</w:t>
      </w:r>
      <w:r w:rsidRPr="006B0489">
        <w:t>о</w:t>
      </w:r>
      <w:r w:rsidRPr="006B0489">
        <w:t xml:space="preserve">рого созыва во 2-м квартале 2016 года </w:t>
      </w:r>
      <w:r w:rsidRPr="006B0489">
        <w:rPr>
          <w:b/>
          <w:u w:val="single"/>
        </w:rPr>
        <w:t>принято 173 постановления</w:t>
      </w:r>
      <w:r w:rsidRPr="006B0489">
        <w:t>. Из 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  <w:gridCol w:w="1281"/>
      </w:tblGrid>
      <w:tr w:rsidR="00756A7B" w:rsidRPr="006B0489" w:rsidTr="00756A7B">
        <w:trPr>
          <w:trHeight w:val="284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По проектам законов и законам Иркутской области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13</w:t>
            </w:r>
          </w:p>
        </w:tc>
      </w:tr>
      <w:tr w:rsidR="00756A7B" w:rsidRPr="006B0489" w:rsidTr="00756A7B">
        <w:trPr>
          <w:trHeight w:val="284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По внесению изменений в ранее принятые законы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70</w:t>
            </w:r>
          </w:p>
        </w:tc>
      </w:tr>
      <w:tr w:rsidR="00756A7B" w:rsidRPr="006B0489" w:rsidTr="00756A7B">
        <w:trPr>
          <w:trHeight w:val="284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 xml:space="preserve">По обращениям Законодательного </w:t>
            </w:r>
            <w:proofErr w:type="spellStart"/>
            <w:proofErr w:type="gramStart"/>
            <w:r w:rsidRPr="006B0489">
              <w:rPr>
                <w:bCs/>
                <w:lang w:eastAsia="zh-CN"/>
              </w:rPr>
              <w:t>C</w:t>
            </w:r>
            <w:proofErr w:type="gramEnd"/>
            <w:r w:rsidRPr="006B0489">
              <w:rPr>
                <w:bCs/>
                <w:lang w:eastAsia="zh-CN"/>
              </w:rPr>
              <w:t>обрания</w:t>
            </w:r>
            <w:proofErr w:type="spellEnd"/>
            <w:r w:rsidRPr="006B0489">
              <w:rPr>
                <w:bCs/>
                <w:lang w:eastAsia="zh-CN"/>
              </w:rPr>
              <w:t xml:space="preserve"> </w:t>
            </w:r>
            <w:r w:rsidR="00715991" w:rsidRPr="006B0489">
              <w:rPr>
                <w:bCs/>
                <w:lang w:eastAsia="zh-CN"/>
              </w:rPr>
              <w:t>Иркутской области</w:t>
            </w:r>
            <w:r w:rsidRPr="006B0489">
              <w:rPr>
                <w:bCs/>
                <w:lang w:eastAsia="zh-CN"/>
              </w:rPr>
              <w:t xml:space="preserve"> в ГД ФС РФ, Правительство РФ, к Губернатору Иркутской области и др.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4</w:t>
            </w:r>
          </w:p>
        </w:tc>
      </w:tr>
      <w:tr w:rsidR="00756A7B" w:rsidRPr="006B0489" w:rsidTr="00756A7B">
        <w:trPr>
          <w:trHeight w:val="284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По преобразованию МО, о разграничении имущества, о статусе и границах муниципальных образований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7</w:t>
            </w:r>
          </w:p>
        </w:tc>
      </w:tr>
      <w:tr w:rsidR="00756A7B" w:rsidRPr="006B0489" w:rsidTr="00756A7B">
        <w:trPr>
          <w:trHeight w:val="284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По проектам федеральных законов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7</w:t>
            </w:r>
          </w:p>
        </w:tc>
      </w:tr>
      <w:tr w:rsidR="00756A7B" w:rsidRPr="006B0489" w:rsidTr="00756A7B">
        <w:trPr>
          <w:trHeight w:val="284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По поддержке законодательных инициатив, обращений субъектов РФ, соглашения о межрегиональном сотрудничестве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2</w:t>
            </w:r>
          </w:p>
        </w:tc>
      </w:tr>
      <w:tr w:rsidR="00756A7B" w:rsidRPr="006B0489" w:rsidTr="00756A7B">
        <w:trPr>
          <w:trHeight w:val="284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По депутатским запросам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10</w:t>
            </w:r>
          </w:p>
        </w:tc>
      </w:tr>
      <w:tr w:rsidR="00756A7B" w:rsidRPr="006B0489" w:rsidTr="00756A7B">
        <w:trPr>
          <w:trHeight w:val="284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 xml:space="preserve">По кадровым вопросам и вопросам награждения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40</w:t>
            </w:r>
          </w:p>
        </w:tc>
      </w:tr>
      <w:tr w:rsidR="00756A7B" w:rsidRPr="006B0489" w:rsidTr="00756A7B">
        <w:trPr>
          <w:trHeight w:val="284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По внесению изменений в ранее принятые постановления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4</w:t>
            </w:r>
          </w:p>
        </w:tc>
      </w:tr>
      <w:tr w:rsidR="00756A7B" w:rsidRPr="006B0489" w:rsidTr="00756A7B">
        <w:trPr>
          <w:trHeight w:val="284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Другие постановления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16</w:t>
            </w:r>
          </w:p>
        </w:tc>
      </w:tr>
      <w:tr w:rsidR="00756A7B" w:rsidRPr="006B0489" w:rsidTr="00756A7B">
        <w:trPr>
          <w:trHeight w:val="284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jc w:val="right"/>
              <w:rPr>
                <w:rFonts w:eastAsia="Times New Roman"/>
                <w:b/>
                <w:bCs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Итого: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6B0489">
              <w:rPr>
                <w:b/>
                <w:bCs/>
                <w:szCs w:val="22"/>
                <w:lang w:eastAsia="zh-CN"/>
              </w:rPr>
              <w:t>173</w:t>
            </w:r>
          </w:p>
        </w:tc>
      </w:tr>
      <w:tr w:rsidR="00756A7B" w:rsidRPr="006B0489" w:rsidTr="00756A7B">
        <w:trPr>
          <w:trHeight w:val="284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492858" w:rsidP="00715991">
            <w:pPr>
              <w:ind w:firstLine="0"/>
              <w:jc w:val="right"/>
              <w:rPr>
                <w:rFonts w:eastAsia="Times New Roman"/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И</w:t>
            </w:r>
            <w:r w:rsidR="00756A7B" w:rsidRPr="006B0489">
              <w:rPr>
                <w:b/>
                <w:bCs/>
                <w:lang w:eastAsia="zh-CN"/>
              </w:rPr>
              <w:t>з них по проектам законов: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  <w:r w:rsidRPr="006B0489">
              <w:rPr>
                <w:b/>
                <w:bCs/>
                <w:szCs w:val="22"/>
                <w:lang w:eastAsia="zh-CN"/>
              </w:rPr>
              <w:t>83</w:t>
            </w:r>
          </w:p>
        </w:tc>
      </w:tr>
    </w:tbl>
    <w:p w:rsidR="00756A7B" w:rsidRPr="006B0489" w:rsidRDefault="00756A7B" w:rsidP="00756A7B">
      <w:pPr>
        <w:spacing w:after="240"/>
        <w:rPr>
          <w:rFonts w:eastAsia="Times New Roman"/>
        </w:rPr>
      </w:pPr>
    </w:p>
    <w:p w:rsidR="00756A7B" w:rsidRPr="006B0489" w:rsidRDefault="00756A7B" w:rsidP="00756A7B">
      <w:r w:rsidRPr="006B0489">
        <w:rPr>
          <w:sz w:val="22"/>
          <w:szCs w:val="22"/>
        </w:rPr>
        <w:br w:type="page"/>
      </w:r>
    </w:p>
    <w:p w:rsidR="00F96435" w:rsidRPr="006B0489" w:rsidRDefault="00756A7B" w:rsidP="00756A7B">
      <w:pPr>
        <w:rPr>
          <w:b/>
        </w:rPr>
      </w:pPr>
      <w:r w:rsidRPr="006B0489">
        <w:rPr>
          <w:b/>
        </w:rPr>
        <w:lastRenderedPageBreak/>
        <w:t xml:space="preserve">Всего принято законов в окончательном чтении – 45. </w:t>
      </w:r>
    </w:p>
    <w:p w:rsidR="00756A7B" w:rsidRPr="006B0489" w:rsidRDefault="00756A7B" w:rsidP="00756A7B">
      <w:pPr>
        <w:rPr>
          <w:b/>
          <w:sz w:val="24"/>
        </w:rPr>
      </w:pPr>
      <w:r w:rsidRPr="006B0489">
        <w:rPr>
          <w:b/>
        </w:rPr>
        <w:t>Из них</w:t>
      </w:r>
      <w:r w:rsidR="00F96435" w:rsidRPr="006B0489">
        <w:rPr>
          <w:b/>
        </w:rPr>
        <w:t xml:space="preserve"> </w:t>
      </w:r>
      <w:r w:rsidRPr="006B0489">
        <w:rPr>
          <w:b/>
          <w:noProof/>
        </w:rPr>
        <w:t>по областям правового регулирования:</w:t>
      </w:r>
      <w:r w:rsidRPr="006B0489">
        <w:rPr>
          <w:b/>
        </w:rPr>
        <w:t xml:space="preserve"> </w:t>
      </w:r>
    </w:p>
    <w:p w:rsidR="00756A7B" w:rsidRPr="006B0489" w:rsidRDefault="00756A7B" w:rsidP="00756A7B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24"/>
        <w:gridCol w:w="1947"/>
      </w:tblGrid>
      <w:tr w:rsidR="00756A7B" w:rsidRPr="006B0489" w:rsidTr="00756A7B">
        <w:trPr>
          <w:trHeight w:val="284"/>
        </w:trPr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/>
                <w:bCs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 xml:space="preserve">Комитет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/>
                <w:bCs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2 кв</w:t>
            </w:r>
            <w:r w:rsidR="00F96435" w:rsidRPr="006B0489">
              <w:rPr>
                <w:b/>
                <w:bCs/>
                <w:lang w:eastAsia="zh-CN"/>
              </w:rPr>
              <w:t>артал</w:t>
            </w:r>
            <w:r w:rsidR="00715991" w:rsidRPr="006B0489">
              <w:rPr>
                <w:b/>
                <w:bCs/>
                <w:lang w:eastAsia="zh-CN"/>
              </w:rPr>
              <w:t xml:space="preserve"> </w:t>
            </w:r>
          </w:p>
        </w:tc>
      </w:tr>
      <w:tr w:rsidR="00756A7B" w:rsidRPr="006B0489" w:rsidTr="00756A7B">
        <w:trPr>
          <w:trHeight w:val="284"/>
        </w:trPr>
        <w:tc>
          <w:tcPr>
            <w:tcW w:w="3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Комитет</w:t>
            </w:r>
            <w:r w:rsidR="00715991" w:rsidRPr="006B0489">
              <w:rPr>
                <w:bCs/>
                <w:lang w:eastAsia="zh-CN"/>
              </w:rPr>
              <w:t xml:space="preserve"> </w:t>
            </w:r>
            <w:r w:rsidRPr="006B0489">
              <w:rPr>
                <w:bCs/>
                <w:lang w:eastAsia="zh-CN"/>
              </w:rPr>
              <w:t>по законодательству о государственном строител</w:t>
            </w:r>
            <w:r w:rsidRPr="006B0489">
              <w:rPr>
                <w:bCs/>
                <w:lang w:eastAsia="zh-CN"/>
              </w:rPr>
              <w:t>ь</w:t>
            </w:r>
            <w:r w:rsidRPr="006B0489">
              <w:rPr>
                <w:bCs/>
                <w:lang w:eastAsia="zh-CN"/>
              </w:rPr>
              <w:t>стве области и местном</w:t>
            </w:r>
            <w:r w:rsidR="00715991" w:rsidRPr="006B0489">
              <w:rPr>
                <w:bCs/>
                <w:lang w:eastAsia="zh-CN"/>
              </w:rPr>
              <w:t xml:space="preserve"> </w:t>
            </w:r>
            <w:r w:rsidRPr="006B0489">
              <w:rPr>
                <w:bCs/>
                <w:lang w:eastAsia="zh-CN"/>
              </w:rPr>
              <w:t>самоуправлении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16</w:t>
            </w:r>
          </w:p>
        </w:tc>
      </w:tr>
      <w:tr w:rsidR="00756A7B" w:rsidRPr="006B0489" w:rsidTr="00756A7B">
        <w:trPr>
          <w:trHeight w:val="284"/>
        </w:trPr>
        <w:tc>
          <w:tcPr>
            <w:tcW w:w="3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7</w:t>
            </w:r>
          </w:p>
        </w:tc>
      </w:tr>
      <w:tr w:rsidR="00756A7B" w:rsidRPr="006B0489" w:rsidTr="00756A7B">
        <w:trPr>
          <w:trHeight w:val="284"/>
        </w:trPr>
        <w:tc>
          <w:tcPr>
            <w:tcW w:w="3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 xml:space="preserve">Комитет по социально-культурному законодательству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7</w:t>
            </w:r>
          </w:p>
        </w:tc>
      </w:tr>
      <w:tr w:rsidR="00756A7B" w:rsidRPr="006B0489" w:rsidTr="00756A7B">
        <w:trPr>
          <w:trHeight w:val="284"/>
        </w:trPr>
        <w:tc>
          <w:tcPr>
            <w:tcW w:w="3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 xml:space="preserve">Комитет по здравоохранению и социальной защите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6</w:t>
            </w:r>
          </w:p>
        </w:tc>
      </w:tr>
      <w:tr w:rsidR="00756A7B" w:rsidRPr="006B0489" w:rsidTr="00756A7B">
        <w:trPr>
          <w:trHeight w:val="284"/>
        </w:trPr>
        <w:tc>
          <w:tcPr>
            <w:tcW w:w="3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Комитет по собственности и экономической политике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8</w:t>
            </w:r>
          </w:p>
        </w:tc>
      </w:tr>
      <w:tr w:rsidR="00756A7B" w:rsidRPr="006B0489" w:rsidTr="00756A7B">
        <w:trPr>
          <w:trHeight w:val="284"/>
        </w:trPr>
        <w:tc>
          <w:tcPr>
            <w:tcW w:w="3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756A7B" w:rsidP="00715991">
            <w:pPr>
              <w:ind w:firstLine="0"/>
              <w:rPr>
                <w:rFonts w:eastAsia="Times New Roman"/>
                <w:bCs/>
                <w:lang w:eastAsia="zh-CN"/>
              </w:rPr>
            </w:pPr>
            <w:r w:rsidRPr="006B0489">
              <w:rPr>
                <w:bCs/>
                <w:lang w:eastAsia="zh-CN"/>
              </w:rPr>
              <w:t>Комитет по законодательству о природопользовании, экол</w:t>
            </w:r>
            <w:r w:rsidRPr="006B0489">
              <w:rPr>
                <w:bCs/>
                <w:lang w:eastAsia="zh-CN"/>
              </w:rPr>
              <w:t>о</w:t>
            </w:r>
            <w:r w:rsidRPr="006B0489">
              <w:rPr>
                <w:bCs/>
                <w:lang w:eastAsia="zh-CN"/>
              </w:rPr>
              <w:t>гии и сельском хозяйстве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1</w:t>
            </w:r>
          </w:p>
        </w:tc>
      </w:tr>
      <w:tr w:rsidR="00756A7B" w:rsidRPr="006B0489" w:rsidTr="00756A7B">
        <w:trPr>
          <w:trHeight w:val="284"/>
        </w:trPr>
        <w:tc>
          <w:tcPr>
            <w:tcW w:w="3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7B" w:rsidRPr="006B0489" w:rsidRDefault="001B2AF2" w:rsidP="00715991">
            <w:pPr>
              <w:ind w:firstLine="0"/>
              <w:rPr>
                <w:rFonts w:eastAsia="Times New Roman"/>
                <w:b/>
                <w:bCs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И</w:t>
            </w:r>
            <w:r w:rsidR="00756A7B" w:rsidRPr="006B0489">
              <w:rPr>
                <w:b/>
                <w:bCs/>
                <w:lang w:eastAsia="zh-CN"/>
              </w:rPr>
              <w:t>того</w:t>
            </w:r>
            <w:r w:rsidR="00BF3297" w:rsidRPr="006B0489">
              <w:rPr>
                <w:b/>
                <w:bCs/>
                <w:lang w:eastAsia="zh-CN"/>
              </w:rPr>
              <w:t>: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6A7B" w:rsidRPr="006B0489" w:rsidRDefault="00756A7B" w:rsidP="00715991">
            <w:pPr>
              <w:ind w:firstLine="0"/>
              <w:jc w:val="center"/>
              <w:rPr>
                <w:rFonts w:eastAsia="Times New Roman"/>
                <w:b/>
                <w:bCs/>
                <w:lang w:eastAsia="zh-CN"/>
              </w:rPr>
            </w:pPr>
            <w:r w:rsidRPr="006B0489">
              <w:rPr>
                <w:b/>
                <w:bCs/>
                <w:lang w:eastAsia="zh-CN"/>
              </w:rPr>
              <w:t>45</w:t>
            </w:r>
          </w:p>
        </w:tc>
      </w:tr>
    </w:tbl>
    <w:p w:rsidR="009B7FED" w:rsidRPr="006B0489" w:rsidRDefault="009B7FED" w:rsidP="009B7FED">
      <w:pPr>
        <w:rPr>
          <w:rFonts w:eastAsia="Times New Roman"/>
          <w:b/>
        </w:rPr>
      </w:pPr>
    </w:p>
    <w:p w:rsidR="00B8729F" w:rsidRPr="006B0489" w:rsidRDefault="00B8729F" w:rsidP="009B7FED">
      <w:pPr>
        <w:rPr>
          <w:rFonts w:eastAsia="Times New Roman"/>
        </w:rPr>
      </w:pPr>
      <w:r w:rsidRPr="006B0489">
        <w:rPr>
          <w:rFonts w:eastAsia="Times New Roman"/>
        </w:rPr>
        <w:t xml:space="preserve">Постоянными комитетами и постоянными комиссиями проведено </w:t>
      </w:r>
      <w:r w:rsidR="00AA2178" w:rsidRPr="006B0489">
        <w:rPr>
          <w:rFonts w:eastAsia="Times New Roman"/>
          <w:b/>
        </w:rPr>
        <w:t xml:space="preserve">44 </w:t>
      </w:r>
      <w:r w:rsidRPr="006B0489">
        <w:rPr>
          <w:rFonts w:eastAsia="Times New Roman"/>
          <w:b/>
        </w:rPr>
        <w:t>з</w:t>
      </w:r>
      <w:r w:rsidRPr="006B0489">
        <w:rPr>
          <w:rFonts w:eastAsia="Times New Roman"/>
          <w:b/>
        </w:rPr>
        <w:t>а</w:t>
      </w:r>
      <w:r w:rsidRPr="006B0489">
        <w:rPr>
          <w:rFonts w:eastAsia="Times New Roman"/>
          <w:b/>
        </w:rPr>
        <w:t>седания</w:t>
      </w:r>
      <w:r w:rsidRPr="006B0489">
        <w:rPr>
          <w:rFonts w:eastAsia="Times New Roman"/>
        </w:rPr>
        <w:t xml:space="preserve">. На заседаниях рассмотрено </w:t>
      </w:r>
      <w:r w:rsidR="00AA2178" w:rsidRPr="006B0489">
        <w:rPr>
          <w:rFonts w:eastAsia="Times New Roman"/>
        </w:rPr>
        <w:t>272</w:t>
      </w:r>
      <w:r w:rsidR="00715991" w:rsidRPr="006B0489">
        <w:rPr>
          <w:rFonts w:eastAsia="Times New Roman"/>
        </w:rPr>
        <w:t xml:space="preserve"> </w:t>
      </w:r>
      <w:r w:rsidRPr="006B0489">
        <w:rPr>
          <w:rFonts w:eastAsia="Times New Roman"/>
          <w:b/>
        </w:rPr>
        <w:t>вопроса</w:t>
      </w:r>
      <w:r w:rsidRPr="006B0489">
        <w:rPr>
          <w:rFonts w:eastAsia="Times New Roman"/>
        </w:rPr>
        <w:t>,</w:t>
      </w:r>
      <w:r w:rsidR="00175EE9" w:rsidRPr="006B0489">
        <w:rPr>
          <w:rFonts w:eastAsia="Times New Roman"/>
        </w:rPr>
        <w:t xml:space="preserve"> </w:t>
      </w:r>
      <w:r w:rsidRPr="006B0489">
        <w:rPr>
          <w:rFonts w:eastAsia="Times New Roman"/>
        </w:rPr>
        <w:t xml:space="preserve">из них </w:t>
      </w:r>
      <w:r w:rsidR="00AA2178" w:rsidRPr="006B0489">
        <w:rPr>
          <w:rFonts w:eastAsia="Times New Roman"/>
          <w:b/>
        </w:rPr>
        <w:t>150</w:t>
      </w:r>
      <w:r w:rsidR="00715991" w:rsidRPr="006B0489">
        <w:rPr>
          <w:rFonts w:eastAsia="Times New Roman"/>
          <w:b/>
        </w:rPr>
        <w:t xml:space="preserve"> </w:t>
      </w:r>
      <w:r w:rsidRPr="006B0489">
        <w:rPr>
          <w:rFonts w:eastAsia="Times New Roman"/>
          <w:b/>
        </w:rPr>
        <w:t>вопрос</w:t>
      </w:r>
      <w:r w:rsidR="00AA2178" w:rsidRPr="006B0489">
        <w:rPr>
          <w:rFonts w:eastAsia="Times New Roman"/>
          <w:b/>
        </w:rPr>
        <w:t>ов</w:t>
      </w:r>
      <w:r w:rsidRPr="006B0489">
        <w:rPr>
          <w:rFonts w:eastAsia="Times New Roman"/>
        </w:rPr>
        <w:t xml:space="preserve"> вн</w:t>
      </w:r>
      <w:r w:rsidRPr="006B0489">
        <w:rPr>
          <w:rFonts w:eastAsia="Times New Roman"/>
        </w:rPr>
        <w:t>е</w:t>
      </w:r>
      <w:r w:rsidRPr="006B0489">
        <w:rPr>
          <w:rFonts w:eastAsia="Times New Roman"/>
        </w:rPr>
        <w:t>сен</w:t>
      </w:r>
      <w:r w:rsidR="00AA2178" w:rsidRPr="006B0489">
        <w:rPr>
          <w:rFonts w:eastAsia="Times New Roman"/>
        </w:rPr>
        <w:t>о</w:t>
      </w:r>
      <w:r w:rsidRPr="006B0489">
        <w:rPr>
          <w:rFonts w:eastAsia="Times New Roman"/>
        </w:rPr>
        <w:t xml:space="preserve"> на рассмотрение сессий.</w:t>
      </w:r>
    </w:p>
    <w:p w:rsidR="00B53277" w:rsidRPr="006B0489" w:rsidRDefault="003904E5" w:rsidP="00567637">
      <w:pPr>
        <w:pStyle w:val="1"/>
      </w:pPr>
      <w:bookmarkStart w:id="2" w:name="_Toc456007632"/>
      <w:r w:rsidRPr="006B0489">
        <w:t>Информационный обзор законов Иркутской области, пр</w:t>
      </w:r>
      <w:r w:rsidRPr="006B0489">
        <w:t>и</w:t>
      </w:r>
      <w:r w:rsidRPr="006B0489">
        <w:t>нятых в</w:t>
      </w:r>
      <w:r w:rsidR="001A7ED2" w:rsidRPr="006B0489">
        <w:t>о</w:t>
      </w:r>
      <w:r w:rsidRPr="006B0489">
        <w:t xml:space="preserve"> </w:t>
      </w:r>
      <w:r w:rsidR="001A7ED2" w:rsidRPr="006B0489">
        <w:t>2</w:t>
      </w:r>
      <w:r w:rsidR="00E04E89" w:rsidRPr="006B0489">
        <w:t xml:space="preserve">-м квартале </w:t>
      </w:r>
      <w:r w:rsidRPr="006B0489">
        <w:t>201</w:t>
      </w:r>
      <w:r w:rsidR="00A375BB" w:rsidRPr="006B0489">
        <w:t>6</w:t>
      </w:r>
      <w:r w:rsidRPr="006B0489">
        <w:t xml:space="preserve"> год</w:t>
      </w:r>
      <w:r w:rsidR="00E04E89" w:rsidRPr="006B0489">
        <w:t>а</w:t>
      </w:r>
      <w:r w:rsidRPr="006B0489">
        <w:t>, по сферам правового регул</w:t>
      </w:r>
      <w:r w:rsidRPr="006B0489">
        <w:t>и</w:t>
      </w:r>
      <w:r w:rsidRPr="006B0489">
        <w:t>рования</w:t>
      </w:r>
      <w:bookmarkEnd w:id="2"/>
    </w:p>
    <w:p w:rsidR="00C152A2" w:rsidRPr="006B0489" w:rsidRDefault="00C152A2" w:rsidP="00715991">
      <w:pPr>
        <w:ind w:firstLine="709"/>
        <w:rPr>
          <w:rFonts w:eastAsiaTheme="minorHAnsi"/>
        </w:rPr>
      </w:pPr>
      <w:r w:rsidRPr="006B0489">
        <w:rPr>
          <w:rFonts w:eastAsiaTheme="minorHAnsi"/>
        </w:rPr>
        <w:t>2.1. В сфере государственного строительства области и местно</w:t>
      </w:r>
      <w:r w:rsidR="00120F0E" w:rsidRPr="006B0489">
        <w:rPr>
          <w:rFonts w:eastAsiaTheme="minorHAnsi"/>
        </w:rPr>
        <w:t>го</w:t>
      </w:r>
      <w:r w:rsidRPr="006B0489">
        <w:rPr>
          <w:rFonts w:eastAsiaTheme="minorHAnsi"/>
        </w:rPr>
        <w:t xml:space="preserve"> сам</w:t>
      </w:r>
      <w:r w:rsidRPr="006B0489">
        <w:rPr>
          <w:rFonts w:eastAsiaTheme="minorHAnsi"/>
        </w:rPr>
        <w:t>о</w:t>
      </w:r>
      <w:r w:rsidRPr="006B0489">
        <w:rPr>
          <w:rFonts w:eastAsiaTheme="minorHAnsi"/>
        </w:rPr>
        <w:t>управлени</w:t>
      </w:r>
      <w:r w:rsidR="00120F0E" w:rsidRPr="006B0489">
        <w:rPr>
          <w:rFonts w:eastAsiaTheme="minorHAnsi"/>
        </w:rPr>
        <w:t>я</w:t>
      </w:r>
    </w:p>
    <w:p w:rsidR="00C152A2" w:rsidRPr="006B0489" w:rsidRDefault="00C152A2" w:rsidP="00715991">
      <w:pPr>
        <w:spacing w:after="200" w:line="276" w:lineRule="auto"/>
        <w:ind w:firstLine="709"/>
        <w:contextualSpacing/>
        <w:rPr>
          <w:rFonts w:eastAsiaTheme="minorHAnsi"/>
        </w:rPr>
      </w:pPr>
      <w:r w:rsidRPr="006B0489">
        <w:rPr>
          <w:rFonts w:eastAsiaTheme="minorHAnsi"/>
        </w:rPr>
        <w:t>2.1.1 Закон Иркутской области «О внесении изменений в отдельные з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>коны Иркутской области»</w:t>
      </w:r>
    </w:p>
    <w:p w:rsidR="00C152A2" w:rsidRPr="006B0489" w:rsidRDefault="00C152A2" w:rsidP="00715991">
      <w:pPr>
        <w:ind w:firstLine="709"/>
        <w:rPr>
          <w:rFonts w:eastAsiaTheme="minorHAnsi"/>
        </w:rPr>
      </w:pPr>
      <w:proofErr w:type="gramStart"/>
      <w:r w:rsidRPr="006B0489">
        <w:rPr>
          <w:rFonts w:eastAsiaTheme="minorHAnsi"/>
        </w:rPr>
        <w:t xml:space="preserve">Указанным </w:t>
      </w:r>
      <w:r w:rsidR="00120F0E" w:rsidRPr="006B0489">
        <w:rPr>
          <w:rFonts w:eastAsiaTheme="minorHAnsi"/>
        </w:rPr>
        <w:t>З</w:t>
      </w:r>
      <w:r w:rsidRPr="006B0489">
        <w:rPr>
          <w:rFonts w:eastAsiaTheme="minorHAnsi"/>
        </w:rPr>
        <w:t>аконом Иркутской области отдельные законы Иркутской области приведены в соответствие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 xml:space="preserve">с положениями Федерального закона от </w:t>
      </w:r>
      <w:r w:rsidR="00715991" w:rsidRPr="006B0489">
        <w:rPr>
          <w:rFonts w:eastAsiaTheme="minorHAnsi"/>
        </w:rPr>
        <w:br/>
      </w:r>
      <w:r w:rsidRPr="006B0489">
        <w:rPr>
          <w:rFonts w:eastAsiaTheme="minorHAnsi"/>
        </w:rPr>
        <w:t>3 ноября 2015 года № 303-ФЗ «О внесении изменений в отдельные законод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>тельные акты Российской Федерации» и Федерального закона от 5 октября 2015 года № 285-ФЗ «О внесении изменений в отдельные законодательные акты Российской Федерации в части установления обязанности лиц, замещ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>ющих государственные должности, и иных лиц сообщать</w:t>
      </w:r>
      <w:proofErr w:type="gramEnd"/>
      <w:r w:rsidRPr="006B0489">
        <w:rPr>
          <w:rFonts w:eastAsiaTheme="minorHAnsi"/>
        </w:rPr>
        <w:t xml:space="preserve"> </w:t>
      </w:r>
      <w:proofErr w:type="gramStart"/>
      <w:r w:rsidRPr="006B0489">
        <w:rPr>
          <w:rFonts w:eastAsiaTheme="minorHAnsi"/>
        </w:rPr>
        <w:t>о возникновении личной заинтересованности, которая приводит или может привести к ко</w:t>
      </w:r>
      <w:r w:rsidRPr="006B0489">
        <w:rPr>
          <w:rFonts w:eastAsiaTheme="minorHAnsi"/>
        </w:rPr>
        <w:t>н</w:t>
      </w:r>
      <w:r w:rsidRPr="006B0489">
        <w:rPr>
          <w:rFonts w:eastAsiaTheme="minorHAnsi"/>
        </w:rPr>
        <w:t>фликту интересов, и принимать меры по предотвращению или урегулиров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>нию конфликта интересов», в соответствии с которыми установлены допо</w:t>
      </w:r>
      <w:r w:rsidRPr="006B0489">
        <w:rPr>
          <w:rFonts w:eastAsiaTheme="minorHAnsi"/>
        </w:rPr>
        <w:t>л</w:t>
      </w:r>
      <w:r w:rsidRPr="006B0489">
        <w:rPr>
          <w:rFonts w:eastAsiaTheme="minorHAnsi"/>
        </w:rPr>
        <w:t>нительные обязанности для лиц, замещающих государственные должности</w:t>
      </w:r>
      <w:r w:rsidR="00715991" w:rsidRPr="006B0489">
        <w:rPr>
          <w:rFonts w:eastAsiaTheme="minorHAnsi"/>
        </w:rPr>
        <w:t>,</w:t>
      </w:r>
      <w:r w:rsidRPr="006B0489">
        <w:rPr>
          <w:rFonts w:eastAsiaTheme="minorHAnsi"/>
        </w:rPr>
        <w:t xml:space="preserve"> сообщ</w:t>
      </w:r>
      <w:r w:rsidR="00715991" w:rsidRPr="006B0489">
        <w:rPr>
          <w:rFonts w:eastAsiaTheme="minorHAnsi"/>
        </w:rPr>
        <w:t>ать</w:t>
      </w:r>
      <w:r w:rsidRPr="006B0489">
        <w:rPr>
          <w:rFonts w:eastAsiaTheme="minorHAnsi"/>
        </w:rPr>
        <w:t xml:space="preserve"> о возникновении личной заинтересованности, которая может пр</w:t>
      </w:r>
      <w:r w:rsidRPr="006B0489">
        <w:rPr>
          <w:rFonts w:eastAsiaTheme="minorHAnsi"/>
        </w:rPr>
        <w:t>и</w:t>
      </w:r>
      <w:r w:rsidRPr="006B0489">
        <w:rPr>
          <w:rFonts w:eastAsiaTheme="minorHAnsi"/>
        </w:rPr>
        <w:t>вести к конфликту интересов, прин</w:t>
      </w:r>
      <w:r w:rsidR="00715991" w:rsidRPr="006B0489">
        <w:rPr>
          <w:rFonts w:eastAsiaTheme="minorHAnsi"/>
        </w:rPr>
        <w:t>имать</w:t>
      </w:r>
      <w:r w:rsidRPr="006B0489">
        <w:rPr>
          <w:rFonts w:eastAsiaTheme="minorHAnsi"/>
        </w:rPr>
        <w:t xml:space="preserve"> мер</w:t>
      </w:r>
      <w:r w:rsidR="00715991" w:rsidRPr="006B0489">
        <w:rPr>
          <w:rFonts w:eastAsiaTheme="minorHAnsi"/>
        </w:rPr>
        <w:t>ы</w:t>
      </w:r>
      <w:r w:rsidRPr="006B0489">
        <w:rPr>
          <w:rFonts w:eastAsiaTheme="minorHAnsi"/>
        </w:rPr>
        <w:t xml:space="preserve"> по предотвращени</w:t>
      </w:r>
      <w:r w:rsidR="00715991" w:rsidRPr="006B0489">
        <w:rPr>
          <w:rFonts w:eastAsiaTheme="minorHAnsi"/>
        </w:rPr>
        <w:t>ю</w:t>
      </w:r>
      <w:r w:rsidRPr="006B0489">
        <w:rPr>
          <w:rFonts w:eastAsiaTheme="minorHAnsi"/>
        </w:rPr>
        <w:t xml:space="preserve"> конфли</w:t>
      </w:r>
      <w:r w:rsidRPr="006B0489">
        <w:rPr>
          <w:rFonts w:eastAsiaTheme="minorHAnsi"/>
        </w:rPr>
        <w:t>к</w:t>
      </w:r>
      <w:r w:rsidRPr="006B0489">
        <w:rPr>
          <w:rFonts w:eastAsiaTheme="minorHAnsi"/>
        </w:rPr>
        <w:t>та интересов, а также прекращ</w:t>
      </w:r>
      <w:r w:rsidR="00715991" w:rsidRPr="006B0489">
        <w:rPr>
          <w:rFonts w:eastAsiaTheme="minorHAnsi"/>
        </w:rPr>
        <w:t>ать</w:t>
      </w:r>
      <w:r w:rsidRPr="006B0489">
        <w:rPr>
          <w:rFonts w:eastAsiaTheme="minorHAnsi"/>
        </w:rPr>
        <w:t xml:space="preserve"> доверительно</w:t>
      </w:r>
      <w:r w:rsidR="00715991" w:rsidRPr="006B0489">
        <w:rPr>
          <w:rFonts w:eastAsiaTheme="minorHAnsi"/>
        </w:rPr>
        <w:t>е</w:t>
      </w:r>
      <w:r w:rsidRPr="006B0489">
        <w:rPr>
          <w:rFonts w:eastAsiaTheme="minorHAnsi"/>
        </w:rPr>
        <w:t xml:space="preserve"> управлени</w:t>
      </w:r>
      <w:r w:rsidR="00715991" w:rsidRPr="006B0489">
        <w:rPr>
          <w:rFonts w:eastAsiaTheme="minorHAnsi"/>
        </w:rPr>
        <w:t>е</w:t>
      </w:r>
      <w:r w:rsidRPr="006B0489">
        <w:rPr>
          <w:rFonts w:eastAsiaTheme="minorHAnsi"/>
        </w:rPr>
        <w:t xml:space="preserve"> имуществом, которое предусматривает инвестирование в</w:t>
      </w:r>
      <w:proofErr w:type="gramEnd"/>
      <w:r w:rsidRPr="006B0489">
        <w:rPr>
          <w:rFonts w:eastAsiaTheme="minorHAnsi"/>
        </w:rPr>
        <w:t xml:space="preserve"> иностранные финансовые и</w:t>
      </w:r>
      <w:r w:rsidRPr="006B0489">
        <w:rPr>
          <w:rFonts w:eastAsiaTheme="minorHAnsi"/>
        </w:rPr>
        <w:t>н</w:t>
      </w:r>
      <w:r w:rsidRPr="006B0489">
        <w:rPr>
          <w:rFonts w:eastAsiaTheme="minorHAnsi"/>
        </w:rPr>
        <w:t xml:space="preserve">струменты и учредителями </w:t>
      </w:r>
      <w:proofErr w:type="gramStart"/>
      <w:r w:rsidRPr="006B0489">
        <w:rPr>
          <w:rFonts w:eastAsiaTheme="minorHAnsi"/>
        </w:rPr>
        <w:t>управления</w:t>
      </w:r>
      <w:proofErr w:type="gramEnd"/>
      <w:r w:rsidRPr="006B0489">
        <w:rPr>
          <w:rFonts w:eastAsiaTheme="minorHAnsi"/>
        </w:rPr>
        <w:t xml:space="preserve"> которых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являются лица, замещающие государственные должности.</w:t>
      </w:r>
    </w:p>
    <w:p w:rsidR="00C152A2" w:rsidRPr="006B0489" w:rsidRDefault="00C152A2" w:rsidP="00715991">
      <w:pPr>
        <w:spacing w:after="200"/>
        <w:ind w:firstLine="709"/>
        <w:contextualSpacing/>
        <w:rPr>
          <w:rFonts w:eastAsiaTheme="minorHAnsi"/>
        </w:rPr>
      </w:pPr>
      <w:r w:rsidRPr="006B0489">
        <w:rPr>
          <w:rFonts w:eastAsiaTheme="minorHAnsi"/>
        </w:rPr>
        <w:lastRenderedPageBreak/>
        <w:t xml:space="preserve">2.1.2. </w:t>
      </w:r>
      <w:proofErr w:type="gramStart"/>
      <w:r w:rsidRPr="006B0489">
        <w:rPr>
          <w:rFonts w:eastAsiaTheme="minorHAnsi"/>
        </w:rPr>
        <w:t>Закон Иркутской области «О должностных лицах органов мес</w:t>
      </w:r>
      <w:r w:rsidRPr="006B0489">
        <w:rPr>
          <w:rFonts w:eastAsiaTheme="minorHAnsi"/>
        </w:rPr>
        <w:t>т</w:t>
      </w:r>
      <w:r w:rsidRPr="006B0489">
        <w:rPr>
          <w:rFonts w:eastAsiaTheme="minorHAnsi"/>
        </w:rPr>
        <w:t>ного самоуправления муниципальных образований Иркутской области, уполномоченных составлять протоколы об административных правонаруш</w:t>
      </w:r>
      <w:r w:rsidRPr="006B0489">
        <w:rPr>
          <w:rFonts w:eastAsiaTheme="minorHAnsi"/>
        </w:rPr>
        <w:t>е</w:t>
      </w:r>
      <w:r w:rsidRPr="006B0489">
        <w:rPr>
          <w:rFonts w:eastAsiaTheme="minorHAnsi"/>
        </w:rPr>
        <w:t>ниях, предусмотренных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частью 2 статьи 14.6, частями 2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-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3 статьи 14, 16, ст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>тьей 14.17, статьей 14.19, частью 4 статьи 15.12,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частью 6 статьи 19.4, частью 22 статьи 19.5 и статьей 19.6 Кодекса Российской Федерации об администр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>тивных правонарушениях».</w:t>
      </w:r>
      <w:proofErr w:type="gramEnd"/>
    </w:p>
    <w:p w:rsidR="00C152A2" w:rsidRPr="006B0489" w:rsidRDefault="00C152A2" w:rsidP="00715991">
      <w:pPr>
        <w:spacing w:after="200"/>
        <w:ind w:firstLine="709"/>
        <w:contextualSpacing/>
        <w:rPr>
          <w:rFonts w:eastAsiaTheme="minorHAnsi"/>
        </w:rPr>
      </w:pPr>
      <w:proofErr w:type="gramStart"/>
      <w:r w:rsidRPr="006B0489">
        <w:rPr>
          <w:rFonts w:eastAsiaTheme="minorHAnsi"/>
        </w:rPr>
        <w:t>Данным Законом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определены должностные лица органов местного с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>моуправления, уполномоченны</w:t>
      </w:r>
      <w:r w:rsidR="00715991" w:rsidRPr="006B0489">
        <w:rPr>
          <w:rFonts w:eastAsiaTheme="minorHAnsi"/>
        </w:rPr>
        <w:t>е</w:t>
      </w:r>
      <w:r w:rsidRPr="006B0489">
        <w:rPr>
          <w:rFonts w:eastAsiaTheme="minorHAnsi"/>
        </w:rPr>
        <w:t xml:space="preserve"> составлять протоколы об административных правонарушениях, предусмотренных частью 2 статьи 14.6, частями 2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-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3 ст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>тьи 14, 16, статьей 14.17, статьей 14.19, частью 4 статьи 15.12, частью 6 ст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>тьи 19.4, частью 22 статьи 19.5 и статьей 19.6 Кодекса Российской Федерации об административных правонарушениях при исполнении переданных полн</w:t>
      </w:r>
      <w:r w:rsidRPr="006B0489">
        <w:rPr>
          <w:rFonts w:eastAsiaTheme="minorHAnsi"/>
        </w:rPr>
        <w:t>о</w:t>
      </w:r>
      <w:r w:rsidRPr="006B0489">
        <w:rPr>
          <w:rFonts w:eastAsiaTheme="minorHAnsi"/>
        </w:rPr>
        <w:t>мочий Иркутской области по осуществлению лицензионного контроля</w:t>
      </w:r>
      <w:proofErr w:type="gramEnd"/>
      <w:r w:rsidRPr="006B0489">
        <w:rPr>
          <w:rFonts w:eastAsiaTheme="minorHAnsi"/>
        </w:rPr>
        <w:t xml:space="preserve"> за розничной продажей алкогольной продукции.</w:t>
      </w:r>
      <w:r w:rsidR="00715991" w:rsidRPr="006B0489">
        <w:rPr>
          <w:rFonts w:eastAsiaTheme="minorHAnsi"/>
        </w:rPr>
        <w:t xml:space="preserve"> </w:t>
      </w:r>
    </w:p>
    <w:p w:rsidR="00C152A2" w:rsidRPr="006B0489" w:rsidRDefault="00C152A2" w:rsidP="00715991">
      <w:pPr>
        <w:spacing w:after="200"/>
        <w:ind w:firstLine="709"/>
        <w:contextualSpacing/>
        <w:rPr>
          <w:rFonts w:eastAsiaTheme="minorHAnsi"/>
        </w:rPr>
      </w:pPr>
      <w:r w:rsidRPr="006B0489">
        <w:rPr>
          <w:rFonts w:eastAsiaTheme="minorHAnsi"/>
        </w:rPr>
        <w:t>2.1.3. Закон Иркутской области от 29 февраля 2016 года № 2-ОЗ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</w:t>
      </w:r>
      <w:r w:rsidRPr="006B0489">
        <w:rPr>
          <w:rFonts w:eastAsiaTheme="minorHAnsi"/>
        </w:rPr>
        <w:t>б</w:t>
      </w:r>
      <w:r w:rsidRPr="006B0489">
        <w:rPr>
          <w:rFonts w:eastAsiaTheme="minorHAnsi"/>
        </w:rPr>
        <w:t xml:space="preserve">ласти федерального государственного надзора, муниципального контроля». </w:t>
      </w:r>
    </w:p>
    <w:p w:rsidR="00C152A2" w:rsidRPr="006B0489" w:rsidRDefault="00C152A2" w:rsidP="00715991">
      <w:pPr>
        <w:spacing w:after="200"/>
        <w:ind w:firstLine="709"/>
        <w:contextualSpacing/>
        <w:rPr>
          <w:rFonts w:eastAsiaTheme="minorHAnsi"/>
        </w:rPr>
      </w:pPr>
      <w:proofErr w:type="gramStart"/>
      <w:r w:rsidRPr="006B0489">
        <w:rPr>
          <w:rFonts w:eastAsiaTheme="minorHAnsi"/>
        </w:rPr>
        <w:t>Данный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Закон Иркутской области направлен на создание механизма административно-правового принуждения, позволяющего обеспечить ос</w:t>
      </w:r>
      <w:r w:rsidRPr="006B0489">
        <w:rPr>
          <w:rFonts w:eastAsiaTheme="minorHAnsi"/>
        </w:rPr>
        <w:t>у</w:t>
      </w:r>
      <w:r w:rsidRPr="006B0489">
        <w:rPr>
          <w:rFonts w:eastAsiaTheme="minorHAnsi"/>
        </w:rPr>
        <w:t>ществление своих полномочий в области государственного аудита финанс</w:t>
      </w:r>
      <w:r w:rsidRPr="006B0489">
        <w:rPr>
          <w:rFonts w:eastAsiaTheme="minorHAnsi"/>
        </w:rPr>
        <w:t>о</w:t>
      </w:r>
      <w:r w:rsidRPr="006B0489">
        <w:rPr>
          <w:rFonts w:eastAsiaTheme="minorHAnsi"/>
        </w:rPr>
        <w:t>во-бюджетной сферы должностными лицами контрольно-счетных органов Иркутской области и муниципальных образований Иркутской области</w:t>
      </w:r>
      <w:r w:rsidR="00715991" w:rsidRPr="006B0489">
        <w:rPr>
          <w:rFonts w:eastAsiaTheme="minorHAnsi"/>
        </w:rPr>
        <w:t>,</w:t>
      </w:r>
      <w:r w:rsidRPr="006B0489">
        <w:rPr>
          <w:rFonts w:eastAsiaTheme="minorHAnsi"/>
        </w:rPr>
        <w:t xml:space="preserve"> и обусловлен необходимостью приведения областного закона в соответстви</w:t>
      </w:r>
      <w:r w:rsidR="00715991" w:rsidRPr="006B0489">
        <w:rPr>
          <w:rFonts w:eastAsiaTheme="minorHAnsi"/>
        </w:rPr>
        <w:t>е</w:t>
      </w:r>
      <w:r w:rsidRPr="006B0489">
        <w:rPr>
          <w:rFonts w:eastAsiaTheme="minorHAnsi"/>
        </w:rPr>
        <w:t xml:space="preserve"> с Федеральным законом от 27 октября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2015 года № 291-ФЗ «О внесении изм</w:t>
      </w:r>
      <w:r w:rsidRPr="006B0489">
        <w:rPr>
          <w:rFonts w:eastAsiaTheme="minorHAnsi"/>
        </w:rPr>
        <w:t>е</w:t>
      </w:r>
      <w:r w:rsidRPr="006B0489">
        <w:rPr>
          <w:rFonts w:eastAsiaTheme="minorHAnsi"/>
        </w:rPr>
        <w:t>нений в Кодекс Российской Федерации об административных правонаруш</w:t>
      </w:r>
      <w:r w:rsidRPr="006B0489">
        <w:rPr>
          <w:rFonts w:eastAsiaTheme="minorHAnsi"/>
        </w:rPr>
        <w:t>е</w:t>
      </w:r>
      <w:r w:rsidRPr="006B0489">
        <w:rPr>
          <w:rFonts w:eastAsiaTheme="minorHAnsi"/>
        </w:rPr>
        <w:t>ниях и</w:t>
      </w:r>
      <w:proofErr w:type="gramEnd"/>
      <w:r w:rsidRPr="006B0489">
        <w:rPr>
          <w:rFonts w:eastAsiaTheme="minorHAnsi"/>
        </w:rPr>
        <w:t xml:space="preserve"> Федеральный закон «О Счетной палате Российской Федерации».</w:t>
      </w:r>
    </w:p>
    <w:p w:rsidR="00C152A2" w:rsidRPr="006B0489" w:rsidRDefault="00C152A2" w:rsidP="00715991">
      <w:pPr>
        <w:spacing w:after="200"/>
        <w:ind w:firstLine="709"/>
        <w:contextualSpacing/>
        <w:rPr>
          <w:rFonts w:eastAsiaTheme="minorHAnsi"/>
        </w:rPr>
      </w:pPr>
      <w:r w:rsidRPr="006B0489">
        <w:rPr>
          <w:rFonts w:eastAsiaTheme="minorHAnsi"/>
        </w:rPr>
        <w:t>2.1.4. Закон Иркутской области «О внесении изменений в Закон Ирку</w:t>
      </w:r>
      <w:r w:rsidRPr="006B0489">
        <w:rPr>
          <w:rFonts w:eastAsiaTheme="minorHAnsi"/>
        </w:rPr>
        <w:t>т</w:t>
      </w:r>
      <w:r w:rsidRPr="006B0489">
        <w:rPr>
          <w:rFonts w:eastAsiaTheme="minorHAnsi"/>
        </w:rPr>
        <w:t>ской области «О государственных должностях Иркутской области».</w:t>
      </w:r>
    </w:p>
    <w:p w:rsidR="00C152A2" w:rsidRPr="006B0489" w:rsidRDefault="00C152A2" w:rsidP="00715991">
      <w:pPr>
        <w:ind w:firstLine="709"/>
        <w:rPr>
          <w:rFonts w:eastAsiaTheme="minorHAnsi"/>
        </w:rPr>
      </w:pPr>
      <w:proofErr w:type="gramStart"/>
      <w:r w:rsidRPr="006B0489">
        <w:rPr>
          <w:rFonts w:eastAsiaTheme="minorHAnsi"/>
        </w:rPr>
        <w:t>Изменения внесены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в главу 3 Закона Иркутской области от 13 декабря 2010 года № 125-ОЗ «О государственных должностях Иркутской области», устанавливающую основные гарантии деятельности лиц, замещающих о</w:t>
      </w:r>
      <w:r w:rsidRPr="006B0489">
        <w:rPr>
          <w:rFonts w:eastAsiaTheme="minorHAnsi"/>
        </w:rPr>
        <w:t>б</w:t>
      </w:r>
      <w:r w:rsidRPr="006B0489">
        <w:rPr>
          <w:rFonts w:eastAsiaTheme="minorHAnsi"/>
        </w:rPr>
        <w:t>ластные государственные должности на постоянной (штатной) основе, а именно в статью 21 «Обеспечение служебным жилым помещением лиц, з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>мещающих областные государственные должности</w:t>
      </w:r>
      <w:r w:rsidR="00715991" w:rsidRPr="006B0489">
        <w:rPr>
          <w:rFonts w:eastAsiaTheme="minorHAnsi"/>
        </w:rPr>
        <w:t>»</w:t>
      </w:r>
      <w:r w:rsidRPr="006B0489">
        <w:rPr>
          <w:rFonts w:eastAsiaTheme="minorHAnsi"/>
        </w:rPr>
        <w:t xml:space="preserve"> и статью 25 «Дополн</w:t>
      </w:r>
      <w:r w:rsidRPr="006B0489">
        <w:rPr>
          <w:rFonts w:eastAsiaTheme="minorHAnsi"/>
        </w:rPr>
        <w:t>и</w:t>
      </w:r>
      <w:r w:rsidRPr="006B0489">
        <w:rPr>
          <w:rFonts w:eastAsiaTheme="minorHAnsi"/>
        </w:rPr>
        <w:t>тельные гарантии лицу, замещавшему областную государственную дол</w:t>
      </w:r>
      <w:r w:rsidRPr="006B0489">
        <w:rPr>
          <w:rFonts w:eastAsiaTheme="minorHAnsi"/>
        </w:rPr>
        <w:t>ж</w:t>
      </w:r>
      <w:r w:rsidRPr="006B0489">
        <w:rPr>
          <w:rFonts w:eastAsiaTheme="minorHAnsi"/>
        </w:rPr>
        <w:t>ность Губернатора Иркутской области» в</w:t>
      </w:r>
      <w:proofErr w:type="gramEnd"/>
      <w:r w:rsidRPr="006B0489">
        <w:rPr>
          <w:rFonts w:eastAsiaTheme="minorHAnsi"/>
        </w:rPr>
        <w:t xml:space="preserve"> части конкретизации условий предоставления дополнительных социальных и иных гарантий лицу, зам</w:t>
      </w:r>
      <w:r w:rsidRPr="006B0489">
        <w:rPr>
          <w:rFonts w:eastAsiaTheme="minorHAnsi"/>
        </w:rPr>
        <w:t>е</w:t>
      </w:r>
      <w:r w:rsidRPr="006B0489">
        <w:rPr>
          <w:rFonts w:eastAsiaTheme="minorHAnsi"/>
        </w:rPr>
        <w:t>щающему должность Губернатора Иркутской области.</w:t>
      </w:r>
    </w:p>
    <w:p w:rsidR="00C152A2" w:rsidRPr="006B0489" w:rsidRDefault="00C152A2" w:rsidP="00715991">
      <w:pPr>
        <w:spacing w:after="200"/>
        <w:ind w:firstLine="709"/>
        <w:contextualSpacing/>
        <w:rPr>
          <w:rFonts w:eastAsiaTheme="minorHAnsi"/>
        </w:rPr>
      </w:pPr>
      <w:r w:rsidRPr="006B0489">
        <w:rPr>
          <w:rFonts w:eastAsiaTheme="minorHAnsi"/>
        </w:rPr>
        <w:lastRenderedPageBreak/>
        <w:t>2.1.5. Закон Иркутской области от 29 апреля 2016 года № 33-ОЗ «О внесении изменений в отдельные законы Иркутской области».</w:t>
      </w:r>
      <w:r w:rsidR="00715991" w:rsidRPr="006B0489">
        <w:rPr>
          <w:rFonts w:eastAsiaTheme="minorHAnsi"/>
        </w:rPr>
        <w:t xml:space="preserve"> </w:t>
      </w:r>
    </w:p>
    <w:p w:rsidR="00C152A2" w:rsidRPr="006B0489" w:rsidRDefault="00C152A2" w:rsidP="00715991">
      <w:pPr>
        <w:spacing w:after="200"/>
        <w:ind w:firstLine="709"/>
        <w:contextualSpacing/>
        <w:rPr>
          <w:rFonts w:eastAsiaTheme="minorHAnsi"/>
        </w:rPr>
      </w:pPr>
      <w:proofErr w:type="gramStart"/>
      <w:r w:rsidRPr="006B0489">
        <w:rPr>
          <w:rFonts w:eastAsiaTheme="minorHAnsi"/>
        </w:rPr>
        <w:t>Закон принят в целях приведения ряда законов Иркутской области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в соответствие с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Федеральным законом от 12 июня 2002 года № 67-ФЗ «Об о</w:t>
      </w:r>
      <w:r w:rsidRPr="006B0489">
        <w:rPr>
          <w:rFonts w:eastAsiaTheme="minorHAnsi"/>
        </w:rPr>
        <w:t>с</w:t>
      </w:r>
      <w:r w:rsidRPr="006B0489">
        <w:rPr>
          <w:rFonts w:eastAsiaTheme="minorHAnsi"/>
        </w:rPr>
        <w:t>новных гарантиях избирательных прав и права на участие в референдуме граждан Российской Федерации» и направлен на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создание условий для бе</w:t>
      </w:r>
      <w:r w:rsidRPr="006B0489">
        <w:rPr>
          <w:rFonts w:eastAsiaTheme="minorHAnsi"/>
        </w:rPr>
        <w:t>с</w:t>
      </w:r>
      <w:r w:rsidRPr="006B0489">
        <w:rPr>
          <w:rFonts w:eastAsiaTheme="minorHAnsi"/>
        </w:rPr>
        <w:t>препятственного доступа к помещению для голосования избирателей, учас</w:t>
      </w:r>
      <w:r w:rsidRPr="006B0489">
        <w:rPr>
          <w:rFonts w:eastAsiaTheme="minorHAnsi"/>
        </w:rPr>
        <w:t>т</w:t>
      </w:r>
      <w:r w:rsidRPr="006B0489">
        <w:rPr>
          <w:rFonts w:eastAsiaTheme="minorHAnsi"/>
        </w:rPr>
        <w:t>ников референдума, являющихся инвалидами,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установление порядка прове</w:t>
      </w:r>
      <w:r w:rsidRPr="006B0489">
        <w:rPr>
          <w:rFonts w:eastAsiaTheme="minorHAnsi"/>
        </w:rPr>
        <w:t>р</w:t>
      </w:r>
      <w:r w:rsidRPr="006B0489">
        <w:rPr>
          <w:rFonts w:eastAsiaTheme="minorHAnsi"/>
        </w:rPr>
        <w:t>ки достоверности сведений о счетах, вкладах кандидатов</w:t>
      </w:r>
      <w:proofErr w:type="gramEnd"/>
      <w:r w:rsidRPr="006B0489">
        <w:rPr>
          <w:rFonts w:eastAsiaTheme="minorHAnsi"/>
        </w:rPr>
        <w:t>, их супругов и несовершеннолетних детей, а также принадлежащих указанным лицам це</w:t>
      </w:r>
      <w:r w:rsidRPr="006B0489">
        <w:rPr>
          <w:rFonts w:eastAsiaTheme="minorHAnsi"/>
        </w:rPr>
        <w:t>н</w:t>
      </w:r>
      <w:r w:rsidRPr="006B0489">
        <w:rPr>
          <w:rFonts w:eastAsiaTheme="minorHAnsi"/>
        </w:rPr>
        <w:t>ных бумагах, возможности образования избирательных участков, участков референдума на судах, находящихся в день голосования в плавании. Кроме того</w:t>
      </w:r>
      <w:r w:rsidR="00715991" w:rsidRPr="006B0489">
        <w:rPr>
          <w:rFonts w:eastAsiaTheme="minorHAnsi"/>
        </w:rPr>
        <w:t>,</w:t>
      </w:r>
      <w:r w:rsidRPr="006B0489">
        <w:rPr>
          <w:rFonts w:eastAsiaTheme="minorHAnsi"/>
        </w:rPr>
        <w:t xml:space="preserve"> корректируются положения, касающиеся проведения досрочного гол</w:t>
      </w:r>
      <w:r w:rsidRPr="006B0489">
        <w:rPr>
          <w:rFonts w:eastAsiaTheme="minorHAnsi"/>
        </w:rPr>
        <w:t>о</w:t>
      </w:r>
      <w:r w:rsidRPr="006B0489">
        <w:rPr>
          <w:rFonts w:eastAsiaTheme="minorHAnsi"/>
        </w:rPr>
        <w:t>сования, что опосредовано нормами федерального законодательства. В час</w:t>
      </w:r>
      <w:r w:rsidRPr="006B0489">
        <w:rPr>
          <w:rFonts w:eastAsiaTheme="minorHAnsi"/>
        </w:rPr>
        <w:t>т</w:t>
      </w:r>
      <w:r w:rsidRPr="006B0489">
        <w:rPr>
          <w:rFonts w:eastAsiaTheme="minorHAnsi"/>
        </w:rPr>
        <w:t>ности, предусмотрена возможность досрочного голосования не только в п</w:t>
      </w:r>
      <w:r w:rsidRPr="006B0489">
        <w:rPr>
          <w:rFonts w:eastAsiaTheme="minorHAnsi"/>
        </w:rPr>
        <w:t>о</w:t>
      </w:r>
      <w:r w:rsidRPr="006B0489">
        <w:rPr>
          <w:rFonts w:eastAsiaTheme="minorHAnsi"/>
        </w:rPr>
        <w:t>мещении соответствующей участковой комиссии (не ранее чем за 3 дня до дня голосования), но и в помещении соответствующей избирательной коми</w:t>
      </w:r>
      <w:r w:rsidRPr="006B0489">
        <w:rPr>
          <w:rFonts w:eastAsiaTheme="minorHAnsi"/>
        </w:rPr>
        <w:t>с</w:t>
      </w:r>
      <w:r w:rsidRPr="006B0489">
        <w:rPr>
          <w:rFonts w:eastAsiaTheme="minorHAnsi"/>
        </w:rPr>
        <w:t>сии муниципального образования (за 10 – 4 дня до дня голосования) и др</w:t>
      </w:r>
      <w:r w:rsidRPr="006B0489">
        <w:rPr>
          <w:rFonts w:eastAsiaTheme="minorHAnsi"/>
        </w:rPr>
        <w:t>у</w:t>
      </w:r>
      <w:r w:rsidRPr="006B0489">
        <w:rPr>
          <w:rFonts w:eastAsiaTheme="minorHAnsi"/>
        </w:rPr>
        <w:t>гие.</w:t>
      </w:r>
    </w:p>
    <w:p w:rsidR="00C152A2" w:rsidRPr="006B0489" w:rsidRDefault="00C152A2" w:rsidP="00715991">
      <w:pPr>
        <w:ind w:firstLine="709"/>
        <w:rPr>
          <w:rFonts w:eastAsia="Times New Roman"/>
          <w:lang w:eastAsia="ru-RU"/>
        </w:rPr>
      </w:pPr>
    </w:p>
    <w:p w:rsidR="00C152A2" w:rsidRPr="006B0489" w:rsidRDefault="00C152A2" w:rsidP="00715991">
      <w:pPr>
        <w:ind w:firstLine="709"/>
      </w:pPr>
      <w:r w:rsidRPr="006B0489">
        <w:t>2.2. Бюджетное, финансово-экономическое и налоговое законодател</w:t>
      </w:r>
      <w:r w:rsidRPr="006B0489">
        <w:t>ь</w:t>
      </w:r>
      <w:r w:rsidRPr="006B0489">
        <w:t>ство</w:t>
      </w:r>
      <w:r w:rsidR="00715991" w:rsidRPr="006B0489">
        <w:t>.</w:t>
      </w:r>
    </w:p>
    <w:p w:rsidR="00C152A2" w:rsidRPr="006B0489" w:rsidRDefault="00C152A2" w:rsidP="00715991">
      <w:pPr>
        <w:ind w:firstLine="709"/>
        <w:rPr>
          <w:u w:val="single"/>
        </w:rPr>
      </w:pPr>
      <w:r w:rsidRPr="006B0489">
        <w:t xml:space="preserve">2.2.1. Закон Иркутской области </w:t>
      </w:r>
      <w:r w:rsidRPr="006B0489">
        <w:rPr>
          <w:bCs/>
        </w:rPr>
        <w:t>«О внесении изменений в Закон Ирку</w:t>
      </w:r>
      <w:r w:rsidRPr="006B0489">
        <w:rPr>
          <w:bCs/>
        </w:rPr>
        <w:t>т</w:t>
      </w:r>
      <w:r w:rsidRPr="006B0489">
        <w:rPr>
          <w:bCs/>
        </w:rPr>
        <w:t>ской области «</w:t>
      </w:r>
      <w:r w:rsidRPr="006B0489">
        <w:t>Об областном бюджете на 2016 год».</w:t>
      </w:r>
    </w:p>
    <w:p w:rsidR="00C152A2" w:rsidRPr="006B0489" w:rsidRDefault="00C152A2" w:rsidP="00715991">
      <w:pPr>
        <w:ind w:firstLine="709"/>
      </w:pPr>
      <w:r w:rsidRPr="006B0489">
        <w:t>Законом утвержден прогнозируемый общий объем доходов областного бюджета в сумме 105 385 437,0 тыс. рублей, из них объем межбюджетных трансфертов, получаемых из других бюджетов бюджетной системы Росси</w:t>
      </w:r>
      <w:r w:rsidRPr="006B0489">
        <w:t>й</w:t>
      </w:r>
      <w:r w:rsidRPr="006B0489">
        <w:t>ской Федерации, в сумме 17 290 677,9 тыс. рублей; общий объем расходов областного бюджета в сумме 113 506 989,3 тыс. рублей; размер дефицита о</w:t>
      </w:r>
      <w:r w:rsidRPr="006B0489">
        <w:t>б</w:t>
      </w:r>
      <w:r w:rsidRPr="006B0489">
        <w:t>ластного бюджета в сумме 8 121 552,3 тыс. рублей, или 9,2 % утвержденного общего годового объема доходов областного бюджета без учета утвержде</w:t>
      </w:r>
      <w:r w:rsidRPr="006B0489">
        <w:t>н</w:t>
      </w:r>
      <w:r w:rsidRPr="006B0489">
        <w:t>ного объема безвозмездных поступлений.</w:t>
      </w:r>
    </w:p>
    <w:p w:rsidR="00C152A2" w:rsidRPr="006B0489" w:rsidRDefault="00C152A2" w:rsidP="00715991">
      <w:pPr>
        <w:ind w:firstLine="709"/>
      </w:pPr>
      <w:r w:rsidRPr="006B0489">
        <w:t xml:space="preserve">2.2.2. Закон Иркутской области </w:t>
      </w:r>
      <w:r w:rsidRPr="006B0489">
        <w:rPr>
          <w:bCs/>
        </w:rPr>
        <w:t>«О внесении изменения в статью 3 З</w:t>
      </w:r>
      <w:r w:rsidRPr="006B0489">
        <w:rPr>
          <w:bCs/>
        </w:rPr>
        <w:t>а</w:t>
      </w:r>
      <w:r w:rsidRPr="006B0489">
        <w:rPr>
          <w:bCs/>
        </w:rPr>
        <w:t>кона Иркутской области «О реализации отдельных положений главы 3.3 Налогового кодекса Российской Федерации».</w:t>
      </w:r>
    </w:p>
    <w:p w:rsidR="00C152A2" w:rsidRPr="006B0489" w:rsidRDefault="00C152A2" w:rsidP="00715991">
      <w:pPr>
        <w:ind w:firstLine="709"/>
        <w:rPr>
          <w:rFonts w:eastAsiaTheme="minorHAnsi"/>
        </w:rPr>
      </w:pPr>
      <w:proofErr w:type="gramStart"/>
      <w:r w:rsidRPr="006B0489">
        <w:rPr>
          <w:bCs/>
        </w:rPr>
        <w:t>Законом</w:t>
      </w:r>
      <w:r w:rsidR="00715991" w:rsidRPr="006B0489">
        <w:rPr>
          <w:bCs/>
        </w:rPr>
        <w:t xml:space="preserve"> </w:t>
      </w:r>
      <w:r w:rsidRPr="006B0489">
        <w:rPr>
          <w:bCs/>
        </w:rPr>
        <w:t>внесено</w:t>
      </w:r>
      <w:r w:rsidR="00715991" w:rsidRPr="006B0489">
        <w:rPr>
          <w:bCs/>
        </w:rPr>
        <w:t xml:space="preserve"> </w:t>
      </w:r>
      <w:r w:rsidRPr="006B0489">
        <w:rPr>
          <w:bCs/>
        </w:rPr>
        <w:t xml:space="preserve">изменение в статью 3 Закона Иркутской области от </w:t>
      </w:r>
      <w:r w:rsidR="00715991" w:rsidRPr="006B0489">
        <w:rPr>
          <w:bCs/>
        </w:rPr>
        <w:br/>
      </w:r>
      <w:r w:rsidRPr="006B0489">
        <w:rPr>
          <w:bCs/>
        </w:rPr>
        <w:t>30 апреля 2014 года № 42-ОЗ «О реализации отдельных положений главы 3.3 Налогового кодекса Российской Федерации», согласно которому в качестве документа, подтверждающего у юридического лица наличие в собственности земельного участка (земельных уч</w:t>
      </w:r>
      <w:r w:rsidRPr="006B0489">
        <w:rPr>
          <w:rFonts w:eastAsiaTheme="minorHAnsi"/>
          <w:bCs/>
        </w:rPr>
        <w:t xml:space="preserve">астков), на котором (которых) планируется </w:t>
      </w:r>
      <w:r w:rsidRPr="006B0489">
        <w:rPr>
          <w:bCs/>
        </w:rPr>
        <w:t>реализация регионального инвестиционного проекта, определена выписка из Единого государственного реестра недвижимости о земельном участке (з</w:t>
      </w:r>
      <w:r w:rsidRPr="006B0489">
        <w:rPr>
          <w:bCs/>
        </w:rPr>
        <w:t>е</w:t>
      </w:r>
      <w:r w:rsidRPr="006B0489">
        <w:rPr>
          <w:bCs/>
        </w:rPr>
        <w:t>мельных</w:t>
      </w:r>
      <w:proofErr w:type="gramEnd"/>
      <w:r w:rsidRPr="006B0489">
        <w:rPr>
          <w:bCs/>
        </w:rPr>
        <w:t xml:space="preserve"> </w:t>
      </w:r>
      <w:proofErr w:type="gramStart"/>
      <w:r w:rsidRPr="006B0489">
        <w:rPr>
          <w:bCs/>
        </w:rPr>
        <w:t xml:space="preserve">участках) (при этом свидетельство о государственной регистрации прав или выписка из Единого государственного реестра прав, выданные до </w:t>
      </w:r>
      <w:r w:rsidRPr="006B0489">
        <w:rPr>
          <w:bCs/>
        </w:rPr>
        <w:lastRenderedPageBreak/>
        <w:t>вступления в силу Федерального закона от 13</w:t>
      </w:r>
      <w:r w:rsidRPr="006B0489">
        <w:rPr>
          <w:rFonts w:eastAsiaTheme="minorHAnsi"/>
        </w:rPr>
        <w:t xml:space="preserve"> июля 2015 года №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218-ФЗ «О государственной регистрации недвижимости», остаются юридически де</w:t>
      </w:r>
      <w:r w:rsidRPr="006B0489">
        <w:rPr>
          <w:rFonts w:eastAsiaTheme="minorHAnsi"/>
        </w:rPr>
        <w:t>й</w:t>
      </w:r>
      <w:r w:rsidRPr="006B0489">
        <w:rPr>
          <w:rFonts w:eastAsiaTheme="minorHAnsi"/>
        </w:rPr>
        <w:t>ствительными).</w:t>
      </w:r>
      <w:proofErr w:type="gramEnd"/>
    </w:p>
    <w:p w:rsidR="00C152A2" w:rsidRPr="006B0489" w:rsidRDefault="00C152A2" w:rsidP="00715991">
      <w:pPr>
        <w:ind w:firstLine="709"/>
        <w:rPr>
          <w:rFonts w:eastAsia="Times New Roman"/>
          <w:lang w:eastAsia="ru-RU"/>
        </w:rPr>
      </w:pPr>
    </w:p>
    <w:p w:rsidR="00C152A2" w:rsidRPr="006B0489" w:rsidRDefault="00C152A2" w:rsidP="00715991">
      <w:pPr>
        <w:ind w:firstLine="709"/>
      </w:pPr>
      <w:r w:rsidRPr="006B0489">
        <w:t>2.3</w:t>
      </w:r>
      <w:r w:rsidR="00715991" w:rsidRPr="006B0489">
        <w:t xml:space="preserve"> </w:t>
      </w:r>
      <w:r w:rsidRPr="006B0489">
        <w:t>Социально-культурное законодательство</w:t>
      </w:r>
    </w:p>
    <w:p w:rsidR="00C152A2" w:rsidRPr="006B0489" w:rsidRDefault="00C152A2" w:rsidP="00715991">
      <w:pPr>
        <w:ind w:firstLine="709"/>
      </w:pPr>
      <w:r w:rsidRPr="006B0489">
        <w:t xml:space="preserve">2.3.1. Закон Иркутской области от 29 апреля 2016 года № 31-ОЗ «О внесении изменений в отдельные законы Иркутской области». </w:t>
      </w:r>
    </w:p>
    <w:p w:rsidR="00C152A2" w:rsidRPr="006B0489" w:rsidRDefault="00C152A2" w:rsidP="00715991">
      <w:pPr>
        <w:ind w:firstLine="709"/>
      </w:pPr>
      <w:proofErr w:type="gramStart"/>
      <w:r w:rsidRPr="006B0489">
        <w:t>Данным Законом для детей-сирот и детей, оставшихся без попечения родителей, лиц из числа детей-сирот и детей, оставшихся без попечения р</w:t>
      </w:r>
      <w:r w:rsidRPr="006B0489">
        <w:t>о</w:t>
      </w:r>
      <w:r w:rsidRPr="006B0489">
        <w:t>дителей, не имеющих основного общего или среднего общего образования</w:t>
      </w:r>
      <w:r w:rsidR="00715991" w:rsidRPr="006B0489">
        <w:t>,</w:t>
      </w:r>
      <w:r w:rsidRPr="006B0489">
        <w:t xml:space="preserve"> предусмотрено право на однократное получение профессионального обуч</w:t>
      </w:r>
      <w:r w:rsidRPr="006B0489">
        <w:t>е</w:t>
      </w:r>
      <w:r w:rsidRPr="006B0489">
        <w:t>ния в образовательных организациях по программам переподготовки раб</w:t>
      </w:r>
      <w:r w:rsidRPr="006B0489">
        <w:t>о</w:t>
      </w:r>
      <w:r w:rsidRPr="006B0489">
        <w:t>чих и служащих по очной форме обучения за счет средств областного бю</w:t>
      </w:r>
      <w:r w:rsidRPr="006B0489">
        <w:t>д</w:t>
      </w:r>
      <w:r w:rsidRPr="006B0489">
        <w:t>жета.</w:t>
      </w:r>
      <w:proofErr w:type="gramEnd"/>
      <w:r w:rsidRPr="006B0489">
        <w:t xml:space="preserve"> На время обучения указанные граждане зачисляются на полное гос</w:t>
      </w:r>
      <w:r w:rsidRPr="006B0489">
        <w:t>у</w:t>
      </w:r>
      <w:r w:rsidRPr="006B0489">
        <w:t>дарственное обеспечение.</w:t>
      </w:r>
    </w:p>
    <w:p w:rsidR="00C152A2" w:rsidRPr="006B0489" w:rsidRDefault="00C152A2" w:rsidP="00715991">
      <w:pPr>
        <w:ind w:firstLine="709"/>
      </w:pPr>
      <w:r w:rsidRPr="006B0489">
        <w:t>Также для указанных лиц установлены следующие дополнительные меры социальной поддержки:</w:t>
      </w:r>
    </w:p>
    <w:p w:rsidR="00C152A2" w:rsidRPr="006B0489" w:rsidRDefault="00C152A2" w:rsidP="00715991">
      <w:pPr>
        <w:ind w:firstLine="709"/>
      </w:pPr>
      <w:r w:rsidRPr="006B0489">
        <w:t>1) выплата академической и (или) социальной стипендий;</w:t>
      </w:r>
    </w:p>
    <w:p w:rsidR="00C152A2" w:rsidRPr="006B0489" w:rsidRDefault="00C152A2" w:rsidP="00715991">
      <w:pPr>
        <w:ind w:firstLine="709"/>
      </w:pPr>
      <w:r w:rsidRPr="006B0489">
        <w:t>2) выплата пособия на приобретение учебной литературы и письме</w:t>
      </w:r>
      <w:r w:rsidRPr="006B0489">
        <w:t>н</w:t>
      </w:r>
      <w:r w:rsidRPr="006B0489">
        <w:t>ных принадлежностей, а также заработной платы, начисленной в период производственного обучения и производственной практики;</w:t>
      </w:r>
    </w:p>
    <w:p w:rsidR="00C152A2" w:rsidRPr="006B0489" w:rsidRDefault="00C152A2" w:rsidP="00715991">
      <w:pPr>
        <w:ind w:firstLine="709"/>
      </w:pPr>
      <w:r w:rsidRPr="006B0489">
        <w:t>3) обеспечение одеждой, обувью, мягким инвентарем и оборудованием, единовременным денежным пособием получателей дополнительных мер с</w:t>
      </w:r>
      <w:r w:rsidRPr="006B0489">
        <w:t>о</w:t>
      </w:r>
      <w:r w:rsidRPr="006B0489">
        <w:t>циальной поддержки выпускников образовательных организаций, обуча</w:t>
      </w:r>
      <w:r w:rsidRPr="006B0489">
        <w:t>в</w:t>
      </w:r>
      <w:r w:rsidRPr="006B0489">
        <w:t>шихся по очной форме обучения за счет средств областного бюджета по пр</w:t>
      </w:r>
      <w:r w:rsidRPr="006B0489">
        <w:t>о</w:t>
      </w:r>
      <w:r w:rsidRPr="006B0489">
        <w:t>граммам профессиональной подготовки по профессиям рабочих, должностям служащих;</w:t>
      </w:r>
    </w:p>
    <w:p w:rsidR="00C152A2" w:rsidRPr="006B0489" w:rsidRDefault="00C152A2" w:rsidP="00715991">
      <w:pPr>
        <w:ind w:firstLine="709"/>
      </w:pPr>
      <w:proofErr w:type="gramStart"/>
      <w:r w:rsidRPr="006B0489">
        <w:t>4) обеспечение бесплатного проезда на городском, пригородном, в сельской местности на внутрирайонном транспорте (кроме такси), а также один раз в год к месту жительства и обратно, к месту учебы.</w:t>
      </w:r>
      <w:proofErr w:type="gramEnd"/>
    </w:p>
    <w:p w:rsidR="00C152A2" w:rsidRPr="006B0489" w:rsidRDefault="00C152A2" w:rsidP="00715991">
      <w:pPr>
        <w:ind w:firstLine="709"/>
      </w:pPr>
      <w:r w:rsidRPr="006B0489">
        <w:t>2.3.2. Закон Иркутской области от 2 июня 2016 года № 38-ОЗ «О внес</w:t>
      </w:r>
      <w:r w:rsidRPr="006B0489">
        <w:t>е</w:t>
      </w:r>
      <w:r w:rsidRPr="006B0489">
        <w:t>нии изменений в Закон Иркутской области «О пожарной безопасности в И</w:t>
      </w:r>
      <w:r w:rsidRPr="006B0489">
        <w:t>р</w:t>
      </w:r>
      <w:r w:rsidRPr="006B0489">
        <w:t>кутской области».</w:t>
      </w:r>
    </w:p>
    <w:p w:rsidR="00C152A2" w:rsidRPr="006B0489" w:rsidRDefault="00C152A2" w:rsidP="00715991">
      <w:pPr>
        <w:ind w:firstLine="709"/>
      </w:pPr>
      <w:r w:rsidRPr="006B0489">
        <w:t xml:space="preserve"> Законом уточняются полномочия органов управления и подразделений ведомственной пожарной охраны в части проведения инструктажа по вопр</w:t>
      </w:r>
      <w:r w:rsidRPr="006B0489">
        <w:t>о</w:t>
      </w:r>
      <w:r w:rsidRPr="006B0489">
        <w:t>сам пожарной безопасности, а также скорректированы понятия «обучение мерам пожарной безопасности» и «противопожарная пропаганда».</w:t>
      </w:r>
    </w:p>
    <w:p w:rsidR="00C152A2" w:rsidRPr="006B0489" w:rsidRDefault="00C152A2" w:rsidP="00715991">
      <w:pPr>
        <w:ind w:firstLine="709"/>
      </w:pPr>
      <w:r w:rsidRPr="006B0489">
        <w:t>2.4.</w:t>
      </w:r>
      <w:r w:rsidR="00715991" w:rsidRPr="006B0489">
        <w:t xml:space="preserve"> </w:t>
      </w:r>
      <w:r w:rsidRPr="006B0489">
        <w:t>Законодательство об охране здоровья и социальной защите.</w:t>
      </w:r>
    </w:p>
    <w:p w:rsidR="00C152A2" w:rsidRPr="006B0489" w:rsidRDefault="00C152A2" w:rsidP="00715991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6B0489">
        <w:rPr>
          <w:rFonts w:ascii="Times New Roman" w:hAnsi="Times New Roman" w:cs="Times New Roman"/>
          <w:sz w:val="28"/>
        </w:rPr>
        <w:t>2.4.1.</w:t>
      </w:r>
      <w:r w:rsidR="00715991" w:rsidRPr="006B0489">
        <w:rPr>
          <w:rFonts w:ascii="Times New Roman" w:hAnsi="Times New Roman" w:cs="Times New Roman"/>
          <w:sz w:val="28"/>
        </w:rPr>
        <w:t xml:space="preserve"> </w:t>
      </w:r>
      <w:r w:rsidRPr="006B0489">
        <w:rPr>
          <w:rFonts w:ascii="Times New Roman" w:hAnsi="Times New Roman" w:cs="Times New Roman"/>
          <w:sz w:val="28"/>
        </w:rPr>
        <w:t>Закон Иркутской области «О внесении изменений в отдельные законы Иркутской области».</w:t>
      </w:r>
    </w:p>
    <w:p w:rsidR="00C152A2" w:rsidRPr="006B0489" w:rsidRDefault="00C152A2" w:rsidP="0071599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B0489">
        <w:rPr>
          <w:rFonts w:ascii="Times New Roman" w:hAnsi="Times New Roman" w:cs="Times New Roman"/>
          <w:sz w:val="28"/>
        </w:rPr>
        <w:t>Данным Законом</w:t>
      </w:r>
      <w:r w:rsidR="00715991" w:rsidRPr="006B0489">
        <w:rPr>
          <w:rFonts w:ascii="Times New Roman" w:hAnsi="Times New Roman" w:cs="Times New Roman"/>
          <w:sz w:val="28"/>
        </w:rPr>
        <w:t xml:space="preserve"> </w:t>
      </w:r>
      <w:r w:rsidRPr="006B0489">
        <w:rPr>
          <w:rFonts w:ascii="Times New Roman" w:hAnsi="Times New Roman" w:cs="Times New Roman"/>
          <w:sz w:val="28"/>
        </w:rPr>
        <w:t xml:space="preserve">внесены изменения в следующие законы Иркутской области: </w:t>
      </w:r>
    </w:p>
    <w:p w:rsidR="00C152A2" w:rsidRPr="006B0489" w:rsidRDefault="00C152A2" w:rsidP="0071599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B0489">
        <w:rPr>
          <w:rFonts w:ascii="Times New Roman" w:hAnsi="Times New Roman" w:cs="Times New Roman"/>
          <w:sz w:val="28"/>
        </w:rPr>
        <w:t>1)</w:t>
      </w:r>
      <w:r w:rsidR="00715991" w:rsidRPr="006B0489">
        <w:rPr>
          <w:rFonts w:ascii="Times New Roman" w:hAnsi="Times New Roman" w:cs="Times New Roman"/>
          <w:sz w:val="28"/>
        </w:rPr>
        <w:t xml:space="preserve"> </w:t>
      </w:r>
      <w:r w:rsidRPr="006B0489">
        <w:rPr>
          <w:rFonts w:ascii="Times New Roman" w:hAnsi="Times New Roman" w:cs="Times New Roman"/>
          <w:sz w:val="28"/>
        </w:rPr>
        <w:t>Закон Иркутской области от 17 декабря 2008 года № 130-оз «О еж</w:t>
      </w:r>
      <w:r w:rsidRPr="006B0489">
        <w:rPr>
          <w:rFonts w:ascii="Times New Roman" w:hAnsi="Times New Roman" w:cs="Times New Roman"/>
          <w:sz w:val="28"/>
        </w:rPr>
        <w:t>е</w:t>
      </w:r>
      <w:r w:rsidRPr="006B0489">
        <w:rPr>
          <w:rFonts w:ascii="Times New Roman" w:hAnsi="Times New Roman" w:cs="Times New Roman"/>
          <w:sz w:val="28"/>
        </w:rPr>
        <w:t>месячном пособии на ребенка в Иркутской области»;</w:t>
      </w:r>
    </w:p>
    <w:p w:rsidR="00C152A2" w:rsidRPr="006B0489" w:rsidRDefault="00C152A2" w:rsidP="00715991">
      <w:pPr>
        <w:ind w:firstLine="709"/>
      </w:pPr>
      <w:proofErr w:type="gramStart"/>
      <w:r w:rsidRPr="006B0489">
        <w:lastRenderedPageBreak/>
        <w:t>2)</w:t>
      </w:r>
      <w:r w:rsidR="00715991" w:rsidRPr="006B0489">
        <w:t xml:space="preserve"> </w:t>
      </w:r>
      <w:r w:rsidRPr="006B0489">
        <w:t>Закон Иркутской области от 17 декабря 2008 года № 125-оз «О п</w:t>
      </w:r>
      <w:r w:rsidRPr="006B0489">
        <w:t>о</w:t>
      </w:r>
      <w:r w:rsidRPr="006B0489">
        <w:t>рядке признания граждан малоимущими, порядке определения размера дох</w:t>
      </w:r>
      <w:r w:rsidRPr="006B0489">
        <w:t>о</w:t>
      </w:r>
      <w:r w:rsidRPr="006B0489">
        <w:t>да, приходящегося на каждого члена семьи, и стоимости имущества, наход</w:t>
      </w:r>
      <w:r w:rsidRPr="006B0489">
        <w:t>я</w:t>
      </w:r>
      <w:r w:rsidRPr="006B0489">
        <w:t xml:space="preserve">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области»; </w:t>
      </w:r>
      <w:proofErr w:type="gramEnd"/>
    </w:p>
    <w:p w:rsidR="00C152A2" w:rsidRPr="006B0489" w:rsidRDefault="00C152A2" w:rsidP="00715991">
      <w:pPr>
        <w:ind w:firstLine="709"/>
      </w:pPr>
      <w:r w:rsidRPr="006B0489">
        <w:t>3)</w:t>
      </w:r>
      <w:r w:rsidR="00715991" w:rsidRPr="006B0489">
        <w:t xml:space="preserve"> </w:t>
      </w:r>
      <w:r w:rsidRPr="006B0489">
        <w:t>Закон Иркутской области от 23 декабря 2015 года № 127-ОЗ «Об о</w:t>
      </w:r>
      <w:r w:rsidRPr="006B0489">
        <w:t>т</w:t>
      </w:r>
      <w:r w:rsidRPr="006B0489">
        <w:t>дельных вопросах предоставления гражданам жилых помещений по догов</w:t>
      </w:r>
      <w:r w:rsidRPr="006B0489">
        <w:t>о</w:t>
      </w:r>
      <w:r w:rsidRPr="006B0489">
        <w:t>рам найма жилых помещений жилищного фонда социального использования на территории Иркутской области».</w:t>
      </w:r>
    </w:p>
    <w:p w:rsidR="00C152A2" w:rsidRPr="006B0489" w:rsidRDefault="00C152A2" w:rsidP="00715991">
      <w:pPr>
        <w:widowControl w:val="0"/>
        <w:ind w:firstLine="709"/>
      </w:pPr>
      <w:proofErr w:type="gramStart"/>
      <w:r w:rsidRPr="006B0489">
        <w:t>В статье 3 Федерального закона от 19 мая 1995 года № 81-ФЗ «О гос</w:t>
      </w:r>
      <w:r w:rsidRPr="006B0489">
        <w:t>у</w:t>
      </w:r>
      <w:r w:rsidRPr="006B0489">
        <w:t>дарственных пособиях гражданам, имеющим детей» (в редакции, действ</w:t>
      </w:r>
      <w:r w:rsidRPr="006B0489">
        <w:t>о</w:t>
      </w:r>
      <w:r w:rsidRPr="006B0489">
        <w:t>вавшей до вступления в силу изменений, внесенных Федеральным законом от 29 декабря 2015 года № 388-ФЗ «О внесении изменений в отдельные зак</w:t>
      </w:r>
      <w:r w:rsidRPr="006B0489">
        <w:t>о</w:t>
      </w:r>
      <w:r w:rsidRPr="006B0489">
        <w:t>нодательные акты Российской Федерации в части учета и совершенствования предоставления мер социальной поддержки исходя из обязанности соблюд</w:t>
      </w:r>
      <w:r w:rsidRPr="006B0489">
        <w:t>е</w:t>
      </w:r>
      <w:r w:rsidRPr="006B0489">
        <w:t>ния принципа адресности и применения</w:t>
      </w:r>
      <w:proofErr w:type="gramEnd"/>
      <w:r w:rsidRPr="006B0489">
        <w:t xml:space="preserve"> критериев нуждаемости») одним из видов государственных пособий гражданам, имеющим детей, было названо ежемесячное пособие на ребенка. </w:t>
      </w:r>
    </w:p>
    <w:p w:rsidR="00C152A2" w:rsidRPr="006B0489" w:rsidRDefault="00C152A2" w:rsidP="00715991">
      <w:pPr>
        <w:widowControl w:val="0"/>
        <w:ind w:firstLine="709"/>
      </w:pPr>
      <w:r w:rsidRPr="006B0489">
        <w:t>Федеральным законом от 29 декабря 2015 года № 388-ФЗ «О внесении изменений в отдельные законодательные акты Российской Федерации в ч</w:t>
      </w:r>
      <w:r w:rsidRPr="006B0489">
        <w:t>а</w:t>
      </w:r>
      <w:r w:rsidRPr="006B0489">
        <w:t>сти учета и совершенствования предоставления мер социальной поддержки исходя из обязанности соблюдения принципа адресности и применения кр</w:t>
      </w:r>
      <w:r w:rsidRPr="006B0489">
        <w:t>и</w:t>
      </w:r>
      <w:r w:rsidRPr="006B0489">
        <w:t xml:space="preserve">териев нуждаемости» из наименования указанного пособия было исключено слово «ежемесячное». </w:t>
      </w:r>
      <w:proofErr w:type="gramStart"/>
      <w:r w:rsidRPr="006B0489">
        <w:t>Кроме того, в результате изложения в новой редакции статьи 16 Федерального закона от 19 мая 1995 года № 81-ФЗ «О госуда</w:t>
      </w:r>
      <w:r w:rsidRPr="006B0489">
        <w:t>р</w:t>
      </w:r>
      <w:r w:rsidRPr="006B0489">
        <w:t>ственных пособиях гражданам, имеющим детей», установлено следующее: размер, порядок назначения, индексации и выплаты пособия на ребенка, включая условия и периодичность его выплаты (не реже одного раза в ква</w:t>
      </w:r>
      <w:r w:rsidRPr="006B0489">
        <w:t>р</w:t>
      </w:r>
      <w:r w:rsidRPr="006B0489">
        <w:t>тал), в том числе с применением критериев нуждаемости, устанавливаются законами и иными нормативными правовыми</w:t>
      </w:r>
      <w:proofErr w:type="gramEnd"/>
      <w:r w:rsidRPr="006B0489">
        <w:t xml:space="preserve"> актами субъекта Российской Федерации.</w:t>
      </w:r>
    </w:p>
    <w:p w:rsidR="00C152A2" w:rsidRPr="006B0489" w:rsidRDefault="00C152A2" w:rsidP="00715991">
      <w:pPr>
        <w:widowControl w:val="0"/>
        <w:ind w:firstLine="709"/>
      </w:pPr>
      <w:r w:rsidRPr="006B0489">
        <w:t>На основании вышеназванных норм федерального законодательства Законом устанавливается ежеквартальная периодичность выплаты пособия на ребенка (ранее – ежемесячного пособия на ребенка).</w:t>
      </w:r>
    </w:p>
    <w:p w:rsidR="00C152A2" w:rsidRPr="006B0489" w:rsidRDefault="00C152A2" w:rsidP="00715991">
      <w:pPr>
        <w:widowControl w:val="0"/>
        <w:ind w:firstLine="709"/>
      </w:pPr>
      <w:r w:rsidRPr="006B0489">
        <w:t>2.4.2.</w:t>
      </w:r>
      <w:r w:rsidR="00715991" w:rsidRPr="006B0489">
        <w:t xml:space="preserve"> </w:t>
      </w:r>
      <w:r w:rsidRPr="006B0489">
        <w:t>Закон Иркутской области «О дополнительной мере социальной поддержки отдельных категорий граждан в Иркутской области в виде ко</w:t>
      </w:r>
      <w:r w:rsidRPr="006B0489">
        <w:t>м</w:t>
      </w:r>
      <w:r w:rsidRPr="006B0489">
        <w:t>пенсации расходов на уплату взноса на капитальный ремонт общего имущ</w:t>
      </w:r>
      <w:r w:rsidRPr="006B0489">
        <w:t>е</w:t>
      </w:r>
      <w:r w:rsidRPr="006B0489">
        <w:t>ства в многоквартирном доме».</w:t>
      </w:r>
    </w:p>
    <w:p w:rsidR="00C152A2" w:rsidRPr="006B0489" w:rsidRDefault="00C152A2" w:rsidP="00715991">
      <w:pPr>
        <w:widowControl w:val="0"/>
        <w:ind w:firstLine="709"/>
        <w:rPr>
          <w:rFonts w:eastAsia="Times New Roman"/>
          <w:lang w:eastAsia="ru-RU"/>
        </w:rPr>
      </w:pPr>
      <w:proofErr w:type="gramStart"/>
      <w:r w:rsidRPr="006B0489">
        <w:t>Статьей 169 Жилищного кодекса Российской Федерации определено, что законом субъекта Российской Федерации может быть предусмотрено предоставление компенсации расходов на уплату взноса на капитальный р</w:t>
      </w:r>
      <w:r w:rsidRPr="006B0489">
        <w:t>е</w:t>
      </w:r>
      <w:r w:rsidRPr="006B0489">
        <w:t>монт, рассчитанного исходя из минимального размера взноса на капитальный ремонт на один квадратный метр общей площади жилого помещения в м</w:t>
      </w:r>
      <w:r w:rsidRPr="006B0489">
        <w:t>е</w:t>
      </w:r>
      <w:r w:rsidRPr="006B0489">
        <w:lastRenderedPageBreak/>
        <w:t>сяц, установленного нормативным правовым актом субъекта Российской Ф</w:t>
      </w:r>
      <w:r w:rsidRPr="006B0489">
        <w:t>е</w:t>
      </w:r>
      <w:r w:rsidRPr="006B0489">
        <w:t>дерации, и размера регионального стандарта нормативной площади жилого помещения, используемой для</w:t>
      </w:r>
      <w:proofErr w:type="gramEnd"/>
      <w:r w:rsidRPr="006B0489">
        <w:t xml:space="preserve"> </w:t>
      </w:r>
      <w:proofErr w:type="gramStart"/>
      <w:r w:rsidRPr="006B0489">
        <w:t>расчета субсидий, одиноко проживающим н</w:t>
      </w:r>
      <w:r w:rsidRPr="006B0489">
        <w:t>е</w:t>
      </w:r>
      <w:r w:rsidRPr="006B0489">
        <w:t xml:space="preserve">работающим собственникам жилых помещений, достигшим </w:t>
      </w:r>
      <w:r w:rsidR="00715991" w:rsidRPr="006B0489">
        <w:t>возраста 70 лет, в размере 50</w:t>
      </w:r>
      <w:r w:rsidRPr="006B0489">
        <w:t xml:space="preserve"> процентов, 80 лет</w:t>
      </w:r>
      <w:r w:rsidR="00715991" w:rsidRPr="006B0489">
        <w:t xml:space="preserve"> </w:t>
      </w:r>
      <w:r w:rsidRPr="006B0489">
        <w:t>в размере 100 процентов, а также прожива</w:t>
      </w:r>
      <w:r w:rsidRPr="006B0489">
        <w:t>ю</w:t>
      </w:r>
      <w:r w:rsidRPr="006B0489">
        <w:t>щим в составе семьи, состоящей только из совместно проживающих нераб</w:t>
      </w:r>
      <w:r w:rsidRPr="006B0489">
        <w:t>о</w:t>
      </w:r>
      <w:r w:rsidRPr="006B0489">
        <w:t xml:space="preserve">тающих граждан пенсионного возраста, собственникам жилых помещений, достигшим возраста 70 лет, в размере 50 процентов, 80 лет в размере 100 процентов. </w:t>
      </w:r>
      <w:proofErr w:type="gramEnd"/>
    </w:p>
    <w:p w:rsidR="00C152A2" w:rsidRPr="006B0489" w:rsidRDefault="00C152A2" w:rsidP="00715991">
      <w:pPr>
        <w:widowControl w:val="0"/>
        <w:ind w:firstLine="709"/>
      </w:pPr>
      <w:r w:rsidRPr="006B0489">
        <w:t>По данным органов местного самоуправления муниципальных образ</w:t>
      </w:r>
      <w:r w:rsidRPr="006B0489">
        <w:t>о</w:t>
      </w:r>
      <w:r w:rsidRPr="006B0489">
        <w:t>ваний Иркутской области по состоянию на 1 января 2016 года общая числе</w:t>
      </w:r>
      <w:r w:rsidRPr="006B0489">
        <w:t>н</w:t>
      </w:r>
      <w:r w:rsidRPr="006B0489">
        <w:t>ность проживающих в Иркутской области неработающих граждан, явля</w:t>
      </w:r>
      <w:r w:rsidRPr="006B0489">
        <w:t>ю</w:t>
      </w:r>
      <w:r w:rsidRPr="006B0489">
        <w:t xml:space="preserve">щихся собственниками жилых помещений и достигших возраста 70 лет, 80 лет, составляет 9 353 человек. </w:t>
      </w:r>
    </w:p>
    <w:p w:rsidR="00C152A2" w:rsidRPr="006B0489" w:rsidRDefault="00C152A2" w:rsidP="00715991">
      <w:pPr>
        <w:widowControl w:val="0"/>
        <w:ind w:firstLine="709"/>
      </w:pPr>
      <w:r w:rsidRPr="006B0489">
        <w:t>Принимая во внимание низкий уровень доходов указанных категорий граждан, их нуждаемость в особой защите и поддержке со стороны госуда</w:t>
      </w:r>
      <w:r w:rsidRPr="006B0489">
        <w:t>р</w:t>
      </w:r>
      <w:r w:rsidRPr="006B0489">
        <w:t>ства, Законом устанавливается дополнительная мера социальной поддержки в виде компенсации расходов на уплату взноса на капитальный ремонт общ</w:t>
      </w:r>
      <w:r w:rsidRPr="006B0489">
        <w:t>е</w:t>
      </w:r>
      <w:r w:rsidRPr="006B0489">
        <w:t>го имущества в многоквартирном доме, определяется ее размер, условия и порядок ее предоставления.</w:t>
      </w:r>
    </w:p>
    <w:p w:rsidR="00C152A2" w:rsidRPr="006B0489" w:rsidRDefault="00C152A2" w:rsidP="00715991">
      <w:pPr>
        <w:ind w:firstLine="709"/>
      </w:pPr>
    </w:p>
    <w:p w:rsidR="00C152A2" w:rsidRPr="006B0489" w:rsidRDefault="00C152A2" w:rsidP="00715991">
      <w:pPr>
        <w:ind w:firstLine="709"/>
        <w:rPr>
          <w:rFonts w:eastAsia="Times New Roman"/>
          <w:lang w:eastAsia="ru-RU"/>
        </w:rPr>
      </w:pPr>
      <w:r w:rsidRPr="006B0489">
        <w:t>2.5.</w:t>
      </w:r>
      <w:r w:rsidR="00715991" w:rsidRPr="006B0489">
        <w:t xml:space="preserve"> </w:t>
      </w:r>
      <w:r w:rsidRPr="006B0489">
        <w:t>Законодательство о собственности и экономической политике</w:t>
      </w:r>
    </w:p>
    <w:p w:rsidR="00C152A2" w:rsidRPr="006B0489" w:rsidRDefault="00C152A2" w:rsidP="00715991">
      <w:pPr>
        <w:widowControl w:val="0"/>
        <w:ind w:firstLine="709"/>
        <w:rPr>
          <w:rFonts w:eastAsiaTheme="minorHAnsi"/>
        </w:rPr>
      </w:pPr>
      <w:r w:rsidRPr="006B0489">
        <w:t>2.5.1</w:t>
      </w:r>
      <w:r w:rsidR="00715991" w:rsidRPr="006B0489">
        <w:t xml:space="preserve">. Закон Иркутской области от 16 июня </w:t>
      </w:r>
      <w:r w:rsidRPr="006B0489">
        <w:t xml:space="preserve">2016 </w:t>
      </w:r>
      <w:r w:rsidR="00715991" w:rsidRPr="006B0489">
        <w:t xml:space="preserve">года </w:t>
      </w:r>
      <w:r w:rsidRPr="006B0489">
        <w:t>№ 40-ОЗ «О п</w:t>
      </w:r>
      <w:r w:rsidRPr="006B0489">
        <w:t>е</w:t>
      </w:r>
      <w:r w:rsidRPr="006B0489">
        <w:t>речне поселений Иркутской области с численностью населения менее трех тысяч человек, в которых отсутствует точка доступа к информационно-телекоммуникационной сети «Интернет».</w:t>
      </w:r>
    </w:p>
    <w:p w:rsidR="00C152A2" w:rsidRPr="006B0489" w:rsidRDefault="00C152A2" w:rsidP="00715991">
      <w:pPr>
        <w:ind w:firstLine="709"/>
        <w:rPr>
          <w:rFonts w:eastAsiaTheme="minorHAnsi"/>
        </w:rPr>
      </w:pPr>
      <w:proofErr w:type="gramStart"/>
      <w:r w:rsidRPr="006B0489">
        <w:rPr>
          <w:rFonts w:eastAsiaTheme="minorHAnsi"/>
        </w:rPr>
        <w:t xml:space="preserve">Указанным Законом Иркутской области в целях реализации положений </w:t>
      </w:r>
      <w:hyperlink r:id="rId9" w:history="1">
        <w:r w:rsidRPr="006B0489">
          <w:rPr>
            <w:rStyle w:val="aa"/>
            <w:rFonts w:eastAsiaTheme="minorHAnsi"/>
            <w:color w:val="auto"/>
            <w:u w:val="none"/>
          </w:rPr>
          <w:t>статьи 6</w:t>
        </w:r>
      </w:hyperlink>
      <w:r w:rsidRPr="006B0489">
        <w:rPr>
          <w:rFonts w:eastAsiaTheme="minorHAnsi"/>
        </w:rPr>
        <w:t xml:space="preserve">, </w:t>
      </w:r>
      <w:hyperlink r:id="rId10" w:history="1">
        <w:r w:rsidRPr="006B0489">
          <w:rPr>
            <w:rStyle w:val="aa"/>
            <w:rFonts w:eastAsiaTheme="minorHAnsi"/>
            <w:color w:val="auto"/>
            <w:u w:val="none"/>
          </w:rPr>
          <w:t>подпункта 3 пункта 2.1 статьи 8</w:t>
        </w:r>
      </w:hyperlink>
      <w:r w:rsidRPr="006B0489">
        <w:rPr>
          <w:rFonts w:eastAsiaTheme="minorHAnsi"/>
        </w:rPr>
        <w:t xml:space="preserve">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определен перечень поселений, в которых требования по внесению изменений в ЕГАИС не распространяются на учет объема розничной</w:t>
      </w:r>
      <w:proofErr w:type="gramEnd"/>
      <w:r w:rsidRPr="006B0489">
        <w:rPr>
          <w:rFonts w:eastAsiaTheme="minorHAnsi"/>
        </w:rPr>
        <w:t xml:space="preserve"> продажи алкогольной пр</w:t>
      </w:r>
      <w:r w:rsidRPr="006B0489">
        <w:rPr>
          <w:rFonts w:eastAsiaTheme="minorHAnsi"/>
        </w:rPr>
        <w:t>о</w:t>
      </w:r>
      <w:r w:rsidRPr="006B0489">
        <w:rPr>
          <w:rFonts w:eastAsiaTheme="minorHAnsi"/>
        </w:rPr>
        <w:t>дукции.</w:t>
      </w:r>
    </w:p>
    <w:p w:rsidR="00C152A2" w:rsidRPr="006B0489" w:rsidRDefault="00C152A2" w:rsidP="00715991">
      <w:pPr>
        <w:ind w:firstLine="709"/>
        <w:rPr>
          <w:rFonts w:eastAsiaTheme="minorHAnsi"/>
        </w:rPr>
      </w:pPr>
      <w:r w:rsidRPr="006B0489">
        <w:rPr>
          <w:rFonts w:eastAsiaTheme="minorHAnsi"/>
        </w:rPr>
        <w:t>2.5.2. Закон Иркутской области «О внесении изменений в Закон Ирку</w:t>
      </w:r>
      <w:r w:rsidRPr="006B0489">
        <w:rPr>
          <w:rFonts w:eastAsiaTheme="minorHAnsi"/>
        </w:rPr>
        <w:t>т</w:t>
      </w:r>
      <w:r w:rsidRPr="006B0489">
        <w:rPr>
          <w:rFonts w:eastAsiaTheme="minorHAnsi"/>
        </w:rPr>
        <w:t>ской области «Об утверждении Прогнозного плана (программы) приватиз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 xml:space="preserve">ции областного государственного имущества на 2016 год и Основных направлений приватизации областного государственного имущества на </w:t>
      </w:r>
      <w:r w:rsidR="00715991" w:rsidRPr="006B0489">
        <w:rPr>
          <w:rFonts w:eastAsiaTheme="minorHAnsi"/>
        </w:rPr>
        <w:br/>
      </w:r>
      <w:r w:rsidRPr="006B0489">
        <w:rPr>
          <w:rFonts w:eastAsiaTheme="minorHAnsi"/>
        </w:rPr>
        <w:t xml:space="preserve">2017 </w:t>
      </w:r>
      <w:r w:rsidR="00715991" w:rsidRPr="006B0489">
        <w:rPr>
          <w:rFonts w:eastAsiaTheme="minorHAnsi"/>
        </w:rPr>
        <w:t>–</w:t>
      </w:r>
      <w:r w:rsidRPr="006B0489">
        <w:rPr>
          <w:rFonts w:eastAsiaTheme="minorHAnsi"/>
        </w:rPr>
        <w:t xml:space="preserve"> 2018 годы». </w:t>
      </w:r>
    </w:p>
    <w:p w:rsidR="00C152A2" w:rsidRPr="006B0489" w:rsidRDefault="00C152A2" w:rsidP="00715991">
      <w:pPr>
        <w:ind w:firstLine="709"/>
        <w:rPr>
          <w:rFonts w:eastAsiaTheme="minorHAnsi"/>
        </w:rPr>
      </w:pPr>
      <w:r w:rsidRPr="006B0489">
        <w:rPr>
          <w:rFonts w:eastAsiaTheme="minorHAnsi"/>
        </w:rPr>
        <w:t>Согласно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Закону Иркутской области</w:t>
      </w:r>
      <w:r w:rsidR="00213F40" w:rsidRPr="006B0489">
        <w:rPr>
          <w:rFonts w:eastAsiaTheme="minorHAnsi"/>
        </w:rPr>
        <w:t>,</w:t>
      </w:r>
      <w:r w:rsidRPr="006B0489">
        <w:rPr>
          <w:rFonts w:eastAsiaTheme="minorHAnsi"/>
        </w:rPr>
        <w:t xml:space="preserve"> Прогнозный план дополняется объектами недвижимости, транспортными средствами, а также приватизац</w:t>
      </w:r>
      <w:r w:rsidRPr="006B0489">
        <w:rPr>
          <w:rFonts w:eastAsiaTheme="minorHAnsi"/>
        </w:rPr>
        <w:t>и</w:t>
      </w:r>
      <w:r w:rsidRPr="006B0489">
        <w:rPr>
          <w:rFonts w:eastAsiaTheme="minorHAnsi"/>
        </w:rPr>
        <w:t>ей пакетов акций открытого акционерного общества. Таким образом</w:t>
      </w:r>
      <w:r w:rsidR="00213F40" w:rsidRPr="006B0489">
        <w:rPr>
          <w:rFonts w:eastAsiaTheme="minorHAnsi"/>
        </w:rPr>
        <w:t>,</w:t>
      </w:r>
      <w:r w:rsidRPr="006B0489">
        <w:rPr>
          <w:rFonts w:eastAsiaTheme="minorHAnsi"/>
        </w:rPr>
        <w:t xml:space="preserve"> прогноз поступления средств от приватизации областного государственного имущ</w:t>
      </w:r>
      <w:r w:rsidRPr="006B0489">
        <w:rPr>
          <w:rFonts w:eastAsiaTheme="minorHAnsi"/>
        </w:rPr>
        <w:t>е</w:t>
      </w:r>
      <w:r w:rsidRPr="006B0489">
        <w:rPr>
          <w:rFonts w:eastAsiaTheme="minorHAnsi"/>
        </w:rPr>
        <w:lastRenderedPageBreak/>
        <w:t>ства в областной бюджет в 2016 году увеличивается с 224068,7 тыс. рублей на 302228,7 тыс. рублей всего на 78160 тыс. рублей.</w:t>
      </w:r>
    </w:p>
    <w:p w:rsidR="00C152A2" w:rsidRPr="006B0489" w:rsidRDefault="00C152A2" w:rsidP="00715991">
      <w:pPr>
        <w:ind w:firstLine="709"/>
        <w:rPr>
          <w:rFonts w:eastAsiaTheme="minorHAnsi"/>
        </w:rPr>
      </w:pPr>
    </w:p>
    <w:p w:rsidR="00C152A2" w:rsidRPr="006B0489" w:rsidRDefault="00C152A2" w:rsidP="00715991">
      <w:pPr>
        <w:ind w:firstLine="709"/>
        <w:rPr>
          <w:rFonts w:eastAsiaTheme="minorHAnsi"/>
        </w:rPr>
      </w:pPr>
      <w:r w:rsidRPr="006B0489">
        <w:rPr>
          <w:rFonts w:eastAsiaTheme="minorHAnsi"/>
        </w:rPr>
        <w:t>2.6.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Законодательство о природопользовании, экологии и сельском х</w:t>
      </w:r>
      <w:r w:rsidRPr="006B0489">
        <w:rPr>
          <w:rFonts w:eastAsiaTheme="minorHAnsi"/>
        </w:rPr>
        <w:t>о</w:t>
      </w:r>
      <w:r w:rsidRPr="006B0489">
        <w:rPr>
          <w:rFonts w:eastAsiaTheme="minorHAnsi"/>
        </w:rPr>
        <w:t>зяйстве</w:t>
      </w:r>
      <w:r w:rsidR="00213F40" w:rsidRPr="006B0489">
        <w:rPr>
          <w:rFonts w:eastAsiaTheme="minorHAnsi"/>
        </w:rPr>
        <w:t>.</w:t>
      </w:r>
    </w:p>
    <w:p w:rsidR="00C152A2" w:rsidRPr="006B0489" w:rsidRDefault="00C152A2" w:rsidP="00715991">
      <w:pPr>
        <w:ind w:left="57" w:firstLine="709"/>
        <w:rPr>
          <w:rFonts w:eastAsia="Times New Roman"/>
          <w:lang w:eastAsia="ru-RU"/>
        </w:rPr>
      </w:pPr>
      <w:r w:rsidRPr="006B0489">
        <w:t xml:space="preserve">Закон Иркутской области «О внесении изменений в отдельные законы Иркутской области» (далее – Закон). </w:t>
      </w:r>
    </w:p>
    <w:p w:rsidR="00C152A2" w:rsidRPr="006B0489" w:rsidRDefault="00C152A2" w:rsidP="00715991">
      <w:pPr>
        <w:ind w:left="57" w:firstLine="709"/>
      </w:pPr>
      <w:proofErr w:type="gramStart"/>
      <w:r w:rsidRPr="006B0489">
        <w:t>Необходимость разработки и принятия</w:t>
      </w:r>
      <w:r w:rsidR="00715991" w:rsidRPr="006B0489">
        <w:t xml:space="preserve"> </w:t>
      </w:r>
      <w:r w:rsidRPr="006B0489">
        <w:t>Закона обусловлена принятием Федерального закона от</w:t>
      </w:r>
      <w:r w:rsidR="00715991" w:rsidRPr="006B0489">
        <w:t xml:space="preserve"> </w:t>
      </w:r>
      <w:r w:rsidRPr="006B0489">
        <w:t>30 марта 2015 года</w:t>
      </w:r>
      <w:r w:rsidR="00715991" w:rsidRPr="006B0489">
        <w:t xml:space="preserve"> </w:t>
      </w:r>
      <w:r w:rsidRPr="006B0489">
        <w:t>№ 64-ФЗ «О внесении изменений в статью 26.3 Федерального закона «Об общих принципах организации зак</w:t>
      </w:r>
      <w:r w:rsidRPr="006B0489">
        <w:t>о</w:t>
      </w:r>
      <w:r w:rsidRPr="006B0489">
        <w:t>нодательных (представительных) и исполнительных органов государстве</w:t>
      </w:r>
      <w:r w:rsidRPr="006B0489">
        <w:t>н</w:t>
      </w:r>
      <w:r w:rsidRPr="006B0489">
        <w:t>ной власти субъектов Российской Федерации» и статьи 14.1 и 16.1 Фед</w:t>
      </w:r>
      <w:r w:rsidRPr="006B0489">
        <w:t>е</w:t>
      </w:r>
      <w:r w:rsidRPr="006B0489">
        <w:t>рального закона «Об общих принципах организации местного самоуправл</w:t>
      </w:r>
      <w:r w:rsidRPr="006B0489">
        <w:t>е</w:t>
      </w:r>
      <w:r w:rsidRPr="006B0489">
        <w:t>ния в Российской Федерации», который отнес</w:t>
      </w:r>
      <w:r w:rsidR="00715991" w:rsidRPr="006B0489">
        <w:t xml:space="preserve"> </w:t>
      </w:r>
      <w:r w:rsidRPr="006B0489">
        <w:t>к полномочиям органов гос</w:t>
      </w:r>
      <w:r w:rsidRPr="006B0489">
        <w:t>у</w:t>
      </w:r>
      <w:r w:rsidRPr="006B0489">
        <w:t>дарственной власти</w:t>
      </w:r>
      <w:proofErr w:type="gramEnd"/>
      <w:r w:rsidRPr="006B0489">
        <w:t xml:space="preserve"> </w:t>
      </w:r>
      <w:proofErr w:type="gramStart"/>
      <w:r w:rsidRPr="006B0489">
        <w:t>субъекта Российской Федерации по предметам совмес</w:t>
      </w:r>
      <w:r w:rsidRPr="006B0489">
        <w:t>т</w:t>
      </w:r>
      <w:r w:rsidRPr="006B0489">
        <w:t>ного ведения, осуществляемым данными органами самостоятельно за счет средств бюджета субъекта Российской Федерации (за исключением субве</w:t>
      </w:r>
      <w:r w:rsidRPr="006B0489">
        <w:t>н</w:t>
      </w:r>
      <w:r w:rsidRPr="006B0489">
        <w:t>ций из федерального бюджета), решение вопросов организации проведения на территории субъекта Российской Федерации мероприятий по предупр</w:t>
      </w:r>
      <w:r w:rsidRPr="006B0489">
        <w:t>е</w:t>
      </w:r>
      <w:r w:rsidRPr="006B0489">
        <w:t>ждению и ликвидации болезней животных, их лечению, отлову и содерж</w:t>
      </w:r>
      <w:r w:rsidRPr="006B0489">
        <w:t>а</w:t>
      </w:r>
      <w:r w:rsidRPr="006B0489">
        <w:t>нию безнадзорных животных, защите населения от болезней, общих для ч</w:t>
      </w:r>
      <w:r w:rsidRPr="006B0489">
        <w:t>е</w:t>
      </w:r>
      <w:r w:rsidRPr="006B0489">
        <w:t>ловека и животных, за исключением вопросов, решение</w:t>
      </w:r>
      <w:proofErr w:type="gramEnd"/>
      <w:r w:rsidRPr="006B0489">
        <w:t xml:space="preserve"> </w:t>
      </w:r>
      <w:proofErr w:type="gramStart"/>
      <w:r w:rsidRPr="006B0489">
        <w:t>которых</w:t>
      </w:r>
      <w:proofErr w:type="gramEnd"/>
      <w:r w:rsidRPr="006B0489">
        <w:t xml:space="preserve"> отнесено к ведению Российской Федерации. </w:t>
      </w:r>
    </w:p>
    <w:p w:rsidR="00C152A2" w:rsidRPr="006B0489" w:rsidRDefault="00C152A2" w:rsidP="00715991">
      <w:pPr>
        <w:ind w:left="57" w:firstLine="709"/>
      </w:pPr>
      <w:r w:rsidRPr="006B0489">
        <w:t>Законом</w:t>
      </w:r>
      <w:r w:rsidR="00715991" w:rsidRPr="006B0489">
        <w:t xml:space="preserve"> </w:t>
      </w:r>
      <w:r w:rsidRPr="006B0489">
        <w:t>урегулирована</w:t>
      </w:r>
      <w:r w:rsidR="00715991" w:rsidRPr="006B0489">
        <w:t xml:space="preserve"> </w:t>
      </w:r>
      <w:r w:rsidRPr="006B0489">
        <w:t>организация проведения мероприятий по отл</w:t>
      </w:r>
      <w:r w:rsidRPr="006B0489">
        <w:t>о</w:t>
      </w:r>
      <w:r w:rsidRPr="006B0489">
        <w:t>ву и содержанию безнадзорных собак и кошек, а также установлено, что о</w:t>
      </w:r>
      <w:r w:rsidRPr="006B0489">
        <w:t>р</w:t>
      </w:r>
      <w:r w:rsidRPr="006B0489">
        <w:t>ганизация проведения мероприятий по отлову и содержанию других безна</w:t>
      </w:r>
      <w:r w:rsidRPr="006B0489">
        <w:t>д</w:t>
      </w:r>
      <w:r w:rsidRPr="006B0489">
        <w:t>зорных животных осуществляется в порядке, определенном Правительством Российской Федерации.</w:t>
      </w:r>
    </w:p>
    <w:p w:rsidR="00CF31FD" w:rsidRPr="006B0489" w:rsidRDefault="00CF31FD" w:rsidP="00CF31FD">
      <w:pPr>
        <w:pStyle w:val="1"/>
      </w:pPr>
      <w:bookmarkStart w:id="3" w:name="_Toc456007633"/>
      <w:r w:rsidRPr="006B0489">
        <w:t xml:space="preserve">Обзор практики применения отдельных законов Иркутской области (по результатам мониторинга </w:t>
      </w:r>
      <w:proofErr w:type="spellStart"/>
      <w:r w:rsidRPr="006B0489">
        <w:t>правоприменения</w:t>
      </w:r>
      <w:proofErr w:type="spellEnd"/>
      <w:r w:rsidRPr="006B0489">
        <w:t>)</w:t>
      </w:r>
      <w:bookmarkEnd w:id="3"/>
    </w:p>
    <w:p w:rsidR="00CF31FD" w:rsidRPr="006B0489" w:rsidRDefault="00CF31FD" w:rsidP="00CF31FD"/>
    <w:p w:rsidR="00492858" w:rsidRDefault="00CF31FD" w:rsidP="00213F40">
      <w:pPr>
        <w:ind w:firstLine="709"/>
      </w:pPr>
      <w:r w:rsidRPr="006B0489">
        <w:t>В отчетный период осуществлено правовое</w:t>
      </w:r>
      <w:r w:rsidR="00715991" w:rsidRPr="006B0489">
        <w:t xml:space="preserve"> </w:t>
      </w:r>
      <w:r w:rsidRPr="006B0489">
        <w:t>сопровождение</w:t>
      </w:r>
      <w:r w:rsidR="00715991" w:rsidRPr="006B0489">
        <w:t xml:space="preserve"> </w:t>
      </w:r>
      <w:r w:rsidRPr="006B0489">
        <w:t>монитори</w:t>
      </w:r>
      <w:r w:rsidRPr="006B0489">
        <w:t>н</w:t>
      </w:r>
      <w:r w:rsidRPr="006B0489">
        <w:t>га</w:t>
      </w:r>
      <w:r w:rsidR="00715991" w:rsidRPr="006B0489">
        <w:t xml:space="preserve"> </w:t>
      </w:r>
      <w:proofErr w:type="spellStart"/>
      <w:r w:rsidRPr="006B0489">
        <w:t>правоприменения</w:t>
      </w:r>
      <w:proofErr w:type="spellEnd"/>
      <w:r w:rsidR="00715991" w:rsidRPr="006B0489">
        <w:t xml:space="preserve"> </w:t>
      </w:r>
      <w:r w:rsidRPr="006B0489">
        <w:t xml:space="preserve">Закона Иркутской области от 27 декабря 2013 года </w:t>
      </w:r>
    </w:p>
    <w:p w:rsidR="00CF31FD" w:rsidRPr="006B0489" w:rsidRDefault="00CF31FD" w:rsidP="00492858">
      <w:pPr>
        <w:ind w:firstLine="0"/>
      </w:pPr>
      <w:r w:rsidRPr="006B0489">
        <w:t>№ 167-ОЗ «Об организации проведения капитального ремонта общего им</w:t>
      </w:r>
      <w:r w:rsidRPr="006B0489">
        <w:t>у</w:t>
      </w:r>
      <w:r w:rsidRPr="006B0489">
        <w:t xml:space="preserve">щества в многоквартирных домах на территории Иркутской области». </w:t>
      </w:r>
    </w:p>
    <w:p w:rsidR="00CF31FD" w:rsidRPr="006B0489" w:rsidRDefault="00CF31FD" w:rsidP="00213F40">
      <w:pPr>
        <w:ind w:firstLine="709"/>
        <w:rPr>
          <w:rFonts w:eastAsiaTheme="minorHAnsi"/>
        </w:rPr>
      </w:pPr>
      <w:proofErr w:type="gramStart"/>
      <w:r w:rsidRPr="006B0489">
        <w:rPr>
          <w:rFonts w:eastAsiaTheme="minorHAnsi"/>
        </w:rPr>
        <w:t>В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рамках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проведенного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мониторинга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изучена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и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проанализирована и</w:t>
      </w:r>
      <w:r w:rsidRPr="006B0489">
        <w:rPr>
          <w:rFonts w:eastAsiaTheme="minorHAnsi"/>
        </w:rPr>
        <w:t>н</w:t>
      </w:r>
      <w:r w:rsidRPr="006B0489">
        <w:rPr>
          <w:rFonts w:eastAsiaTheme="minorHAnsi"/>
        </w:rPr>
        <w:t>формация о практической реализации Закона Иркутской области от 27 д</w:t>
      </w:r>
      <w:r w:rsidRPr="006B0489">
        <w:rPr>
          <w:rFonts w:eastAsiaTheme="minorHAnsi"/>
        </w:rPr>
        <w:t>е</w:t>
      </w:r>
      <w:r w:rsidRPr="006B0489">
        <w:rPr>
          <w:rFonts w:eastAsiaTheme="minorHAnsi"/>
        </w:rPr>
        <w:t>кабря 2013 года № 167-ОЗ «Об организации проведения капитального ремо</w:t>
      </w:r>
      <w:r w:rsidRPr="006B0489">
        <w:rPr>
          <w:rFonts w:eastAsiaTheme="minorHAnsi"/>
        </w:rPr>
        <w:t>н</w:t>
      </w:r>
      <w:r w:rsidRPr="006B0489">
        <w:rPr>
          <w:rFonts w:eastAsiaTheme="minorHAnsi"/>
        </w:rPr>
        <w:t>та общего имущества в многоквартирных домах на территории Иркутской области»,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полученная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от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непосредственных</w:t>
      </w:r>
      <w:r w:rsidR="00715991" w:rsidRPr="006B0489">
        <w:rPr>
          <w:rFonts w:eastAsiaTheme="minorHAnsi"/>
        </w:rPr>
        <w:t xml:space="preserve"> </w:t>
      </w:r>
      <w:proofErr w:type="spellStart"/>
      <w:r w:rsidRPr="006B0489">
        <w:rPr>
          <w:rFonts w:eastAsiaTheme="minorHAnsi"/>
        </w:rPr>
        <w:t>правоприменителей</w:t>
      </w:r>
      <w:proofErr w:type="spellEnd"/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указанного</w:t>
      </w:r>
      <w:r w:rsidR="00715991" w:rsidRPr="006B0489">
        <w:rPr>
          <w:rFonts w:eastAsiaTheme="minorHAnsi"/>
        </w:rPr>
        <w:t xml:space="preserve"> </w:t>
      </w:r>
      <w:r w:rsidR="00213F40" w:rsidRPr="006B0489">
        <w:rPr>
          <w:rFonts w:eastAsiaTheme="minorHAnsi"/>
        </w:rPr>
        <w:t>З</w:t>
      </w:r>
      <w:r w:rsidRPr="006B0489">
        <w:rPr>
          <w:rFonts w:eastAsiaTheme="minorHAnsi"/>
        </w:rPr>
        <w:t>акона:</w:t>
      </w:r>
      <w:proofErr w:type="gramEnd"/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Фонда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капитального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ремонта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многоквартирных домов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Иркутской о</w:t>
      </w:r>
      <w:r w:rsidRPr="006B0489">
        <w:rPr>
          <w:rFonts w:eastAsiaTheme="minorHAnsi"/>
        </w:rPr>
        <w:t>б</w:t>
      </w:r>
      <w:r w:rsidRPr="006B0489">
        <w:rPr>
          <w:rFonts w:eastAsiaTheme="minorHAnsi"/>
        </w:rPr>
        <w:t xml:space="preserve">ласти, службы государственного жилищного надзора Иркутской области, </w:t>
      </w:r>
      <w:r w:rsidRPr="006B0489">
        <w:rPr>
          <w:rFonts w:eastAsiaTheme="minorHAnsi"/>
        </w:rPr>
        <w:lastRenderedPageBreak/>
        <w:t>министерства жилищной политики, энергетики и транспорта Иркутской о</w:t>
      </w:r>
      <w:r w:rsidRPr="006B0489">
        <w:rPr>
          <w:rFonts w:eastAsiaTheme="minorHAnsi"/>
        </w:rPr>
        <w:t>б</w:t>
      </w:r>
      <w:r w:rsidRPr="006B0489">
        <w:rPr>
          <w:rFonts w:eastAsiaTheme="minorHAnsi"/>
        </w:rPr>
        <w:t>ласти,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некоммерческой организации «Ассоциация муниципальных образов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>ний Иркутской области», прокуратуры Иркутской области, Уполномоченн</w:t>
      </w:r>
      <w:r w:rsidRPr="006B0489">
        <w:rPr>
          <w:rFonts w:eastAsiaTheme="minorHAnsi"/>
        </w:rPr>
        <w:t>о</w:t>
      </w:r>
      <w:r w:rsidRPr="006B0489">
        <w:rPr>
          <w:rFonts w:eastAsiaTheme="minorHAnsi"/>
        </w:rPr>
        <w:t>го по правам человека в Иркутской области.</w:t>
      </w:r>
      <w:r w:rsidR="00715991" w:rsidRPr="006B0489">
        <w:rPr>
          <w:rFonts w:eastAsiaTheme="minorHAnsi"/>
        </w:rPr>
        <w:t xml:space="preserve"> </w:t>
      </w:r>
    </w:p>
    <w:p w:rsidR="00CF31FD" w:rsidRPr="006B0489" w:rsidRDefault="00CF31FD" w:rsidP="00213F40">
      <w:pPr>
        <w:ind w:firstLine="709"/>
        <w:rPr>
          <w:rFonts w:eastAsiaTheme="minorHAnsi"/>
        </w:rPr>
      </w:pPr>
      <w:r w:rsidRPr="006B0489">
        <w:t xml:space="preserve">Информация о мониторинге </w:t>
      </w:r>
      <w:proofErr w:type="spellStart"/>
      <w:r w:rsidRPr="006B0489">
        <w:t>правоприменения</w:t>
      </w:r>
      <w:proofErr w:type="spellEnd"/>
      <w:r w:rsidRPr="006B0489">
        <w:t xml:space="preserve"> </w:t>
      </w:r>
      <w:r w:rsidRPr="006B0489">
        <w:rPr>
          <w:rFonts w:eastAsiaTheme="minorHAnsi"/>
        </w:rPr>
        <w:t>Закона Иркутской обл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>сти от 27 декабря 2013 года № 167-ОЗ «Об организации проведения кап</w:t>
      </w:r>
      <w:r w:rsidRPr="006B0489">
        <w:rPr>
          <w:rFonts w:eastAsiaTheme="minorHAnsi"/>
        </w:rPr>
        <w:t>и</w:t>
      </w:r>
      <w:r w:rsidRPr="006B0489">
        <w:rPr>
          <w:rFonts w:eastAsiaTheme="minorHAnsi"/>
        </w:rPr>
        <w:t>тального ремонта общего имущества в многоквартирных домах на террит</w:t>
      </w:r>
      <w:r w:rsidRPr="006B0489">
        <w:rPr>
          <w:rFonts w:eastAsiaTheme="minorHAnsi"/>
        </w:rPr>
        <w:t>о</w:t>
      </w:r>
      <w:r w:rsidRPr="006B0489">
        <w:rPr>
          <w:rFonts w:eastAsiaTheme="minorHAnsi"/>
        </w:rPr>
        <w:t>рии Иркутской области» заслушана на комитете по собственности и экон</w:t>
      </w:r>
      <w:r w:rsidRPr="006B0489">
        <w:rPr>
          <w:rFonts w:eastAsiaTheme="minorHAnsi"/>
        </w:rPr>
        <w:t>о</w:t>
      </w:r>
      <w:r w:rsidRPr="006B0489">
        <w:rPr>
          <w:rFonts w:eastAsiaTheme="minorHAnsi"/>
        </w:rPr>
        <w:t>мической политике Законодательного Собрания Иркутской области, сост</w:t>
      </w:r>
      <w:r w:rsidRPr="006B0489">
        <w:rPr>
          <w:rFonts w:eastAsiaTheme="minorHAnsi"/>
        </w:rPr>
        <w:t>о</w:t>
      </w:r>
      <w:r w:rsidRPr="006B0489">
        <w:rPr>
          <w:rFonts w:eastAsiaTheme="minorHAnsi"/>
        </w:rPr>
        <w:t>явше</w:t>
      </w:r>
      <w:r w:rsidR="00213F40" w:rsidRPr="006B0489">
        <w:rPr>
          <w:rFonts w:eastAsiaTheme="minorHAnsi"/>
        </w:rPr>
        <w:t>м</w:t>
      </w:r>
      <w:r w:rsidRPr="006B0489">
        <w:rPr>
          <w:rFonts w:eastAsiaTheme="minorHAnsi"/>
        </w:rPr>
        <w:t>ся 8 апреля 2016 года.</w:t>
      </w:r>
    </w:p>
    <w:p w:rsidR="00CF31FD" w:rsidRPr="006B0489" w:rsidRDefault="00CF31FD" w:rsidP="00213F40">
      <w:pPr>
        <w:ind w:firstLine="709"/>
        <w:rPr>
          <w:rFonts w:eastAsiaTheme="minorHAnsi"/>
        </w:rPr>
      </w:pPr>
      <w:proofErr w:type="gramStart"/>
      <w:r w:rsidRPr="006B0489">
        <w:rPr>
          <w:rFonts w:eastAsiaTheme="minorHAnsi"/>
        </w:rPr>
        <w:t>По итогам обсуждения Правительству Иркутской области рекоменд</w:t>
      </w:r>
      <w:r w:rsidRPr="006B0489">
        <w:rPr>
          <w:rFonts w:eastAsiaTheme="minorHAnsi"/>
        </w:rPr>
        <w:t>о</w:t>
      </w:r>
      <w:r w:rsidRPr="006B0489">
        <w:rPr>
          <w:rFonts w:eastAsiaTheme="minorHAnsi"/>
        </w:rPr>
        <w:t>вано ускорить принятие необходимых нормативных правовых актов, пред</w:t>
      </w:r>
      <w:r w:rsidRPr="006B0489">
        <w:rPr>
          <w:rFonts w:eastAsiaTheme="minorHAnsi"/>
        </w:rPr>
        <w:t>у</w:t>
      </w:r>
      <w:r w:rsidRPr="006B0489">
        <w:rPr>
          <w:rFonts w:eastAsiaTheme="minorHAnsi"/>
        </w:rPr>
        <w:t>смотренных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 xml:space="preserve">Законом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области», принять </w:t>
      </w:r>
      <w:r w:rsidRPr="006B0489">
        <w:t xml:space="preserve">меры по совершенствованию правовых положений </w:t>
      </w:r>
      <w:r w:rsidRPr="006B0489">
        <w:rPr>
          <w:spacing w:val="-4"/>
        </w:rPr>
        <w:t>Закона Иркутской области от</w:t>
      </w:r>
      <w:r w:rsidR="00715991" w:rsidRPr="006B0489">
        <w:rPr>
          <w:spacing w:val="-4"/>
        </w:rPr>
        <w:t xml:space="preserve"> </w:t>
      </w:r>
      <w:r w:rsidR="00213F40" w:rsidRPr="006B0489">
        <w:rPr>
          <w:spacing w:val="-4"/>
        </w:rPr>
        <w:br/>
      </w:r>
      <w:r w:rsidRPr="006B0489">
        <w:rPr>
          <w:spacing w:val="-4"/>
        </w:rPr>
        <w:t>27 декабря 2013 года № 167-ОЗ «Об организации проведения капитального р</w:t>
      </w:r>
      <w:r w:rsidRPr="006B0489">
        <w:rPr>
          <w:spacing w:val="-4"/>
        </w:rPr>
        <w:t>е</w:t>
      </w:r>
      <w:r w:rsidRPr="006B0489">
        <w:rPr>
          <w:spacing w:val="-4"/>
        </w:rPr>
        <w:t>монта общего имущества в</w:t>
      </w:r>
      <w:proofErr w:type="gramEnd"/>
      <w:r w:rsidRPr="006B0489">
        <w:rPr>
          <w:spacing w:val="-4"/>
        </w:rPr>
        <w:t xml:space="preserve"> многоквартирных </w:t>
      </w:r>
      <w:proofErr w:type="gramStart"/>
      <w:r w:rsidRPr="006B0489">
        <w:rPr>
          <w:spacing w:val="-4"/>
        </w:rPr>
        <w:t>домах</w:t>
      </w:r>
      <w:proofErr w:type="gramEnd"/>
      <w:r w:rsidRPr="006B0489">
        <w:rPr>
          <w:spacing w:val="-4"/>
        </w:rPr>
        <w:t xml:space="preserve"> на территории Иркутской области» и </w:t>
      </w:r>
      <w:r w:rsidRPr="006B0489">
        <w:t xml:space="preserve">повышению эффективности его </w:t>
      </w:r>
      <w:proofErr w:type="spellStart"/>
      <w:r w:rsidRPr="006B0489">
        <w:t>правоприменения</w:t>
      </w:r>
      <w:proofErr w:type="spellEnd"/>
      <w:r w:rsidRPr="006B0489">
        <w:t>.</w:t>
      </w:r>
    </w:p>
    <w:p w:rsidR="00CF31FD" w:rsidRPr="006B0489" w:rsidRDefault="00CF31FD" w:rsidP="00213F40">
      <w:pPr>
        <w:ind w:firstLine="709"/>
        <w:rPr>
          <w:rFonts w:eastAsia="Times New Roman"/>
          <w:lang w:eastAsia="ru-RU"/>
        </w:rPr>
      </w:pPr>
      <w:r w:rsidRPr="006B0489">
        <w:t>По результатам мониторинга было принято решение о необходимости внесения в указанный Закон Иркутской области изменений, предусматрив</w:t>
      </w:r>
      <w:r w:rsidRPr="006B0489">
        <w:t>а</w:t>
      </w:r>
      <w:r w:rsidRPr="006B0489">
        <w:t>ющих:</w:t>
      </w:r>
    </w:p>
    <w:p w:rsidR="00CF31FD" w:rsidRPr="006B0489" w:rsidRDefault="00CF31FD" w:rsidP="00213F40">
      <w:pPr>
        <w:ind w:firstLine="709"/>
        <w:rPr>
          <w:rFonts w:eastAsiaTheme="minorHAnsi"/>
        </w:rPr>
      </w:pPr>
      <w:r w:rsidRPr="006B0489">
        <w:rPr>
          <w:rFonts w:eastAsiaTheme="minorHAnsi"/>
        </w:rPr>
        <w:t>1)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возможность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передачи региональным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оператором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функций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технич</w:t>
      </w:r>
      <w:r w:rsidRPr="006B0489">
        <w:rPr>
          <w:rFonts w:eastAsiaTheme="minorHAnsi"/>
        </w:rPr>
        <w:t>е</w:t>
      </w:r>
      <w:r w:rsidRPr="006B0489">
        <w:rPr>
          <w:rFonts w:eastAsiaTheme="minorHAnsi"/>
        </w:rPr>
        <w:t>ского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заказчика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по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проведению капитального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ремонта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многоквартирных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д</w:t>
      </w:r>
      <w:r w:rsidRPr="006B0489">
        <w:rPr>
          <w:rFonts w:eastAsiaTheme="minorHAnsi"/>
        </w:rPr>
        <w:t>о</w:t>
      </w:r>
      <w:r w:rsidRPr="006B0489">
        <w:rPr>
          <w:rFonts w:eastAsiaTheme="minorHAnsi"/>
        </w:rPr>
        <w:t>мов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муниципальным образованиям и (или) муниципальным бюджетным и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казенным учреждениям;</w:t>
      </w:r>
    </w:p>
    <w:p w:rsidR="00CF31FD" w:rsidRPr="006B0489" w:rsidRDefault="00CF31FD" w:rsidP="00213F40">
      <w:pPr>
        <w:ind w:firstLine="709"/>
        <w:rPr>
          <w:rFonts w:eastAsiaTheme="minorHAnsi"/>
        </w:rPr>
      </w:pPr>
      <w:r w:rsidRPr="006B0489">
        <w:rPr>
          <w:rFonts w:eastAsiaTheme="minorHAnsi"/>
        </w:rPr>
        <w:t>2) уточнение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вида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работ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«разработка проектно-сметной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документ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>ции»,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дополнив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его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работами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по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техническому обследованию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общего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имущ</w:t>
      </w:r>
      <w:r w:rsidRPr="006B0489">
        <w:rPr>
          <w:rFonts w:eastAsiaTheme="minorHAnsi"/>
        </w:rPr>
        <w:t>е</w:t>
      </w:r>
      <w:r w:rsidRPr="006B0489">
        <w:rPr>
          <w:rFonts w:eastAsiaTheme="minorHAnsi"/>
        </w:rPr>
        <w:t>ства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в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многоквартирном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доме,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а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также проведением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экспертизы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проектно-сметной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документации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в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случае,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если проведение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государственной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эксперт</w:t>
      </w:r>
      <w:r w:rsidRPr="006B0489">
        <w:rPr>
          <w:rFonts w:eastAsiaTheme="minorHAnsi"/>
        </w:rPr>
        <w:t>и</w:t>
      </w:r>
      <w:r w:rsidRPr="006B0489">
        <w:rPr>
          <w:rFonts w:eastAsiaTheme="minorHAnsi"/>
        </w:rPr>
        <w:t>зы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такой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документации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предусмотрено законодательством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Российской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Фед</w:t>
      </w:r>
      <w:r w:rsidRPr="006B0489">
        <w:rPr>
          <w:rFonts w:eastAsiaTheme="minorHAnsi"/>
        </w:rPr>
        <w:t>е</w:t>
      </w:r>
      <w:r w:rsidRPr="006B0489">
        <w:rPr>
          <w:rFonts w:eastAsiaTheme="minorHAnsi"/>
        </w:rPr>
        <w:t>рации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о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градостроительной деятельности;</w:t>
      </w:r>
    </w:p>
    <w:p w:rsidR="00CF31FD" w:rsidRPr="006B0489" w:rsidRDefault="00CF31FD" w:rsidP="00213F40">
      <w:pPr>
        <w:ind w:firstLine="709"/>
        <w:rPr>
          <w:rFonts w:eastAsiaTheme="minorHAnsi"/>
        </w:rPr>
      </w:pPr>
      <w:r w:rsidRPr="006B0489">
        <w:rPr>
          <w:rFonts w:eastAsiaTheme="minorHAnsi"/>
        </w:rPr>
        <w:t>3) сокращение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с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2-х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лет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до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1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года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срока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вступления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в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силу решения о прекращении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формирования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фонда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капитального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ремонта многоквартирного дома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на счете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регионального оператора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и формировании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его на специальном счете;</w:t>
      </w:r>
    </w:p>
    <w:p w:rsidR="00CF31FD" w:rsidRPr="006B0489" w:rsidRDefault="00CF31FD" w:rsidP="00213F40">
      <w:pPr>
        <w:ind w:firstLine="709"/>
        <w:rPr>
          <w:rFonts w:eastAsiaTheme="minorHAnsi"/>
        </w:rPr>
      </w:pPr>
      <w:proofErr w:type="gramStart"/>
      <w:r w:rsidRPr="006B0489">
        <w:rPr>
          <w:rFonts w:eastAsiaTheme="minorHAnsi"/>
        </w:rPr>
        <w:t xml:space="preserve">4) положение о </w:t>
      </w:r>
      <w:proofErr w:type="spellStart"/>
      <w:r w:rsidRPr="006B0489">
        <w:rPr>
          <w:rFonts w:eastAsiaTheme="minorHAnsi"/>
        </w:rPr>
        <w:t>невключении</w:t>
      </w:r>
      <w:proofErr w:type="spellEnd"/>
      <w:r w:rsidRPr="006B0489">
        <w:rPr>
          <w:rFonts w:eastAsiaTheme="minorHAnsi"/>
        </w:rPr>
        <w:t xml:space="preserve"> в региональную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программу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капитального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ремонта многоквартирных домов, физический износ основных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конструкти</w:t>
      </w:r>
      <w:r w:rsidRPr="006B0489">
        <w:rPr>
          <w:rFonts w:eastAsiaTheme="minorHAnsi"/>
        </w:rPr>
        <w:t>в</w:t>
      </w:r>
      <w:r w:rsidRPr="006B0489">
        <w:rPr>
          <w:rFonts w:eastAsiaTheme="minorHAnsi"/>
        </w:rPr>
        <w:t>ных элементов (крыша,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стены,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фундамент) которых превышает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семьдесят процентов, и (или) многоквартирные дома, в которых совокупная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стоимость услуг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и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(или)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работ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по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капитальному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ремонту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конструктивных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элементов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и внутридомовых инженерных систем, входящих в состав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общего имущества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в многоквартирных домах, в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расчете на один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квадратный метр общей площади</w:t>
      </w:r>
      <w:proofErr w:type="gramEnd"/>
      <w:r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lastRenderedPageBreak/>
        <w:t>жилых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помещений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превышает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стоимость,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определенную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нормативным пр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>вовым актом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субъекта Российской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Федерации;</w:t>
      </w:r>
    </w:p>
    <w:p w:rsidR="00CF31FD" w:rsidRPr="006B0489" w:rsidRDefault="00CF31FD" w:rsidP="00213F40">
      <w:pPr>
        <w:ind w:firstLine="709"/>
        <w:rPr>
          <w:rFonts w:eastAsiaTheme="minorHAnsi"/>
        </w:rPr>
      </w:pPr>
      <w:r w:rsidRPr="006B0489">
        <w:rPr>
          <w:rFonts w:eastAsiaTheme="minorHAnsi"/>
        </w:rPr>
        <w:t>5) более длительный срок для возникновения обязанности по уплате взносов на капитальный ремонт у собственников помещений в многоква</w:t>
      </w:r>
      <w:r w:rsidRPr="006B0489">
        <w:rPr>
          <w:rFonts w:eastAsiaTheme="minorHAnsi"/>
        </w:rPr>
        <w:t>р</w:t>
      </w:r>
      <w:r w:rsidRPr="006B0489">
        <w:rPr>
          <w:rFonts w:eastAsiaTheme="minorHAnsi"/>
        </w:rPr>
        <w:t>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актуализации.</w:t>
      </w:r>
    </w:p>
    <w:p w:rsidR="00CF31FD" w:rsidRPr="006B0489" w:rsidRDefault="00CF31FD" w:rsidP="00213F40">
      <w:pPr>
        <w:ind w:firstLine="709"/>
        <w:rPr>
          <w:rFonts w:eastAsia="Times New Roman"/>
          <w:lang w:eastAsia="ru-RU"/>
        </w:rPr>
      </w:pPr>
      <w:r w:rsidRPr="006B0489">
        <w:t>Соответствующий проект закона Иркутской области внесен на ра</w:t>
      </w:r>
      <w:r w:rsidRPr="006B0489">
        <w:t>с</w:t>
      </w:r>
      <w:r w:rsidRPr="006B0489">
        <w:t>смотрение Законодательного Собрания Иркутской области Губернатором Иркутской области С.Г. Левченко (указ Губернатора Иркутской области</w:t>
      </w:r>
      <w:r w:rsidRPr="006B0489">
        <w:br/>
        <w:t>от 1 июня 2016 года № 122-уг).</w:t>
      </w:r>
    </w:p>
    <w:p w:rsidR="00ED37CB" w:rsidRPr="006B0489" w:rsidRDefault="00ED37CB" w:rsidP="00567637">
      <w:pPr>
        <w:pStyle w:val="1"/>
      </w:pPr>
      <w:bookmarkStart w:id="4" w:name="_Toc456007634"/>
      <w:r w:rsidRPr="006B0489">
        <w:t>Обзор мероприятий, проведенных Законодательным С</w:t>
      </w:r>
      <w:r w:rsidRPr="006B0489">
        <w:t>о</w:t>
      </w:r>
      <w:r w:rsidRPr="006B0489">
        <w:t>бранием Иркутской области в</w:t>
      </w:r>
      <w:r w:rsidR="001A7ED2" w:rsidRPr="006B0489">
        <w:t>о</w:t>
      </w:r>
      <w:r w:rsidRPr="006B0489">
        <w:t xml:space="preserve"> </w:t>
      </w:r>
      <w:r w:rsidR="001A7ED2" w:rsidRPr="006B0489">
        <w:t>2</w:t>
      </w:r>
      <w:r w:rsidRPr="006B0489">
        <w:t>-м квартале 201</w:t>
      </w:r>
      <w:r w:rsidR="00A375BB" w:rsidRPr="006B0489">
        <w:t>6</w:t>
      </w:r>
      <w:r w:rsidRPr="006B0489">
        <w:t xml:space="preserve"> года, их роль в решении поставленных задач</w:t>
      </w:r>
      <w:bookmarkEnd w:id="4"/>
    </w:p>
    <w:p w:rsidR="008466C2" w:rsidRPr="006B0489" w:rsidRDefault="008466C2" w:rsidP="008466C2"/>
    <w:p w:rsidR="00ED37CB" w:rsidRPr="006B0489" w:rsidRDefault="00ED37CB" w:rsidP="00213F40">
      <w:pPr>
        <w:ind w:firstLine="709"/>
      </w:pPr>
      <w:r w:rsidRPr="006B0489">
        <w:t xml:space="preserve">В течение </w:t>
      </w:r>
      <w:r w:rsidR="001A7ED2" w:rsidRPr="006B0489">
        <w:t>2</w:t>
      </w:r>
      <w:r w:rsidR="005C1D2C" w:rsidRPr="006B0489">
        <w:t xml:space="preserve">-го </w:t>
      </w:r>
      <w:r w:rsidRPr="006B0489">
        <w:t>квартала проведены следующие мероприятия:</w:t>
      </w:r>
    </w:p>
    <w:p w:rsidR="00D26DC5" w:rsidRPr="006B0489" w:rsidRDefault="00D26DC5" w:rsidP="00213F40">
      <w:pPr>
        <w:ind w:firstLine="709"/>
        <w:rPr>
          <w:b/>
          <w:szCs w:val="18"/>
        </w:rPr>
      </w:pPr>
    </w:p>
    <w:p w:rsidR="00C62231" w:rsidRPr="006B0489" w:rsidRDefault="00C62231" w:rsidP="00213F40">
      <w:pPr>
        <w:ind w:firstLine="709"/>
        <w:rPr>
          <w:b/>
          <w:szCs w:val="18"/>
        </w:rPr>
      </w:pPr>
      <w:r w:rsidRPr="006B0489">
        <w:rPr>
          <w:b/>
          <w:szCs w:val="18"/>
        </w:rPr>
        <w:t>Правительственный час</w:t>
      </w:r>
    </w:p>
    <w:p w:rsidR="00213F40" w:rsidRPr="006B0489" w:rsidRDefault="00402594" w:rsidP="00213F40">
      <w:pPr>
        <w:autoSpaceDE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szCs w:val="18"/>
        </w:rPr>
        <w:t xml:space="preserve">1. </w:t>
      </w:r>
      <w:r w:rsidR="00097320" w:rsidRPr="006B0489">
        <w:rPr>
          <w:rFonts w:eastAsia="Times New Roman"/>
          <w:szCs w:val="18"/>
          <w:lang w:eastAsia="ru-RU"/>
        </w:rPr>
        <w:t xml:space="preserve">На 37-й сессии Законодательного Собрания </w:t>
      </w:r>
      <w:r w:rsidR="00213F40" w:rsidRPr="006B0489">
        <w:rPr>
          <w:rFonts w:eastAsia="Times New Roman"/>
          <w:szCs w:val="18"/>
          <w:lang w:eastAsia="ru-RU"/>
        </w:rPr>
        <w:t xml:space="preserve">Иркутской области </w:t>
      </w:r>
      <w:r w:rsidR="00213F40" w:rsidRPr="006B0489">
        <w:rPr>
          <w:rFonts w:eastAsia="Times New Roman"/>
          <w:szCs w:val="18"/>
          <w:lang w:eastAsia="ru-RU"/>
        </w:rPr>
        <w:br/>
      </w:r>
      <w:r w:rsidR="00097320" w:rsidRPr="006B0489">
        <w:rPr>
          <w:rFonts w:eastAsia="Times New Roman"/>
          <w:szCs w:val="18"/>
          <w:lang w:eastAsia="ru-RU"/>
        </w:rPr>
        <w:t>14 апреля прошел правительственный час на тему «О мерах, принимаемых правительством Иркутской области, по наполнению доход</w:t>
      </w:r>
      <w:r w:rsidR="00213F40" w:rsidRPr="006B0489">
        <w:rPr>
          <w:rFonts w:eastAsia="Times New Roman"/>
          <w:szCs w:val="18"/>
          <w:lang w:eastAsia="ru-RU"/>
        </w:rPr>
        <w:t>ной части облас</w:t>
      </w:r>
      <w:r w:rsidR="00213F40" w:rsidRPr="006B0489">
        <w:rPr>
          <w:rFonts w:eastAsia="Times New Roman"/>
          <w:szCs w:val="18"/>
          <w:lang w:eastAsia="ru-RU"/>
        </w:rPr>
        <w:t>т</w:t>
      </w:r>
      <w:r w:rsidR="00213F40" w:rsidRPr="006B0489">
        <w:rPr>
          <w:rFonts w:eastAsia="Times New Roman"/>
          <w:szCs w:val="18"/>
          <w:lang w:eastAsia="ru-RU"/>
        </w:rPr>
        <w:t xml:space="preserve">ного бюджета». </w:t>
      </w:r>
    </w:p>
    <w:p w:rsidR="00097320" w:rsidRPr="006B0489" w:rsidRDefault="00097320" w:rsidP="00213F40">
      <w:pPr>
        <w:autoSpaceDE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>Руководитель Управления Федеральной налоговой службы по Ирку</w:t>
      </w:r>
      <w:r w:rsidRPr="006B0489">
        <w:rPr>
          <w:rFonts w:eastAsia="Times New Roman"/>
          <w:szCs w:val="18"/>
          <w:lang w:eastAsia="ru-RU"/>
        </w:rPr>
        <w:t>т</w:t>
      </w:r>
      <w:r w:rsidRPr="006B0489">
        <w:rPr>
          <w:rFonts w:eastAsia="Times New Roman"/>
          <w:szCs w:val="18"/>
          <w:lang w:eastAsia="ru-RU"/>
        </w:rPr>
        <w:t>ской области К.Б. Зайцев рассказал, что в первом квартале 2016 года почти по всем налоговым поступлениям наблюдается рост по отношению к показ</w:t>
      </w:r>
      <w:r w:rsidRPr="006B0489">
        <w:rPr>
          <w:rFonts w:eastAsia="Times New Roman"/>
          <w:szCs w:val="18"/>
          <w:lang w:eastAsia="ru-RU"/>
        </w:rPr>
        <w:t>а</w:t>
      </w:r>
      <w:r w:rsidRPr="006B0489">
        <w:rPr>
          <w:rFonts w:eastAsia="Times New Roman"/>
          <w:szCs w:val="18"/>
          <w:lang w:eastAsia="ru-RU"/>
        </w:rPr>
        <w:t>телям аналогичного периода прошлого года. В целом по итогам трех месяцев налоговые доходы выросли на 6</w:t>
      </w:r>
      <w:r w:rsidR="00213F40" w:rsidRPr="006B0489">
        <w:rPr>
          <w:rFonts w:eastAsia="Times New Roman"/>
          <w:szCs w:val="18"/>
          <w:lang w:eastAsia="ru-RU"/>
        </w:rPr>
        <w:t xml:space="preserve"> </w:t>
      </w:r>
      <w:r w:rsidRPr="006B0489">
        <w:rPr>
          <w:rFonts w:eastAsia="Times New Roman"/>
          <w:szCs w:val="18"/>
          <w:lang w:eastAsia="ru-RU"/>
        </w:rPr>
        <w:t>%. В частности, по словам руководителя р</w:t>
      </w:r>
      <w:r w:rsidRPr="006B0489">
        <w:rPr>
          <w:rFonts w:eastAsia="Times New Roman"/>
          <w:szCs w:val="18"/>
          <w:lang w:eastAsia="ru-RU"/>
        </w:rPr>
        <w:t>е</w:t>
      </w:r>
      <w:r w:rsidRPr="006B0489">
        <w:rPr>
          <w:rFonts w:eastAsia="Times New Roman"/>
          <w:szCs w:val="18"/>
          <w:lang w:eastAsia="ru-RU"/>
        </w:rPr>
        <w:t>гионального управления ФНС, положительная динамика налоговых посту</w:t>
      </w:r>
      <w:r w:rsidRPr="006B0489">
        <w:rPr>
          <w:rFonts w:eastAsia="Times New Roman"/>
          <w:szCs w:val="18"/>
          <w:lang w:eastAsia="ru-RU"/>
        </w:rPr>
        <w:t>п</w:t>
      </w:r>
      <w:r w:rsidRPr="006B0489">
        <w:rPr>
          <w:rFonts w:eastAsia="Times New Roman"/>
          <w:szCs w:val="18"/>
          <w:lang w:eastAsia="ru-RU"/>
        </w:rPr>
        <w:t xml:space="preserve">лений наблюдается от лесной отрасли, чему способствует взаимодействие налоговиков и </w:t>
      </w:r>
      <w:r w:rsidR="00213F40" w:rsidRPr="006B0489">
        <w:rPr>
          <w:rFonts w:eastAsia="Times New Roman"/>
          <w:szCs w:val="18"/>
          <w:lang w:eastAsia="ru-RU"/>
        </w:rPr>
        <w:t>П</w:t>
      </w:r>
      <w:r w:rsidRPr="006B0489">
        <w:rPr>
          <w:rFonts w:eastAsia="Times New Roman"/>
          <w:szCs w:val="18"/>
          <w:lang w:eastAsia="ru-RU"/>
        </w:rPr>
        <w:t xml:space="preserve">равительства </w:t>
      </w:r>
      <w:proofErr w:type="spellStart"/>
      <w:r w:rsidRPr="006B0489">
        <w:rPr>
          <w:rFonts w:eastAsia="Times New Roman"/>
          <w:szCs w:val="18"/>
          <w:lang w:eastAsia="ru-RU"/>
        </w:rPr>
        <w:t>Приангарья</w:t>
      </w:r>
      <w:proofErr w:type="spellEnd"/>
      <w:r w:rsidRPr="006B0489">
        <w:rPr>
          <w:rFonts w:eastAsia="Times New Roman"/>
          <w:szCs w:val="18"/>
          <w:lang w:eastAsia="ru-RU"/>
        </w:rPr>
        <w:t xml:space="preserve"> в данной сфере. Благодаря де</w:t>
      </w:r>
      <w:r w:rsidRPr="006B0489">
        <w:rPr>
          <w:rFonts w:eastAsia="Times New Roman"/>
          <w:szCs w:val="18"/>
          <w:lang w:eastAsia="ru-RU"/>
        </w:rPr>
        <w:t>я</w:t>
      </w:r>
      <w:r w:rsidRPr="006B0489">
        <w:rPr>
          <w:rFonts w:eastAsia="Times New Roman"/>
          <w:szCs w:val="18"/>
          <w:lang w:eastAsia="ru-RU"/>
        </w:rPr>
        <w:t>тельности комиссий по работе с работодателями в муниципальных образов</w:t>
      </w:r>
      <w:r w:rsidRPr="006B0489">
        <w:rPr>
          <w:rFonts w:eastAsia="Times New Roman"/>
          <w:szCs w:val="18"/>
          <w:lang w:eastAsia="ru-RU"/>
        </w:rPr>
        <w:t>а</w:t>
      </w:r>
      <w:r w:rsidRPr="006B0489">
        <w:rPr>
          <w:rFonts w:eastAsia="Times New Roman"/>
          <w:szCs w:val="18"/>
          <w:lang w:eastAsia="ru-RU"/>
        </w:rPr>
        <w:t>ниях повысились и поступления налога на доходы физических лиц на 5</w:t>
      </w:r>
      <w:r w:rsidR="00213F40" w:rsidRPr="006B0489">
        <w:rPr>
          <w:rFonts w:eastAsia="Times New Roman"/>
          <w:szCs w:val="18"/>
          <w:lang w:eastAsia="ru-RU"/>
        </w:rPr>
        <w:t xml:space="preserve"> </w:t>
      </w:r>
      <w:r w:rsidRPr="006B0489">
        <w:rPr>
          <w:rFonts w:eastAsia="Times New Roman"/>
          <w:szCs w:val="18"/>
          <w:lang w:eastAsia="ru-RU"/>
        </w:rPr>
        <w:t>%.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Pr="006B0489">
        <w:rPr>
          <w:rFonts w:eastAsia="Times New Roman"/>
          <w:szCs w:val="18"/>
          <w:lang w:eastAsia="ru-RU"/>
        </w:rPr>
        <w:t>С докладом также выступил заместитель председателя правительства Ирку</w:t>
      </w:r>
      <w:r w:rsidRPr="006B0489">
        <w:rPr>
          <w:rFonts w:eastAsia="Times New Roman"/>
          <w:szCs w:val="18"/>
          <w:lang w:eastAsia="ru-RU"/>
        </w:rPr>
        <w:t>т</w:t>
      </w:r>
      <w:r w:rsidRPr="006B0489">
        <w:rPr>
          <w:rFonts w:eastAsia="Times New Roman"/>
          <w:szCs w:val="18"/>
          <w:lang w:eastAsia="ru-RU"/>
        </w:rPr>
        <w:t xml:space="preserve">ской области А. </w:t>
      </w:r>
      <w:proofErr w:type="spellStart"/>
      <w:r w:rsidRPr="006B0489">
        <w:rPr>
          <w:rFonts w:eastAsia="Times New Roman"/>
          <w:szCs w:val="18"/>
          <w:lang w:eastAsia="ru-RU"/>
        </w:rPr>
        <w:t>Логашов</w:t>
      </w:r>
      <w:proofErr w:type="spellEnd"/>
      <w:r w:rsidRPr="006B0489">
        <w:rPr>
          <w:rFonts w:eastAsia="Times New Roman"/>
          <w:szCs w:val="18"/>
          <w:lang w:eastAsia="ru-RU"/>
        </w:rPr>
        <w:t>. Он рассказал, что в регионе утвержден План пе</w:t>
      </w:r>
      <w:r w:rsidRPr="006B0489">
        <w:rPr>
          <w:rFonts w:eastAsia="Times New Roman"/>
          <w:szCs w:val="18"/>
          <w:lang w:eastAsia="ru-RU"/>
        </w:rPr>
        <w:t>р</w:t>
      </w:r>
      <w:r w:rsidRPr="006B0489">
        <w:rPr>
          <w:rFonts w:eastAsia="Times New Roman"/>
          <w:szCs w:val="18"/>
          <w:lang w:eastAsia="ru-RU"/>
        </w:rPr>
        <w:t xml:space="preserve">воочередных антикризисных мер на 2016 год по обеспечению устойчивого развития экономики и социальной стабильности на территории Иркутской области. </w:t>
      </w:r>
      <w:proofErr w:type="gramStart"/>
      <w:r w:rsidRPr="006B0489">
        <w:rPr>
          <w:rFonts w:eastAsia="Times New Roman"/>
          <w:szCs w:val="18"/>
          <w:lang w:eastAsia="ru-RU"/>
        </w:rPr>
        <w:t>В рамках его реализации, в частности, сформированы 12 рабочих групп по отдельным видам налогов, ведется ежемесячный мониторинг п</w:t>
      </w:r>
      <w:r w:rsidRPr="006B0489">
        <w:rPr>
          <w:rFonts w:eastAsia="Times New Roman"/>
          <w:szCs w:val="18"/>
          <w:lang w:eastAsia="ru-RU"/>
        </w:rPr>
        <w:t>о</w:t>
      </w:r>
      <w:r w:rsidRPr="006B0489">
        <w:rPr>
          <w:rFonts w:eastAsia="Times New Roman"/>
          <w:szCs w:val="18"/>
          <w:lang w:eastAsia="ru-RU"/>
        </w:rPr>
        <w:t>ступлений налогов от юридических лиц</w:t>
      </w:r>
      <w:r w:rsidR="00213F40" w:rsidRPr="006B0489">
        <w:rPr>
          <w:rFonts w:eastAsia="Times New Roman"/>
          <w:szCs w:val="18"/>
          <w:lang w:eastAsia="ru-RU"/>
        </w:rPr>
        <w:t>,</w:t>
      </w:r>
      <w:r w:rsidRPr="006B0489">
        <w:rPr>
          <w:rFonts w:eastAsia="Times New Roman"/>
          <w:szCs w:val="18"/>
          <w:lang w:eastAsia="ru-RU"/>
        </w:rPr>
        <w:t xml:space="preserve"> наиболее зависимых от кризисных явлений в экономике, осуществляется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Pr="006B0489">
        <w:rPr>
          <w:rFonts w:eastAsia="Times New Roman"/>
          <w:szCs w:val="18"/>
          <w:lang w:eastAsia="ru-RU"/>
        </w:rPr>
        <w:t>взаимодействие с руководителями крупнейших налогоплательщиков региона по вопросу увеличения налоговых платежей и перечисления ими заявленных в рамках соглашений о социально-</w:t>
      </w:r>
      <w:r w:rsidRPr="006B0489">
        <w:rPr>
          <w:rFonts w:eastAsia="Times New Roman"/>
          <w:szCs w:val="18"/>
          <w:lang w:eastAsia="ru-RU"/>
        </w:rPr>
        <w:lastRenderedPageBreak/>
        <w:t>экономическом сотрудничестве налоговых платежей в полном объеме.</w:t>
      </w:r>
      <w:proofErr w:type="gramEnd"/>
      <w:r w:rsidRPr="006B0489">
        <w:rPr>
          <w:rFonts w:eastAsia="Times New Roman"/>
          <w:szCs w:val="18"/>
          <w:lang w:eastAsia="ru-RU"/>
        </w:rPr>
        <w:t xml:space="preserve"> Пр</w:t>
      </w:r>
      <w:r w:rsidRPr="006B0489">
        <w:rPr>
          <w:rFonts w:eastAsia="Times New Roman"/>
          <w:szCs w:val="18"/>
          <w:lang w:eastAsia="ru-RU"/>
        </w:rPr>
        <w:t>а</w:t>
      </w:r>
      <w:r w:rsidRPr="006B0489">
        <w:rPr>
          <w:rFonts w:eastAsia="Times New Roman"/>
          <w:szCs w:val="18"/>
          <w:lang w:eastAsia="ru-RU"/>
        </w:rPr>
        <w:t xml:space="preserve">вительство региона также ведет работу по получению дополнительных средств из </w:t>
      </w:r>
      <w:r w:rsidR="00213F40" w:rsidRPr="006B0489">
        <w:rPr>
          <w:rFonts w:eastAsia="Times New Roman"/>
          <w:szCs w:val="18"/>
          <w:lang w:eastAsia="ru-RU"/>
        </w:rPr>
        <w:t>федерального бюджета, поскольку по прогнозу</w:t>
      </w:r>
      <w:r w:rsidRPr="006B0489">
        <w:rPr>
          <w:rFonts w:eastAsia="Times New Roman"/>
          <w:szCs w:val="18"/>
          <w:lang w:eastAsia="ru-RU"/>
        </w:rPr>
        <w:t xml:space="preserve"> применение так называемого второго этапа налогового маневра в этом году повлечет потери регионального бюджета в размере 2,3 </w:t>
      </w:r>
      <w:proofErr w:type="gramStart"/>
      <w:r w:rsidRPr="006B0489">
        <w:rPr>
          <w:rFonts w:eastAsia="Times New Roman"/>
          <w:szCs w:val="18"/>
          <w:lang w:eastAsia="ru-RU"/>
        </w:rPr>
        <w:t>млрд</w:t>
      </w:r>
      <w:proofErr w:type="gramEnd"/>
      <w:r w:rsidRPr="006B0489">
        <w:rPr>
          <w:rFonts w:eastAsia="Times New Roman"/>
          <w:szCs w:val="18"/>
          <w:lang w:eastAsia="ru-RU"/>
        </w:rPr>
        <w:t xml:space="preserve"> рублей. По словам зампреда, в этом году Иркутская область принимает участие в 19 федеральных целевых программах, по которым рассчитывает получить 11,3 </w:t>
      </w:r>
      <w:proofErr w:type="gramStart"/>
      <w:r w:rsidRPr="006B0489">
        <w:rPr>
          <w:rFonts w:eastAsia="Times New Roman"/>
          <w:szCs w:val="18"/>
          <w:lang w:eastAsia="ru-RU"/>
        </w:rPr>
        <w:t>млрд</w:t>
      </w:r>
      <w:proofErr w:type="gramEnd"/>
      <w:r w:rsidRPr="006B0489">
        <w:rPr>
          <w:rFonts w:eastAsia="Times New Roman"/>
          <w:szCs w:val="18"/>
          <w:lang w:eastAsia="ru-RU"/>
        </w:rPr>
        <w:t xml:space="preserve"> рублей из фед</w:t>
      </w:r>
      <w:r w:rsidRPr="006B0489">
        <w:rPr>
          <w:rFonts w:eastAsia="Times New Roman"/>
          <w:szCs w:val="18"/>
          <w:lang w:eastAsia="ru-RU"/>
        </w:rPr>
        <w:t>е</w:t>
      </w:r>
      <w:r w:rsidRPr="006B0489">
        <w:rPr>
          <w:rFonts w:eastAsia="Times New Roman"/>
          <w:szCs w:val="18"/>
          <w:lang w:eastAsia="ru-RU"/>
        </w:rPr>
        <w:t xml:space="preserve">рального бюджета. Окончательные лимиты будут определены </w:t>
      </w:r>
      <w:r w:rsidR="00213F40" w:rsidRPr="006B0489">
        <w:rPr>
          <w:rFonts w:eastAsia="Times New Roman"/>
          <w:szCs w:val="18"/>
          <w:lang w:eastAsia="ru-RU"/>
        </w:rPr>
        <w:t>П</w:t>
      </w:r>
      <w:r w:rsidRPr="006B0489">
        <w:rPr>
          <w:rFonts w:eastAsia="Times New Roman"/>
          <w:szCs w:val="18"/>
          <w:lang w:eastAsia="ru-RU"/>
        </w:rPr>
        <w:t>равител</w:t>
      </w:r>
      <w:r w:rsidRPr="006B0489">
        <w:rPr>
          <w:rFonts w:eastAsia="Times New Roman"/>
          <w:szCs w:val="18"/>
          <w:lang w:eastAsia="ru-RU"/>
        </w:rPr>
        <w:t>ь</w:t>
      </w:r>
      <w:r w:rsidRPr="006B0489">
        <w:rPr>
          <w:rFonts w:eastAsia="Times New Roman"/>
          <w:szCs w:val="18"/>
          <w:lang w:eastAsia="ru-RU"/>
        </w:rPr>
        <w:t xml:space="preserve">ством РФ и доведены до регионов в мае. </w:t>
      </w:r>
    </w:p>
    <w:p w:rsidR="00097320" w:rsidRPr="006B0489" w:rsidRDefault="00097320" w:rsidP="00213F40">
      <w:pPr>
        <w:ind w:firstLine="709"/>
        <w:rPr>
          <w:sz w:val="72"/>
        </w:rPr>
      </w:pPr>
      <w:r w:rsidRPr="006B0489">
        <w:rPr>
          <w:rFonts w:eastAsia="Times New Roman"/>
          <w:szCs w:val="18"/>
          <w:lang w:eastAsia="ru-RU"/>
        </w:rPr>
        <w:t xml:space="preserve">С заключительным докладом выступила председатель Контрольно-счетной палаты Иркутской области И.П. </w:t>
      </w:r>
      <w:proofErr w:type="spellStart"/>
      <w:r w:rsidRPr="006B0489">
        <w:rPr>
          <w:rFonts w:eastAsia="Times New Roman"/>
          <w:szCs w:val="18"/>
          <w:lang w:eastAsia="ru-RU"/>
        </w:rPr>
        <w:t>Морохоева</w:t>
      </w:r>
      <w:proofErr w:type="spellEnd"/>
      <w:r w:rsidRPr="006B0489">
        <w:rPr>
          <w:rFonts w:eastAsia="Times New Roman"/>
          <w:szCs w:val="18"/>
          <w:lang w:eastAsia="ru-RU"/>
        </w:rPr>
        <w:t xml:space="preserve">. </w:t>
      </w:r>
    </w:p>
    <w:p w:rsidR="001F16CB" w:rsidRPr="006B0489" w:rsidRDefault="00097320" w:rsidP="00213F40">
      <w:pPr>
        <w:ind w:firstLine="709"/>
        <w:rPr>
          <w:szCs w:val="18"/>
        </w:rPr>
      </w:pPr>
      <w:r w:rsidRPr="006B0489">
        <w:rPr>
          <w:szCs w:val="18"/>
        </w:rPr>
        <w:t xml:space="preserve">2. </w:t>
      </w:r>
      <w:r w:rsidR="00A84316" w:rsidRPr="006B0489">
        <w:rPr>
          <w:szCs w:val="18"/>
        </w:rPr>
        <w:t>Подготовку кадров по рабочим профессиям в современных условиях в Иркутской области обсудили на Правительственном часе, который прошел в рамках сессии Законодательного Собрания Иркутской области 18 мая. О положении дел в данной сфере</w:t>
      </w:r>
      <w:r w:rsidR="00715991" w:rsidRPr="006B0489">
        <w:rPr>
          <w:szCs w:val="18"/>
        </w:rPr>
        <w:t xml:space="preserve"> </w:t>
      </w:r>
      <w:r w:rsidR="00A84316" w:rsidRPr="006B0489">
        <w:rPr>
          <w:szCs w:val="18"/>
        </w:rPr>
        <w:t>рассказал первый заместитель министра обр</w:t>
      </w:r>
      <w:r w:rsidR="00A84316" w:rsidRPr="006B0489">
        <w:rPr>
          <w:szCs w:val="18"/>
        </w:rPr>
        <w:t>а</w:t>
      </w:r>
      <w:r w:rsidR="00A84316" w:rsidRPr="006B0489">
        <w:rPr>
          <w:szCs w:val="18"/>
        </w:rPr>
        <w:t>зования региона Е</w:t>
      </w:r>
      <w:r w:rsidR="00556123" w:rsidRPr="006B0489">
        <w:rPr>
          <w:szCs w:val="18"/>
        </w:rPr>
        <w:t>.</w:t>
      </w:r>
      <w:r w:rsidR="00213F40" w:rsidRPr="006B0489">
        <w:rPr>
          <w:szCs w:val="18"/>
        </w:rPr>
        <w:t>А.</w:t>
      </w:r>
      <w:r w:rsidR="00A84316" w:rsidRPr="006B0489">
        <w:rPr>
          <w:szCs w:val="18"/>
        </w:rPr>
        <w:t xml:space="preserve"> </w:t>
      </w:r>
      <w:proofErr w:type="spellStart"/>
      <w:r w:rsidR="00A84316" w:rsidRPr="006B0489">
        <w:rPr>
          <w:szCs w:val="18"/>
        </w:rPr>
        <w:t>Торунов</w:t>
      </w:r>
      <w:proofErr w:type="spellEnd"/>
      <w:r w:rsidR="00A84316" w:rsidRPr="006B0489">
        <w:rPr>
          <w:szCs w:val="18"/>
        </w:rPr>
        <w:t>, содокладчиком выступила министр труда и</w:t>
      </w:r>
      <w:r w:rsidR="00C62231" w:rsidRPr="006B0489">
        <w:rPr>
          <w:szCs w:val="18"/>
        </w:rPr>
        <w:t xml:space="preserve"> </w:t>
      </w:r>
      <w:r w:rsidR="00A84316" w:rsidRPr="006B0489">
        <w:rPr>
          <w:szCs w:val="18"/>
        </w:rPr>
        <w:t>занятости</w:t>
      </w:r>
      <w:r w:rsidR="00C62231" w:rsidRPr="006B0489">
        <w:rPr>
          <w:szCs w:val="18"/>
        </w:rPr>
        <w:t xml:space="preserve"> </w:t>
      </w:r>
      <w:r w:rsidR="00A84316" w:rsidRPr="006B0489">
        <w:rPr>
          <w:szCs w:val="18"/>
        </w:rPr>
        <w:t>региона</w:t>
      </w:r>
      <w:r w:rsidR="00C62231" w:rsidRPr="006B0489">
        <w:rPr>
          <w:szCs w:val="18"/>
        </w:rPr>
        <w:t xml:space="preserve"> </w:t>
      </w:r>
      <w:r w:rsidR="00A84316" w:rsidRPr="006B0489">
        <w:rPr>
          <w:szCs w:val="18"/>
        </w:rPr>
        <w:t>Н</w:t>
      </w:r>
      <w:r w:rsidR="00556123" w:rsidRPr="006B0489">
        <w:rPr>
          <w:szCs w:val="18"/>
        </w:rPr>
        <w:t>.В.</w:t>
      </w:r>
      <w:r w:rsidR="00C62231" w:rsidRPr="006B0489">
        <w:rPr>
          <w:szCs w:val="18"/>
        </w:rPr>
        <w:t xml:space="preserve"> </w:t>
      </w:r>
      <w:r w:rsidR="00A84316" w:rsidRPr="006B0489">
        <w:rPr>
          <w:szCs w:val="18"/>
        </w:rPr>
        <w:t>Воронцова.</w:t>
      </w:r>
      <w:r w:rsidR="00715991" w:rsidRPr="006B0489">
        <w:rPr>
          <w:szCs w:val="18"/>
        </w:rPr>
        <w:t xml:space="preserve"> </w:t>
      </w:r>
      <w:proofErr w:type="gramStart"/>
      <w:r w:rsidR="00A84316" w:rsidRPr="006B0489">
        <w:rPr>
          <w:szCs w:val="18"/>
        </w:rPr>
        <w:t>Сегодня в системе профессионального образования Иркутской области действует 81 профессиональная образов</w:t>
      </w:r>
      <w:r w:rsidR="00A84316" w:rsidRPr="006B0489">
        <w:rPr>
          <w:szCs w:val="18"/>
        </w:rPr>
        <w:t>а</w:t>
      </w:r>
      <w:r w:rsidR="00A84316" w:rsidRPr="006B0489">
        <w:rPr>
          <w:szCs w:val="18"/>
        </w:rPr>
        <w:t>тельная организация (ПОО), из которых 58 ПОО в ведомстве регионального мин</w:t>
      </w:r>
      <w:r w:rsidR="00C62231" w:rsidRPr="006B0489">
        <w:rPr>
          <w:szCs w:val="18"/>
        </w:rPr>
        <w:t xml:space="preserve">истерства </w:t>
      </w:r>
      <w:r w:rsidR="00A84316" w:rsidRPr="006B0489">
        <w:rPr>
          <w:szCs w:val="18"/>
        </w:rPr>
        <w:t>обра</w:t>
      </w:r>
      <w:r w:rsidR="00C62231" w:rsidRPr="006B0489">
        <w:rPr>
          <w:szCs w:val="18"/>
        </w:rPr>
        <w:t>зования</w:t>
      </w:r>
      <w:r w:rsidR="00A84316" w:rsidRPr="006B0489">
        <w:rPr>
          <w:szCs w:val="18"/>
        </w:rPr>
        <w:t>, 10 организаций – мин</w:t>
      </w:r>
      <w:r w:rsidR="00C62231" w:rsidRPr="006B0489">
        <w:rPr>
          <w:szCs w:val="18"/>
        </w:rPr>
        <w:t xml:space="preserve">истерства </w:t>
      </w:r>
      <w:r w:rsidR="00A84316" w:rsidRPr="006B0489">
        <w:rPr>
          <w:szCs w:val="18"/>
        </w:rPr>
        <w:t>здрав</w:t>
      </w:r>
      <w:r w:rsidR="00C62231" w:rsidRPr="006B0489">
        <w:rPr>
          <w:szCs w:val="18"/>
        </w:rPr>
        <w:t>оохранения</w:t>
      </w:r>
      <w:r w:rsidR="00A84316" w:rsidRPr="006B0489">
        <w:rPr>
          <w:szCs w:val="18"/>
        </w:rPr>
        <w:t xml:space="preserve"> области, 5 организаций </w:t>
      </w:r>
      <w:r w:rsidR="00556123" w:rsidRPr="006B0489">
        <w:rPr>
          <w:szCs w:val="18"/>
        </w:rPr>
        <w:t>–</w:t>
      </w:r>
      <w:r w:rsidR="00A84316" w:rsidRPr="006B0489">
        <w:rPr>
          <w:szCs w:val="18"/>
        </w:rPr>
        <w:t xml:space="preserve"> министерства культуры, 1 организация </w:t>
      </w:r>
      <w:r w:rsidR="00C62231" w:rsidRPr="006B0489">
        <w:rPr>
          <w:szCs w:val="18"/>
        </w:rPr>
        <w:t>–</w:t>
      </w:r>
      <w:r w:rsidR="00A84316" w:rsidRPr="006B0489">
        <w:rPr>
          <w:szCs w:val="18"/>
        </w:rPr>
        <w:t xml:space="preserve"> министе</w:t>
      </w:r>
      <w:r w:rsidR="00A84316" w:rsidRPr="006B0489">
        <w:rPr>
          <w:szCs w:val="18"/>
        </w:rPr>
        <w:t>р</w:t>
      </w:r>
      <w:r w:rsidR="00A84316" w:rsidRPr="006B0489">
        <w:rPr>
          <w:szCs w:val="18"/>
        </w:rPr>
        <w:t>ства по физической культуре, спорту и молодежной политике, 1 – мин</w:t>
      </w:r>
      <w:r w:rsidR="001F16CB" w:rsidRPr="006B0489">
        <w:rPr>
          <w:szCs w:val="18"/>
        </w:rPr>
        <w:t>исте</w:t>
      </w:r>
      <w:r w:rsidR="001F16CB" w:rsidRPr="006B0489">
        <w:rPr>
          <w:szCs w:val="18"/>
        </w:rPr>
        <w:t>р</w:t>
      </w:r>
      <w:r w:rsidR="001F16CB" w:rsidRPr="006B0489">
        <w:rPr>
          <w:szCs w:val="18"/>
        </w:rPr>
        <w:t xml:space="preserve">ства </w:t>
      </w:r>
      <w:r w:rsidR="00A84316" w:rsidRPr="006B0489">
        <w:rPr>
          <w:szCs w:val="18"/>
        </w:rPr>
        <w:t>соц</w:t>
      </w:r>
      <w:r w:rsidR="001F16CB" w:rsidRPr="006B0489">
        <w:rPr>
          <w:szCs w:val="18"/>
        </w:rPr>
        <w:t xml:space="preserve">иального </w:t>
      </w:r>
      <w:r w:rsidR="00A84316" w:rsidRPr="006B0489">
        <w:rPr>
          <w:szCs w:val="18"/>
        </w:rPr>
        <w:t>развития, 1 федеральная ПОО, 5 негосударственных ПОО.</w:t>
      </w:r>
      <w:proofErr w:type="gramEnd"/>
      <w:r w:rsidR="00A84316" w:rsidRPr="006B0489">
        <w:rPr>
          <w:szCs w:val="18"/>
        </w:rPr>
        <w:t xml:space="preserve"> Образовательные учреждения профессионального образования расположены во всех муниципальных районах области, кроме </w:t>
      </w:r>
      <w:proofErr w:type="spellStart"/>
      <w:r w:rsidR="00A84316" w:rsidRPr="006B0489">
        <w:rPr>
          <w:szCs w:val="18"/>
        </w:rPr>
        <w:t>Катангского</w:t>
      </w:r>
      <w:proofErr w:type="spellEnd"/>
      <w:r w:rsidR="00A84316" w:rsidRPr="006B0489">
        <w:rPr>
          <w:szCs w:val="18"/>
        </w:rPr>
        <w:t xml:space="preserve">, </w:t>
      </w:r>
      <w:proofErr w:type="spellStart"/>
      <w:r w:rsidR="00A84316" w:rsidRPr="006B0489">
        <w:rPr>
          <w:szCs w:val="18"/>
        </w:rPr>
        <w:t>Ольхонского</w:t>
      </w:r>
      <w:proofErr w:type="spellEnd"/>
      <w:r w:rsidR="00A84316" w:rsidRPr="006B0489">
        <w:rPr>
          <w:szCs w:val="18"/>
        </w:rPr>
        <w:t xml:space="preserve">, </w:t>
      </w:r>
      <w:proofErr w:type="spellStart"/>
      <w:r w:rsidR="00A84316" w:rsidRPr="006B0489">
        <w:rPr>
          <w:szCs w:val="18"/>
        </w:rPr>
        <w:t>Усть-Удинского</w:t>
      </w:r>
      <w:proofErr w:type="spellEnd"/>
      <w:r w:rsidR="00556123" w:rsidRPr="006B0489">
        <w:rPr>
          <w:szCs w:val="18"/>
        </w:rPr>
        <w:t xml:space="preserve">, </w:t>
      </w:r>
      <w:proofErr w:type="spellStart"/>
      <w:r w:rsidR="00A84316" w:rsidRPr="006B0489">
        <w:rPr>
          <w:szCs w:val="18"/>
        </w:rPr>
        <w:t>Баяндаевского</w:t>
      </w:r>
      <w:proofErr w:type="spellEnd"/>
      <w:r w:rsidR="00556123" w:rsidRPr="006B0489">
        <w:rPr>
          <w:szCs w:val="18"/>
        </w:rPr>
        <w:t xml:space="preserve"> </w:t>
      </w:r>
      <w:r w:rsidR="00A84316" w:rsidRPr="006B0489">
        <w:rPr>
          <w:szCs w:val="18"/>
        </w:rPr>
        <w:t>районов.</w:t>
      </w:r>
      <w:r w:rsidR="00715991" w:rsidRPr="006B0489">
        <w:rPr>
          <w:szCs w:val="18"/>
        </w:rPr>
        <w:t xml:space="preserve"> </w:t>
      </w:r>
      <w:r w:rsidR="00A84316" w:rsidRPr="006B0489">
        <w:rPr>
          <w:szCs w:val="18"/>
        </w:rPr>
        <w:t>Обучение ведется по 76 специал</w:t>
      </w:r>
      <w:r w:rsidR="00A84316" w:rsidRPr="006B0489">
        <w:rPr>
          <w:szCs w:val="18"/>
        </w:rPr>
        <w:t>ь</w:t>
      </w:r>
      <w:r w:rsidR="00A84316" w:rsidRPr="006B0489">
        <w:rPr>
          <w:szCs w:val="18"/>
        </w:rPr>
        <w:t>ностям, 49 профессиям среднего профессионального образования, 200 пр</w:t>
      </w:r>
      <w:r w:rsidR="00A84316" w:rsidRPr="006B0489">
        <w:rPr>
          <w:szCs w:val="18"/>
        </w:rPr>
        <w:t>о</w:t>
      </w:r>
      <w:r w:rsidR="00A84316" w:rsidRPr="006B0489">
        <w:rPr>
          <w:szCs w:val="18"/>
        </w:rPr>
        <w:t>граммам профессиональной подготовки. Выпуск из ПОО в прошлом году с</w:t>
      </w:r>
      <w:r w:rsidR="00A84316" w:rsidRPr="006B0489">
        <w:rPr>
          <w:szCs w:val="18"/>
        </w:rPr>
        <w:t>о</w:t>
      </w:r>
      <w:r w:rsidR="00A84316" w:rsidRPr="006B0489">
        <w:rPr>
          <w:szCs w:val="18"/>
        </w:rPr>
        <w:t xml:space="preserve">ставил 8749 человек. </w:t>
      </w:r>
      <w:proofErr w:type="gramStart"/>
      <w:r w:rsidR="00A84316" w:rsidRPr="006B0489">
        <w:rPr>
          <w:szCs w:val="18"/>
        </w:rPr>
        <w:t xml:space="preserve">Наибольшее количество рабочих и специалистов в </w:t>
      </w:r>
      <w:r w:rsidR="00213F40" w:rsidRPr="006B0489">
        <w:rPr>
          <w:szCs w:val="18"/>
        </w:rPr>
        <w:br/>
      </w:r>
      <w:r w:rsidR="00A84316" w:rsidRPr="006B0489">
        <w:rPr>
          <w:szCs w:val="18"/>
        </w:rPr>
        <w:t xml:space="preserve">2015 году подготовлено, как и в 2014 году, для транспортной отрасли </w:t>
      </w:r>
      <w:r w:rsidR="00213F40" w:rsidRPr="006B0489">
        <w:rPr>
          <w:szCs w:val="18"/>
        </w:rPr>
        <w:br/>
      </w:r>
      <w:r w:rsidR="00A84316" w:rsidRPr="006B0489">
        <w:rPr>
          <w:szCs w:val="18"/>
        </w:rPr>
        <w:t>(1266 человек), сферы обслуживания, технологии продовольственных пр</w:t>
      </w:r>
      <w:r w:rsidR="00A84316" w:rsidRPr="006B0489">
        <w:rPr>
          <w:szCs w:val="18"/>
        </w:rPr>
        <w:t>о</w:t>
      </w:r>
      <w:r w:rsidR="00A84316" w:rsidRPr="006B0489">
        <w:rPr>
          <w:szCs w:val="18"/>
        </w:rPr>
        <w:t xml:space="preserve">дуктов и потребительских товаров (1812 человек), системы образования (619 человек), отрасли металлургии, машиностроения и </w:t>
      </w:r>
      <w:proofErr w:type="spellStart"/>
      <w:r w:rsidR="00A84316" w:rsidRPr="006B0489">
        <w:rPr>
          <w:szCs w:val="18"/>
        </w:rPr>
        <w:t>материалообработки</w:t>
      </w:r>
      <w:proofErr w:type="spellEnd"/>
      <w:r w:rsidR="00A84316" w:rsidRPr="006B0489">
        <w:rPr>
          <w:szCs w:val="18"/>
        </w:rPr>
        <w:t xml:space="preserve"> (607 человек), сельского хозяйства (556 человек), информатики и вычислительной техники (436 человек), энергетики (323 человека), строительной отрасли (277 человек). </w:t>
      </w:r>
      <w:proofErr w:type="gramEnd"/>
    </w:p>
    <w:p w:rsidR="00213F40" w:rsidRPr="006B0489" w:rsidRDefault="00A84316" w:rsidP="00213F40">
      <w:pPr>
        <w:ind w:firstLine="709"/>
        <w:rPr>
          <w:szCs w:val="18"/>
        </w:rPr>
      </w:pPr>
      <w:r w:rsidRPr="006B0489">
        <w:rPr>
          <w:szCs w:val="18"/>
        </w:rPr>
        <w:t xml:space="preserve">Трудоустроено в 2015 году около 3720 выпускников ПОО. </w:t>
      </w:r>
      <w:r w:rsidR="001F16CB" w:rsidRPr="006B0489">
        <w:rPr>
          <w:szCs w:val="18"/>
        </w:rPr>
        <w:t>В ходе о</w:t>
      </w:r>
      <w:r w:rsidR="001F16CB" w:rsidRPr="006B0489">
        <w:rPr>
          <w:szCs w:val="18"/>
        </w:rPr>
        <w:t>б</w:t>
      </w:r>
      <w:r w:rsidR="001F16CB" w:rsidRPr="006B0489">
        <w:rPr>
          <w:szCs w:val="18"/>
        </w:rPr>
        <w:t>суждения доклада</w:t>
      </w:r>
      <w:r w:rsidR="00715991" w:rsidRPr="006B0489">
        <w:rPr>
          <w:szCs w:val="18"/>
        </w:rPr>
        <w:t xml:space="preserve"> </w:t>
      </w:r>
      <w:r w:rsidR="001F16CB" w:rsidRPr="006B0489">
        <w:rPr>
          <w:szCs w:val="18"/>
        </w:rPr>
        <w:t>депутаты задали ряд вопросов,</w:t>
      </w:r>
      <w:r w:rsidR="00715991" w:rsidRPr="006B0489">
        <w:rPr>
          <w:szCs w:val="18"/>
        </w:rPr>
        <w:t xml:space="preserve"> </w:t>
      </w:r>
      <w:r w:rsidRPr="006B0489">
        <w:rPr>
          <w:szCs w:val="18"/>
        </w:rPr>
        <w:t>каса</w:t>
      </w:r>
      <w:r w:rsidR="001F16CB" w:rsidRPr="006B0489">
        <w:rPr>
          <w:szCs w:val="18"/>
        </w:rPr>
        <w:t>ющихся</w:t>
      </w:r>
      <w:r w:rsidR="00715991" w:rsidRPr="006B0489">
        <w:rPr>
          <w:szCs w:val="18"/>
        </w:rPr>
        <w:t xml:space="preserve"> </w:t>
      </w:r>
      <w:r w:rsidRPr="006B0489">
        <w:rPr>
          <w:szCs w:val="18"/>
        </w:rPr>
        <w:t>выплаты ст</w:t>
      </w:r>
      <w:r w:rsidRPr="006B0489">
        <w:rPr>
          <w:szCs w:val="18"/>
        </w:rPr>
        <w:t>и</w:t>
      </w:r>
      <w:r w:rsidRPr="006B0489">
        <w:rPr>
          <w:szCs w:val="18"/>
        </w:rPr>
        <w:t>пендий студентам, сокращения квоты иностранной рабочей силы в Ирку</w:t>
      </w:r>
      <w:r w:rsidRPr="006B0489">
        <w:rPr>
          <w:szCs w:val="18"/>
        </w:rPr>
        <w:t>т</w:t>
      </w:r>
      <w:r w:rsidRPr="006B0489">
        <w:rPr>
          <w:szCs w:val="18"/>
        </w:rPr>
        <w:t>ской области</w:t>
      </w:r>
      <w:r w:rsidR="001F16CB" w:rsidRPr="006B0489">
        <w:rPr>
          <w:szCs w:val="18"/>
        </w:rPr>
        <w:t>, обеспечения учебным оборудованием</w:t>
      </w:r>
      <w:r w:rsidR="00715991" w:rsidRPr="006B0489">
        <w:rPr>
          <w:szCs w:val="18"/>
        </w:rPr>
        <w:t xml:space="preserve"> </w:t>
      </w:r>
      <w:r w:rsidRPr="006B0489">
        <w:rPr>
          <w:szCs w:val="18"/>
        </w:rPr>
        <w:t>и</w:t>
      </w:r>
      <w:r w:rsidR="001F16CB" w:rsidRPr="006B0489">
        <w:rPr>
          <w:szCs w:val="18"/>
        </w:rPr>
        <w:t xml:space="preserve"> т.д</w:t>
      </w:r>
      <w:r w:rsidRPr="006B0489">
        <w:rPr>
          <w:szCs w:val="18"/>
        </w:rPr>
        <w:t xml:space="preserve">. </w:t>
      </w:r>
    </w:p>
    <w:p w:rsidR="00A84316" w:rsidRPr="006B0489" w:rsidRDefault="00A84316" w:rsidP="00213F40">
      <w:pPr>
        <w:ind w:firstLine="709"/>
        <w:rPr>
          <w:szCs w:val="18"/>
        </w:rPr>
      </w:pPr>
      <w:r w:rsidRPr="006B0489">
        <w:rPr>
          <w:szCs w:val="18"/>
        </w:rPr>
        <w:t xml:space="preserve">Подводя итог обсуждения, председатель комитета по социально-культурному законодательству Законодательного Собрания </w:t>
      </w:r>
      <w:r w:rsidR="00213F40" w:rsidRPr="006B0489">
        <w:rPr>
          <w:rFonts w:eastAsia="Times New Roman"/>
          <w:szCs w:val="18"/>
          <w:lang w:eastAsia="ru-RU"/>
        </w:rPr>
        <w:t>Иркутской обл</w:t>
      </w:r>
      <w:r w:rsidR="00213F40" w:rsidRPr="006B0489">
        <w:rPr>
          <w:rFonts w:eastAsia="Times New Roman"/>
          <w:szCs w:val="18"/>
          <w:lang w:eastAsia="ru-RU"/>
        </w:rPr>
        <w:t>а</w:t>
      </w:r>
      <w:r w:rsidR="00213F40" w:rsidRPr="006B0489">
        <w:rPr>
          <w:rFonts w:eastAsia="Times New Roman"/>
          <w:szCs w:val="18"/>
          <w:lang w:eastAsia="ru-RU"/>
        </w:rPr>
        <w:t>сти</w:t>
      </w:r>
      <w:r w:rsidR="00213F40" w:rsidRPr="006B0489">
        <w:rPr>
          <w:szCs w:val="18"/>
        </w:rPr>
        <w:t xml:space="preserve"> </w:t>
      </w:r>
      <w:r w:rsidRPr="006B0489">
        <w:rPr>
          <w:szCs w:val="18"/>
        </w:rPr>
        <w:t>И</w:t>
      </w:r>
      <w:r w:rsidR="001F16CB" w:rsidRPr="006B0489">
        <w:rPr>
          <w:szCs w:val="18"/>
        </w:rPr>
        <w:t>.А.</w:t>
      </w:r>
      <w:r w:rsidRPr="006B0489">
        <w:rPr>
          <w:szCs w:val="18"/>
        </w:rPr>
        <w:t xml:space="preserve"> Синцова отметила, что вопросы развития системы профессионал</w:t>
      </w:r>
      <w:r w:rsidRPr="006B0489">
        <w:rPr>
          <w:szCs w:val="18"/>
        </w:rPr>
        <w:t>ь</w:t>
      </w:r>
      <w:r w:rsidRPr="006B0489">
        <w:rPr>
          <w:szCs w:val="18"/>
        </w:rPr>
        <w:t xml:space="preserve">ного образования остаются актуальными в регионе и находятся на контроле </w:t>
      </w:r>
      <w:r w:rsidRPr="006B0489">
        <w:rPr>
          <w:szCs w:val="18"/>
        </w:rPr>
        <w:lastRenderedPageBreak/>
        <w:t xml:space="preserve">депутатского корпуса. Парламентарии приняли представленную членами </w:t>
      </w:r>
      <w:r w:rsidR="00213F40" w:rsidRPr="006B0489">
        <w:rPr>
          <w:szCs w:val="18"/>
        </w:rPr>
        <w:t>П</w:t>
      </w:r>
      <w:r w:rsidRPr="006B0489">
        <w:rPr>
          <w:szCs w:val="18"/>
        </w:rPr>
        <w:t>равительства информацию к сведению. </w:t>
      </w:r>
    </w:p>
    <w:p w:rsidR="002D6886" w:rsidRPr="006B0489" w:rsidRDefault="002D6886" w:rsidP="00213F40">
      <w:pPr>
        <w:autoSpaceDE/>
        <w:autoSpaceDN/>
        <w:adjustRightInd/>
        <w:spacing w:before="100" w:beforeAutospacing="1" w:after="100" w:afterAutospacing="1"/>
        <w:ind w:firstLine="709"/>
        <w:rPr>
          <w:rFonts w:eastAsia="Times New Roman"/>
          <w:b/>
          <w:szCs w:val="18"/>
          <w:lang w:eastAsia="ru-RU"/>
        </w:rPr>
      </w:pPr>
      <w:r w:rsidRPr="006B0489">
        <w:rPr>
          <w:rFonts w:eastAsia="Times New Roman"/>
          <w:b/>
          <w:szCs w:val="18"/>
          <w:lang w:eastAsia="ru-RU"/>
        </w:rPr>
        <w:t>Муниципальный час</w:t>
      </w:r>
    </w:p>
    <w:p w:rsidR="006E4976" w:rsidRPr="006B0489" w:rsidRDefault="005D01BA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>15 июня в рамках сессии Законодательного Собрания Иркутской обл</w:t>
      </w:r>
      <w:r w:rsidRPr="006B0489">
        <w:rPr>
          <w:rFonts w:eastAsia="Times New Roman"/>
          <w:szCs w:val="18"/>
          <w:lang w:eastAsia="ru-RU"/>
        </w:rPr>
        <w:t>а</w:t>
      </w:r>
      <w:r w:rsidRPr="006B0489">
        <w:rPr>
          <w:rFonts w:eastAsia="Times New Roman"/>
          <w:szCs w:val="18"/>
          <w:lang w:eastAsia="ru-RU"/>
        </w:rPr>
        <w:t>сти прошел Муниципальный час «О состоянии дел по обеспечению насел</w:t>
      </w:r>
      <w:r w:rsidRPr="006B0489">
        <w:rPr>
          <w:rFonts w:eastAsia="Times New Roman"/>
          <w:szCs w:val="18"/>
          <w:lang w:eastAsia="ru-RU"/>
        </w:rPr>
        <w:t>е</w:t>
      </w:r>
      <w:r w:rsidRPr="006B0489">
        <w:rPr>
          <w:rFonts w:eastAsia="Times New Roman"/>
          <w:szCs w:val="18"/>
          <w:lang w:eastAsia="ru-RU"/>
        </w:rPr>
        <w:t>ния Ир</w:t>
      </w:r>
      <w:r w:rsidRPr="006B0489">
        <w:rPr>
          <w:rFonts w:eastAsia="Times New Roman"/>
          <w:szCs w:val="18"/>
          <w:lang w:eastAsia="ru-RU"/>
        </w:rPr>
        <w:softHyphen/>
        <w:t>кутской области питьевой во</w:t>
      </w:r>
      <w:r w:rsidRPr="006B0489">
        <w:rPr>
          <w:rFonts w:eastAsia="Times New Roman"/>
          <w:szCs w:val="18"/>
          <w:lang w:eastAsia="ru-RU"/>
        </w:rPr>
        <w:softHyphen/>
        <w:t>дой, соответствующей требованиям бе</w:t>
      </w:r>
      <w:r w:rsidRPr="006B0489">
        <w:rPr>
          <w:rFonts w:eastAsia="Times New Roman"/>
          <w:szCs w:val="18"/>
          <w:lang w:eastAsia="ru-RU"/>
        </w:rPr>
        <w:t>з</w:t>
      </w:r>
      <w:r w:rsidRPr="006B0489">
        <w:rPr>
          <w:rFonts w:eastAsia="Times New Roman"/>
          <w:szCs w:val="18"/>
          <w:lang w:eastAsia="ru-RU"/>
        </w:rPr>
        <w:t xml:space="preserve">опасности». К обсуждению темы были приглашены председатели дум </w:t>
      </w:r>
      <w:r w:rsidR="002D6886" w:rsidRPr="006B0489">
        <w:rPr>
          <w:rFonts w:eastAsia="Times New Roman"/>
          <w:szCs w:val="18"/>
          <w:lang w:eastAsia="ru-RU"/>
        </w:rPr>
        <w:t xml:space="preserve">г. </w:t>
      </w:r>
      <w:r w:rsidRPr="006B0489">
        <w:rPr>
          <w:rFonts w:eastAsia="Times New Roman"/>
          <w:szCs w:val="18"/>
          <w:lang w:eastAsia="ru-RU"/>
        </w:rPr>
        <w:t>Т</w:t>
      </w:r>
      <w:r w:rsidRPr="006B0489">
        <w:rPr>
          <w:rFonts w:eastAsia="Times New Roman"/>
          <w:szCs w:val="18"/>
          <w:lang w:eastAsia="ru-RU"/>
        </w:rPr>
        <w:t>у</w:t>
      </w:r>
      <w:r w:rsidRPr="006B0489">
        <w:rPr>
          <w:rFonts w:eastAsia="Times New Roman"/>
          <w:szCs w:val="18"/>
          <w:lang w:eastAsia="ru-RU"/>
        </w:rPr>
        <w:t xml:space="preserve">луна, </w:t>
      </w:r>
      <w:proofErr w:type="spellStart"/>
      <w:r w:rsidRPr="006B0489">
        <w:rPr>
          <w:rFonts w:eastAsia="Times New Roman"/>
          <w:szCs w:val="18"/>
          <w:lang w:eastAsia="ru-RU"/>
        </w:rPr>
        <w:t>Аларского</w:t>
      </w:r>
      <w:proofErr w:type="spellEnd"/>
      <w:r w:rsidRPr="006B0489">
        <w:rPr>
          <w:rFonts w:eastAsia="Times New Roman"/>
          <w:szCs w:val="18"/>
          <w:lang w:eastAsia="ru-RU"/>
        </w:rPr>
        <w:t xml:space="preserve"> и </w:t>
      </w:r>
      <w:proofErr w:type="spellStart"/>
      <w:r w:rsidRPr="006B0489">
        <w:rPr>
          <w:rFonts w:eastAsia="Times New Roman"/>
          <w:szCs w:val="18"/>
          <w:lang w:eastAsia="ru-RU"/>
        </w:rPr>
        <w:t>Зиминского</w:t>
      </w:r>
      <w:proofErr w:type="spellEnd"/>
      <w:r w:rsidRPr="006B0489">
        <w:rPr>
          <w:rFonts w:eastAsia="Times New Roman"/>
          <w:szCs w:val="18"/>
          <w:lang w:eastAsia="ru-RU"/>
        </w:rPr>
        <w:t xml:space="preserve"> районов, а также представители других мун</w:t>
      </w:r>
      <w:r w:rsidRPr="006B0489">
        <w:rPr>
          <w:rFonts w:eastAsia="Times New Roman"/>
          <w:szCs w:val="18"/>
          <w:lang w:eastAsia="ru-RU"/>
        </w:rPr>
        <w:t>и</w:t>
      </w:r>
      <w:r w:rsidRPr="006B0489">
        <w:rPr>
          <w:rFonts w:eastAsia="Times New Roman"/>
          <w:szCs w:val="18"/>
          <w:lang w:eastAsia="ru-RU"/>
        </w:rPr>
        <w:t>ципальных образований. </w:t>
      </w:r>
    </w:p>
    <w:p w:rsidR="005D01BA" w:rsidRPr="006B0489" w:rsidRDefault="005D01BA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>С основным докладом выступил заместитель министра жилищной п</w:t>
      </w:r>
      <w:r w:rsidRPr="006B0489">
        <w:rPr>
          <w:rFonts w:eastAsia="Times New Roman"/>
          <w:szCs w:val="18"/>
          <w:lang w:eastAsia="ru-RU"/>
        </w:rPr>
        <w:t>о</w:t>
      </w:r>
      <w:r w:rsidRPr="006B0489">
        <w:rPr>
          <w:rFonts w:eastAsia="Times New Roman"/>
          <w:szCs w:val="18"/>
          <w:lang w:eastAsia="ru-RU"/>
        </w:rPr>
        <w:t>литики, энергетики и транспорта Иркутской области А</w:t>
      </w:r>
      <w:r w:rsidR="002D6886" w:rsidRPr="006B0489">
        <w:rPr>
          <w:rFonts w:eastAsia="Times New Roman"/>
          <w:szCs w:val="18"/>
          <w:lang w:eastAsia="ru-RU"/>
        </w:rPr>
        <w:t>.А.</w:t>
      </w:r>
      <w:r w:rsidRPr="006B0489">
        <w:rPr>
          <w:rFonts w:eastAsia="Times New Roman"/>
          <w:szCs w:val="18"/>
          <w:lang w:eastAsia="ru-RU"/>
        </w:rPr>
        <w:t xml:space="preserve"> Трифонов. С 2012 год</w:t>
      </w:r>
      <w:r w:rsidR="002D6886" w:rsidRPr="006B0489">
        <w:rPr>
          <w:rFonts w:eastAsia="Times New Roman"/>
          <w:szCs w:val="18"/>
          <w:lang w:eastAsia="ru-RU"/>
        </w:rPr>
        <w:t>а</w:t>
      </w:r>
      <w:r w:rsidRPr="006B0489">
        <w:rPr>
          <w:rFonts w:eastAsia="Times New Roman"/>
          <w:szCs w:val="18"/>
          <w:lang w:eastAsia="ru-RU"/>
        </w:rPr>
        <w:t xml:space="preserve"> по 2015 год на финансирование программы направлено 610 </w:t>
      </w:r>
      <w:proofErr w:type="gramStart"/>
      <w:r w:rsidRPr="006B0489">
        <w:rPr>
          <w:rFonts w:eastAsia="Times New Roman"/>
          <w:szCs w:val="18"/>
          <w:lang w:eastAsia="ru-RU"/>
        </w:rPr>
        <w:t>млн</w:t>
      </w:r>
      <w:proofErr w:type="gramEnd"/>
      <w:r w:rsidRPr="006B0489">
        <w:rPr>
          <w:rFonts w:eastAsia="Times New Roman"/>
          <w:szCs w:val="18"/>
          <w:lang w:eastAsia="ru-RU"/>
        </w:rPr>
        <w:t xml:space="preserve"> рублей, в том числе 407 млн рублей составили средства областного бюджета, 43 млн рублей – местных бюджетов и более 160 млн рублей было выделено из фед</w:t>
      </w:r>
      <w:r w:rsidRPr="006B0489">
        <w:rPr>
          <w:rFonts w:eastAsia="Times New Roman"/>
          <w:szCs w:val="18"/>
          <w:lang w:eastAsia="ru-RU"/>
        </w:rPr>
        <w:t>е</w:t>
      </w:r>
      <w:r w:rsidRPr="006B0489">
        <w:rPr>
          <w:rFonts w:eastAsia="Times New Roman"/>
          <w:szCs w:val="18"/>
          <w:lang w:eastAsia="ru-RU"/>
        </w:rPr>
        <w:t>рального бюджета. Мероприятия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Pr="006B0489">
        <w:rPr>
          <w:rFonts w:eastAsia="Times New Roman"/>
          <w:szCs w:val="18"/>
          <w:lang w:eastAsia="ru-RU"/>
        </w:rPr>
        <w:t>реализованы в 45 муниципальных образ</w:t>
      </w:r>
      <w:r w:rsidRPr="006B0489">
        <w:rPr>
          <w:rFonts w:eastAsia="Times New Roman"/>
          <w:szCs w:val="18"/>
          <w:lang w:eastAsia="ru-RU"/>
        </w:rPr>
        <w:t>о</w:t>
      </w:r>
      <w:r w:rsidRPr="006B0489">
        <w:rPr>
          <w:rFonts w:eastAsia="Times New Roman"/>
          <w:szCs w:val="18"/>
          <w:lang w:eastAsia="ru-RU"/>
        </w:rPr>
        <w:t xml:space="preserve">ваниях первого уровня. Всего же для решения всех проблем по обеспечению населения региона чистой питьевой водой необходимо порядка 25 </w:t>
      </w:r>
      <w:proofErr w:type="gramStart"/>
      <w:r w:rsidRPr="006B0489">
        <w:rPr>
          <w:rFonts w:eastAsia="Times New Roman"/>
          <w:szCs w:val="18"/>
          <w:lang w:eastAsia="ru-RU"/>
        </w:rPr>
        <w:t>млрд</w:t>
      </w:r>
      <w:proofErr w:type="gramEnd"/>
      <w:r w:rsidRPr="006B0489">
        <w:rPr>
          <w:rFonts w:eastAsia="Times New Roman"/>
          <w:szCs w:val="18"/>
          <w:lang w:eastAsia="ru-RU"/>
        </w:rPr>
        <w:t xml:space="preserve"> ру</w:t>
      </w:r>
      <w:r w:rsidRPr="006B0489">
        <w:rPr>
          <w:rFonts w:eastAsia="Times New Roman"/>
          <w:szCs w:val="18"/>
          <w:lang w:eastAsia="ru-RU"/>
        </w:rPr>
        <w:t>б</w:t>
      </w:r>
      <w:r w:rsidRPr="006B0489">
        <w:rPr>
          <w:rFonts w:eastAsia="Times New Roman"/>
          <w:szCs w:val="18"/>
          <w:lang w:eastAsia="ru-RU"/>
        </w:rPr>
        <w:t>лей. Как заметил зам</w:t>
      </w:r>
      <w:r w:rsidR="002D6886" w:rsidRPr="006B0489">
        <w:rPr>
          <w:rFonts w:eastAsia="Times New Roman"/>
          <w:szCs w:val="18"/>
          <w:lang w:eastAsia="ru-RU"/>
        </w:rPr>
        <w:t xml:space="preserve">еститель </w:t>
      </w:r>
      <w:r w:rsidRPr="006B0489">
        <w:rPr>
          <w:rFonts w:eastAsia="Times New Roman"/>
          <w:szCs w:val="18"/>
          <w:lang w:eastAsia="ru-RU"/>
        </w:rPr>
        <w:t xml:space="preserve">министра, список проектов очень большой, но в 2016 году на реализацию программы в областном бюджете предусмотрено только 78 </w:t>
      </w:r>
      <w:proofErr w:type="gramStart"/>
      <w:r w:rsidRPr="006B0489">
        <w:rPr>
          <w:rFonts w:eastAsia="Times New Roman"/>
          <w:szCs w:val="18"/>
          <w:lang w:eastAsia="ru-RU"/>
        </w:rPr>
        <w:t>млн</w:t>
      </w:r>
      <w:proofErr w:type="gramEnd"/>
      <w:r w:rsidRPr="006B0489">
        <w:rPr>
          <w:rFonts w:eastAsia="Times New Roman"/>
          <w:szCs w:val="18"/>
          <w:lang w:eastAsia="ru-RU"/>
        </w:rPr>
        <w:t xml:space="preserve"> рублей. Эти средства будут направлены на </w:t>
      </w:r>
      <w:proofErr w:type="spellStart"/>
      <w:r w:rsidRPr="006B0489">
        <w:rPr>
          <w:rFonts w:eastAsia="Times New Roman"/>
          <w:szCs w:val="18"/>
          <w:lang w:eastAsia="ru-RU"/>
        </w:rPr>
        <w:t>софинансирование</w:t>
      </w:r>
      <w:proofErr w:type="spellEnd"/>
      <w:r w:rsidRPr="006B0489">
        <w:rPr>
          <w:rFonts w:eastAsia="Times New Roman"/>
          <w:szCs w:val="18"/>
          <w:lang w:eastAsia="ru-RU"/>
        </w:rPr>
        <w:t xml:space="preserve"> проектов, реализация которых ведется за счет средств федерального бюдж</w:t>
      </w:r>
      <w:r w:rsidRPr="006B0489">
        <w:rPr>
          <w:rFonts w:eastAsia="Times New Roman"/>
          <w:szCs w:val="18"/>
          <w:lang w:eastAsia="ru-RU"/>
        </w:rPr>
        <w:t>е</w:t>
      </w:r>
      <w:r w:rsidRPr="006B0489">
        <w:rPr>
          <w:rFonts w:eastAsia="Times New Roman"/>
          <w:szCs w:val="18"/>
          <w:lang w:eastAsia="ru-RU"/>
        </w:rPr>
        <w:t xml:space="preserve">та, а также на завершение работ по ранее начатым объектам. </w:t>
      </w:r>
    </w:p>
    <w:p w:rsidR="002D6886" w:rsidRPr="006B0489" w:rsidRDefault="005D01BA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>О состоянии дел по обеспечению населения города Тулуна питьевой водой рассказал председатель городской думы А</w:t>
      </w:r>
      <w:r w:rsidR="00556123" w:rsidRPr="006B0489">
        <w:rPr>
          <w:rFonts w:eastAsia="Times New Roman"/>
          <w:szCs w:val="18"/>
          <w:lang w:eastAsia="ru-RU"/>
        </w:rPr>
        <w:t>.</w:t>
      </w:r>
      <w:r w:rsidR="00213F40" w:rsidRPr="006B0489">
        <w:rPr>
          <w:rFonts w:eastAsia="Times New Roman"/>
          <w:szCs w:val="18"/>
          <w:lang w:eastAsia="ru-RU"/>
        </w:rPr>
        <w:t>В.</w:t>
      </w:r>
      <w:r w:rsidRPr="006B0489">
        <w:rPr>
          <w:rFonts w:eastAsia="Times New Roman"/>
          <w:szCs w:val="18"/>
          <w:lang w:eastAsia="ru-RU"/>
        </w:rPr>
        <w:t xml:space="preserve"> Счастливцев. За после</w:t>
      </w:r>
      <w:r w:rsidRPr="006B0489">
        <w:rPr>
          <w:rFonts w:eastAsia="Times New Roman"/>
          <w:szCs w:val="18"/>
          <w:lang w:eastAsia="ru-RU"/>
        </w:rPr>
        <w:t>д</w:t>
      </w:r>
      <w:r w:rsidRPr="006B0489">
        <w:rPr>
          <w:rFonts w:eastAsia="Times New Roman"/>
          <w:szCs w:val="18"/>
          <w:lang w:eastAsia="ru-RU"/>
        </w:rPr>
        <w:t>ние 5 лет на средства местного бюджета выполнено строительство водон</w:t>
      </w:r>
      <w:r w:rsidRPr="006B0489">
        <w:rPr>
          <w:rFonts w:eastAsia="Times New Roman"/>
          <w:szCs w:val="18"/>
          <w:lang w:eastAsia="ru-RU"/>
        </w:rPr>
        <w:t>а</w:t>
      </w:r>
      <w:r w:rsidRPr="006B0489">
        <w:rPr>
          <w:rFonts w:eastAsia="Times New Roman"/>
          <w:szCs w:val="18"/>
          <w:lang w:eastAsia="ru-RU"/>
        </w:rPr>
        <w:t>порной башни и четырех водоводов, что позволило существенно улучшить ситуацию – более 2 тыс</w:t>
      </w:r>
      <w:r w:rsidR="002D6886" w:rsidRPr="006B0489">
        <w:rPr>
          <w:rFonts w:eastAsia="Times New Roman"/>
          <w:szCs w:val="18"/>
          <w:lang w:eastAsia="ru-RU"/>
        </w:rPr>
        <w:t>яч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Pr="006B0489">
        <w:rPr>
          <w:rFonts w:eastAsia="Times New Roman"/>
          <w:szCs w:val="18"/>
          <w:lang w:eastAsia="ru-RU"/>
        </w:rPr>
        <w:t>домов частного сектора присоединились к системе централизованного водоснабжения.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Pr="006B0489">
        <w:rPr>
          <w:rFonts w:eastAsia="Times New Roman"/>
          <w:szCs w:val="18"/>
          <w:lang w:eastAsia="ru-RU"/>
        </w:rPr>
        <w:t>В 2015 году администрация города ра</w:t>
      </w:r>
      <w:r w:rsidRPr="006B0489">
        <w:rPr>
          <w:rFonts w:eastAsia="Times New Roman"/>
          <w:szCs w:val="18"/>
          <w:lang w:eastAsia="ru-RU"/>
        </w:rPr>
        <w:t>з</w:t>
      </w:r>
      <w:r w:rsidRPr="006B0489">
        <w:rPr>
          <w:rFonts w:eastAsia="Times New Roman"/>
          <w:szCs w:val="18"/>
          <w:lang w:eastAsia="ru-RU"/>
        </w:rPr>
        <w:t>работала и утвердила схему водоснабжения и водоотведения города до 2030 года.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Pr="006B0489">
        <w:rPr>
          <w:rFonts w:eastAsia="Times New Roman"/>
          <w:szCs w:val="18"/>
          <w:lang w:eastAsia="ru-RU"/>
        </w:rPr>
        <w:t xml:space="preserve">Говоря о проблемах, председатель городской думы отметил, что </w:t>
      </w:r>
      <w:proofErr w:type="gramStart"/>
      <w:r w:rsidRPr="006B0489">
        <w:rPr>
          <w:rFonts w:eastAsia="Times New Roman"/>
          <w:szCs w:val="18"/>
          <w:lang w:eastAsia="ru-RU"/>
        </w:rPr>
        <w:t>эт</w:t>
      </w:r>
      <w:r w:rsidR="00213F40" w:rsidRPr="006B0489">
        <w:rPr>
          <w:rFonts w:eastAsia="Times New Roman"/>
          <w:szCs w:val="18"/>
          <w:lang w:eastAsia="ru-RU"/>
        </w:rPr>
        <w:t>о</w:t>
      </w:r>
      <w:proofErr w:type="gramEnd"/>
      <w:r w:rsidRPr="006B0489">
        <w:rPr>
          <w:rFonts w:eastAsia="Times New Roman"/>
          <w:szCs w:val="18"/>
          <w:lang w:eastAsia="ru-RU"/>
        </w:rPr>
        <w:t xml:space="preserve"> прежде всего плохое состояние системы холодного водоснабжения. Износ городских водопроводных сетей составляет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Pr="006B0489">
        <w:rPr>
          <w:rFonts w:eastAsia="Times New Roman"/>
          <w:szCs w:val="18"/>
          <w:lang w:eastAsia="ru-RU"/>
        </w:rPr>
        <w:t>64 %, но на отдельных участках –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Pr="006B0489">
        <w:rPr>
          <w:rFonts w:eastAsia="Times New Roman"/>
          <w:szCs w:val="18"/>
          <w:lang w:eastAsia="ru-RU"/>
        </w:rPr>
        <w:t xml:space="preserve">95 </w:t>
      </w:r>
      <w:r w:rsidR="002D6886" w:rsidRPr="006B0489">
        <w:rPr>
          <w:rFonts w:eastAsia="Times New Roman"/>
          <w:szCs w:val="18"/>
          <w:lang w:eastAsia="ru-RU"/>
        </w:rPr>
        <w:t>–</w:t>
      </w:r>
      <w:r w:rsidRPr="006B0489">
        <w:rPr>
          <w:rFonts w:eastAsia="Times New Roman"/>
          <w:szCs w:val="18"/>
          <w:lang w:eastAsia="ru-RU"/>
        </w:rPr>
        <w:t xml:space="preserve"> 98 %. </w:t>
      </w:r>
    </w:p>
    <w:p w:rsidR="005D01BA" w:rsidRPr="006B0489" w:rsidRDefault="005D01BA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 xml:space="preserve">В </w:t>
      </w:r>
      <w:proofErr w:type="spellStart"/>
      <w:r w:rsidRPr="006B0489">
        <w:rPr>
          <w:rFonts w:eastAsia="Times New Roman"/>
          <w:szCs w:val="18"/>
          <w:lang w:eastAsia="ru-RU"/>
        </w:rPr>
        <w:t>Аларском</w:t>
      </w:r>
      <w:proofErr w:type="spellEnd"/>
      <w:r w:rsidRPr="006B0489">
        <w:rPr>
          <w:rFonts w:eastAsia="Times New Roman"/>
          <w:szCs w:val="18"/>
          <w:lang w:eastAsia="ru-RU"/>
        </w:rPr>
        <w:t xml:space="preserve"> районе проблемой является то, что вода периодически и</w:t>
      </w:r>
      <w:r w:rsidRPr="006B0489">
        <w:rPr>
          <w:rFonts w:eastAsia="Times New Roman"/>
          <w:szCs w:val="18"/>
          <w:lang w:eastAsia="ru-RU"/>
        </w:rPr>
        <w:t>с</w:t>
      </w:r>
      <w:r w:rsidRPr="006B0489">
        <w:rPr>
          <w:rFonts w:eastAsia="Times New Roman"/>
          <w:szCs w:val="18"/>
          <w:lang w:eastAsia="ru-RU"/>
        </w:rPr>
        <w:t>чезает из скважин. Как рассказал председатель районной думы Р</w:t>
      </w:r>
      <w:r w:rsidR="00556123" w:rsidRPr="006B0489">
        <w:rPr>
          <w:rFonts w:eastAsia="Times New Roman"/>
          <w:szCs w:val="18"/>
          <w:lang w:eastAsia="ru-RU"/>
        </w:rPr>
        <w:t>.</w:t>
      </w:r>
      <w:r w:rsidR="00213F40" w:rsidRPr="006B0489">
        <w:rPr>
          <w:rFonts w:eastAsia="Times New Roman"/>
          <w:szCs w:val="18"/>
          <w:lang w:eastAsia="ru-RU"/>
        </w:rPr>
        <w:t>В.</w:t>
      </w:r>
      <w:r w:rsidRPr="006B0489">
        <w:rPr>
          <w:rFonts w:eastAsia="Times New Roman"/>
          <w:szCs w:val="18"/>
          <w:lang w:eastAsia="ru-RU"/>
        </w:rPr>
        <w:t xml:space="preserve"> </w:t>
      </w:r>
      <w:proofErr w:type="spellStart"/>
      <w:r w:rsidRPr="006B0489">
        <w:rPr>
          <w:rFonts w:eastAsia="Times New Roman"/>
          <w:szCs w:val="18"/>
          <w:lang w:eastAsia="ru-RU"/>
        </w:rPr>
        <w:t>Тумуров</w:t>
      </w:r>
      <w:proofErr w:type="spellEnd"/>
      <w:r w:rsidRPr="006B0489">
        <w:rPr>
          <w:rFonts w:eastAsia="Times New Roman"/>
          <w:szCs w:val="18"/>
          <w:lang w:eastAsia="ru-RU"/>
        </w:rPr>
        <w:t xml:space="preserve">, в районе ведется разработка нескольких угольных разрезов, именно это, по мнению местных жителей, вызывает проблемы с водой. Постоянно страдают 140 дворов деревни </w:t>
      </w:r>
      <w:proofErr w:type="spellStart"/>
      <w:r w:rsidRPr="006B0489">
        <w:rPr>
          <w:rFonts w:eastAsia="Times New Roman"/>
          <w:szCs w:val="18"/>
          <w:lang w:eastAsia="ru-RU"/>
        </w:rPr>
        <w:t>Егоровская</w:t>
      </w:r>
      <w:proofErr w:type="spellEnd"/>
      <w:r w:rsidRPr="006B0489">
        <w:rPr>
          <w:rFonts w:eastAsia="Times New Roman"/>
          <w:szCs w:val="18"/>
          <w:lang w:eastAsia="ru-RU"/>
        </w:rPr>
        <w:t xml:space="preserve"> и 36 дворов деревни </w:t>
      </w:r>
      <w:proofErr w:type="spellStart"/>
      <w:r w:rsidRPr="006B0489">
        <w:rPr>
          <w:rFonts w:eastAsia="Times New Roman"/>
          <w:szCs w:val="18"/>
          <w:lang w:eastAsia="ru-RU"/>
        </w:rPr>
        <w:t>К</w:t>
      </w:r>
      <w:r w:rsidR="002D6886" w:rsidRPr="006B0489">
        <w:rPr>
          <w:rFonts w:eastAsia="Times New Roman"/>
          <w:szCs w:val="18"/>
          <w:lang w:eastAsia="ru-RU"/>
        </w:rPr>
        <w:t>ербулак</w:t>
      </w:r>
      <w:proofErr w:type="spellEnd"/>
      <w:r w:rsidR="002D6886" w:rsidRPr="006B0489">
        <w:rPr>
          <w:rFonts w:eastAsia="Times New Roman"/>
          <w:szCs w:val="18"/>
          <w:lang w:eastAsia="ru-RU"/>
        </w:rPr>
        <w:t>, а это более 580 человек,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Pr="006B0489">
        <w:rPr>
          <w:rFonts w:eastAsia="Times New Roman"/>
          <w:szCs w:val="18"/>
          <w:lang w:eastAsia="ru-RU"/>
        </w:rPr>
        <w:t xml:space="preserve">оставшихся без питьевой воды. </w:t>
      </w:r>
      <w:r w:rsidR="002D6886" w:rsidRPr="006B0489">
        <w:rPr>
          <w:rFonts w:eastAsia="Times New Roman"/>
          <w:szCs w:val="18"/>
          <w:lang w:eastAsia="ru-RU"/>
        </w:rPr>
        <w:t>Для решения проблемы н</w:t>
      </w:r>
      <w:r w:rsidRPr="006B0489">
        <w:rPr>
          <w:rFonts w:eastAsia="Times New Roman"/>
          <w:szCs w:val="18"/>
          <w:lang w:eastAsia="ru-RU"/>
        </w:rPr>
        <w:t>еобх</w:t>
      </w:r>
      <w:r w:rsidRPr="006B0489">
        <w:rPr>
          <w:rFonts w:eastAsia="Times New Roman"/>
          <w:szCs w:val="18"/>
          <w:lang w:eastAsia="ru-RU"/>
        </w:rPr>
        <w:t>о</w:t>
      </w:r>
      <w:r w:rsidRPr="006B0489">
        <w:rPr>
          <w:rFonts w:eastAsia="Times New Roman"/>
          <w:szCs w:val="18"/>
          <w:lang w:eastAsia="ru-RU"/>
        </w:rPr>
        <w:t xml:space="preserve">димо бурение глубинных промышленных скважин. </w:t>
      </w:r>
    </w:p>
    <w:p w:rsidR="005D01BA" w:rsidRPr="006B0489" w:rsidRDefault="005D01BA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>Пре</w:t>
      </w:r>
      <w:r w:rsidR="00E836E0" w:rsidRPr="006B0489">
        <w:rPr>
          <w:rFonts w:eastAsia="Times New Roman"/>
          <w:szCs w:val="18"/>
          <w:lang w:eastAsia="ru-RU"/>
        </w:rPr>
        <w:t xml:space="preserve">дседатель думы </w:t>
      </w:r>
      <w:proofErr w:type="spellStart"/>
      <w:r w:rsidR="00E836E0" w:rsidRPr="006B0489">
        <w:rPr>
          <w:rFonts w:eastAsia="Times New Roman"/>
          <w:szCs w:val="18"/>
          <w:lang w:eastAsia="ru-RU"/>
        </w:rPr>
        <w:t>Масляногорского</w:t>
      </w:r>
      <w:proofErr w:type="spellEnd"/>
      <w:r w:rsidR="00E836E0" w:rsidRPr="006B0489">
        <w:rPr>
          <w:rFonts w:eastAsia="Times New Roman"/>
          <w:szCs w:val="18"/>
          <w:lang w:eastAsia="ru-RU"/>
        </w:rPr>
        <w:t xml:space="preserve"> муниципального образования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proofErr w:type="spellStart"/>
      <w:r w:rsidRPr="006B0489">
        <w:rPr>
          <w:rFonts w:eastAsia="Times New Roman"/>
          <w:szCs w:val="18"/>
          <w:lang w:eastAsia="ru-RU"/>
        </w:rPr>
        <w:t>Зиминского</w:t>
      </w:r>
      <w:proofErr w:type="spellEnd"/>
      <w:r w:rsidRPr="006B0489">
        <w:rPr>
          <w:rFonts w:eastAsia="Times New Roman"/>
          <w:szCs w:val="18"/>
          <w:lang w:eastAsia="ru-RU"/>
        </w:rPr>
        <w:t xml:space="preserve"> района Л</w:t>
      </w:r>
      <w:r w:rsidR="00556123" w:rsidRPr="006B0489">
        <w:rPr>
          <w:rFonts w:eastAsia="Times New Roman"/>
          <w:szCs w:val="18"/>
          <w:lang w:eastAsia="ru-RU"/>
        </w:rPr>
        <w:t>.</w:t>
      </w:r>
      <w:r w:rsidR="00213F40" w:rsidRPr="006B0489">
        <w:rPr>
          <w:rFonts w:eastAsia="Times New Roman"/>
          <w:szCs w:val="18"/>
          <w:lang w:eastAsia="ru-RU"/>
        </w:rPr>
        <w:t>С.</w:t>
      </w:r>
      <w:r w:rsidRPr="006B0489">
        <w:rPr>
          <w:rFonts w:eastAsia="Times New Roman"/>
          <w:szCs w:val="18"/>
          <w:lang w:eastAsia="ru-RU"/>
        </w:rPr>
        <w:t xml:space="preserve"> </w:t>
      </w:r>
      <w:proofErr w:type="spellStart"/>
      <w:r w:rsidRPr="006B0489">
        <w:rPr>
          <w:rFonts w:eastAsia="Times New Roman"/>
          <w:szCs w:val="18"/>
          <w:lang w:eastAsia="ru-RU"/>
        </w:rPr>
        <w:t>Кренделева</w:t>
      </w:r>
      <w:proofErr w:type="spellEnd"/>
      <w:r w:rsidRPr="006B0489">
        <w:rPr>
          <w:rFonts w:eastAsia="Times New Roman"/>
          <w:szCs w:val="18"/>
          <w:lang w:eastAsia="ru-RU"/>
        </w:rPr>
        <w:t xml:space="preserve"> обратилась к депутатам с просьбой ра</w:t>
      </w:r>
      <w:r w:rsidRPr="006B0489">
        <w:rPr>
          <w:rFonts w:eastAsia="Times New Roman"/>
          <w:szCs w:val="18"/>
          <w:lang w:eastAsia="ru-RU"/>
        </w:rPr>
        <w:t>с</w:t>
      </w:r>
      <w:r w:rsidRPr="006B0489">
        <w:rPr>
          <w:rFonts w:eastAsia="Times New Roman"/>
          <w:szCs w:val="18"/>
          <w:lang w:eastAsia="ru-RU"/>
        </w:rPr>
        <w:lastRenderedPageBreak/>
        <w:t>смотреть возможность выделения средств на разработку проектной докуме</w:t>
      </w:r>
      <w:r w:rsidRPr="006B0489">
        <w:rPr>
          <w:rFonts w:eastAsia="Times New Roman"/>
          <w:szCs w:val="18"/>
          <w:lang w:eastAsia="ru-RU"/>
        </w:rPr>
        <w:t>н</w:t>
      </w:r>
      <w:r w:rsidRPr="006B0489">
        <w:rPr>
          <w:rFonts w:eastAsia="Times New Roman"/>
          <w:szCs w:val="18"/>
          <w:lang w:eastAsia="ru-RU"/>
        </w:rPr>
        <w:t xml:space="preserve">тации для строительства водовода. Строительство объекта предусмотрено на 2018 год в рамках программы «Устойчивое развитие сельских территорий», однако в муниципалитете нет средств ни на проект, ни на инженерно-геодезические изыскания. </w:t>
      </w:r>
    </w:p>
    <w:p w:rsidR="005D01BA" w:rsidRPr="006B0489" w:rsidRDefault="005D01BA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>Результатом работы Муниципального часа ста</w:t>
      </w:r>
      <w:r w:rsidR="002D6886" w:rsidRPr="006B0489">
        <w:rPr>
          <w:rFonts w:eastAsia="Times New Roman"/>
          <w:szCs w:val="18"/>
          <w:lang w:eastAsia="ru-RU"/>
        </w:rPr>
        <w:t>ло</w:t>
      </w:r>
      <w:r w:rsidRPr="006B0489">
        <w:rPr>
          <w:rFonts w:eastAsia="Times New Roman"/>
          <w:szCs w:val="18"/>
          <w:lang w:eastAsia="ru-RU"/>
        </w:rPr>
        <w:t xml:space="preserve"> постановление Зак</w:t>
      </w:r>
      <w:r w:rsidRPr="006B0489">
        <w:rPr>
          <w:rFonts w:eastAsia="Times New Roman"/>
          <w:szCs w:val="18"/>
          <w:lang w:eastAsia="ru-RU"/>
        </w:rPr>
        <w:t>о</w:t>
      </w:r>
      <w:r w:rsidRPr="006B0489">
        <w:rPr>
          <w:rFonts w:eastAsia="Times New Roman"/>
          <w:szCs w:val="18"/>
          <w:lang w:eastAsia="ru-RU"/>
        </w:rPr>
        <w:t xml:space="preserve">нодательного Собрания с перечнем рекомендаций </w:t>
      </w:r>
      <w:r w:rsidR="00213F40" w:rsidRPr="006B0489">
        <w:rPr>
          <w:rFonts w:eastAsia="Times New Roman"/>
          <w:szCs w:val="18"/>
          <w:lang w:eastAsia="ru-RU"/>
        </w:rPr>
        <w:t>П</w:t>
      </w:r>
      <w:r w:rsidRPr="006B0489">
        <w:rPr>
          <w:rFonts w:eastAsia="Times New Roman"/>
          <w:szCs w:val="18"/>
          <w:lang w:eastAsia="ru-RU"/>
        </w:rPr>
        <w:t xml:space="preserve">равительству и органам местного самоуправления. Так, </w:t>
      </w:r>
      <w:r w:rsidR="00213F40" w:rsidRPr="006B0489">
        <w:rPr>
          <w:rFonts w:eastAsia="Times New Roman"/>
          <w:szCs w:val="18"/>
          <w:lang w:eastAsia="ru-RU"/>
        </w:rPr>
        <w:t>П</w:t>
      </w:r>
      <w:r w:rsidRPr="006B0489">
        <w:rPr>
          <w:rFonts w:eastAsia="Times New Roman"/>
          <w:szCs w:val="18"/>
          <w:lang w:eastAsia="ru-RU"/>
        </w:rPr>
        <w:t xml:space="preserve">равительству предлагается рассмотреть возможность увеличения финансирования подпрограммы «Чистая вода» на 2014 – 2018 годы. </w:t>
      </w:r>
      <w:proofErr w:type="gramStart"/>
      <w:r w:rsidRPr="006B0489">
        <w:rPr>
          <w:rFonts w:eastAsia="Times New Roman"/>
          <w:szCs w:val="18"/>
          <w:lang w:eastAsia="ru-RU"/>
        </w:rPr>
        <w:t>Муниципальным образованиям рекомендовано обеспечить оформление санитарно-эпидемиологических заключений о соответствии с</w:t>
      </w:r>
      <w:r w:rsidRPr="006B0489">
        <w:rPr>
          <w:rFonts w:eastAsia="Times New Roman"/>
          <w:szCs w:val="18"/>
          <w:lang w:eastAsia="ru-RU"/>
        </w:rPr>
        <w:t>а</w:t>
      </w:r>
      <w:r w:rsidRPr="006B0489">
        <w:rPr>
          <w:rFonts w:eastAsia="Times New Roman"/>
          <w:szCs w:val="18"/>
          <w:lang w:eastAsia="ru-RU"/>
        </w:rPr>
        <w:t>нитарным правилам водных объектов,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Pr="006B0489">
        <w:rPr>
          <w:rFonts w:eastAsia="Times New Roman"/>
          <w:szCs w:val="18"/>
          <w:lang w:eastAsia="ru-RU"/>
        </w:rPr>
        <w:t>оформление лицензии на пользование участками недр местного значения для геологического изучения в целях п</w:t>
      </w:r>
      <w:r w:rsidRPr="006B0489">
        <w:rPr>
          <w:rFonts w:eastAsia="Times New Roman"/>
          <w:szCs w:val="18"/>
          <w:lang w:eastAsia="ru-RU"/>
        </w:rPr>
        <w:t>о</w:t>
      </w:r>
      <w:r w:rsidRPr="006B0489">
        <w:rPr>
          <w:rFonts w:eastAsia="Times New Roman"/>
          <w:szCs w:val="18"/>
          <w:lang w:eastAsia="ru-RU"/>
        </w:rPr>
        <w:t>иска и оценки подземных вод при строительстве водозаборных скважин, а также контроль разработки, утверждения и реализации инвестиционных, производственных программ и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Pr="006B0489">
        <w:rPr>
          <w:rFonts w:eastAsia="Times New Roman"/>
          <w:szCs w:val="18"/>
          <w:lang w:eastAsia="ru-RU"/>
        </w:rPr>
        <w:t xml:space="preserve">программ контроля качества питьевой воды. </w:t>
      </w:r>
      <w:proofErr w:type="gramEnd"/>
    </w:p>
    <w:p w:rsidR="00924B5C" w:rsidRPr="006B0489" w:rsidRDefault="00924B5C" w:rsidP="00213F40">
      <w:pPr>
        <w:autoSpaceDE/>
        <w:autoSpaceDN/>
        <w:adjustRightInd/>
        <w:ind w:firstLine="709"/>
        <w:rPr>
          <w:rFonts w:eastAsia="Times New Roman"/>
          <w:b/>
          <w:szCs w:val="18"/>
          <w:lang w:eastAsia="ru-RU"/>
        </w:rPr>
      </w:pPr>
      <w:r w:rsidRPr="006B0489">
        <w:rPr>
          <w:rFonts w:eastAsia="Times New Roman"/>
          <w:b/>
          <w:szCs w:val="18"/>
          <w:lang w:eastAsia="ru-RU"/>
        </w:rPr>
        <w:t>Круглый стол</w:t>
      </w:r>
    </w:p>
    <w:p w:rsidR="00EC5F1D" w:rsidRPr="006B0489" w:rsidRDefault="00714D0A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 xml:space="preserve">1. В </w:t>
      </w:r>
      <w:r w:rsidR="00EC5F1D" w:rsidRPr="006B0489">
        <w:rPr>
          <w:rFonts w:eastAsia="Times New Roman"/>
          <w:szCs w:val="18"/>
          <w:lang w:eastAsia="ru-RU"/>
        </w:rPr>
        <w:t>Законодательном Собрании 22 апреля прошел круглый стол на т</w:t>
      </w:r>
      <w:r w:rsidR="00EC5F1D" w:rsidRPr="006B0489">
        <w:rPr>
          <w:rFonts w:eastAsia="Times New Roman"/>
          <w:szCs w:val="18"/>
          <w:lang w:eastAsia="ru-RU"/>
        </w:rPr>
        <w:t>е</w:t>
      </w:r>
      <w:r w:rsidR="00EC5F1D" w:rsidRPr="006B0489">
        <w:rPr>
          <w:rFonts w:eastAsia="Times New Roman"/>
          <w:szCs w:val="18"/>
          <w:lang w:eastAsia="ru-RU"/>
        </w:rPr>
        <w:t>му «Антикризисная программа реформирования здравоохранения Росси</w:t>
      </w:r>
      <w:r w:rsidR="00EC5F1D" w:rsidRPr="006B0489">
        <w:rPr>
          <w:rFonts w:eastAsia="Times New Roman"/>
          <w:szCs w:val="18"/>
          <w:lang w:eastAsia="ru-RU"/>
        </w:rPr>
        <w:t>й</w:t>
      </w:r>
      <w:r w:rsidR="00EC5F1D" w:rsidRPr="006B0489">
        <w:rPr>
          <w:rFonts w:eastAsia="Times New Roman"/>
          <w:szCs w:val="18"/>
          <w:lang w:eastAsia="ru-RU"/>
        </w:rPr>
        <w:t>ской Федерации». Как отметил заместитель председателя областного парл</w:t>
      </w:r>
      <w:r w:rsidR="00EC5F1D" w:rsidRPr="006B0489">
        <w:rPr>
          <w:rFonts w:eastAsia="Times New Roman"/>
          <w:szCs w:val="18"/>
          <w:lang w:eastAsia="ru-RU"/>
        </w:rPr>
        <w:t>а</w:t>
      </w:r>
      <w:r w:rsidR="00EC5F1D" w:rsidRPr="006B0489">
        <w:rPr>
          <w:rFonts w:eastAsia="Times New Roman"/>
          <w:szCs w:val="18"/>
          <w:lang w:eastAsia="ru-RU"/>
        </w:rPr>
        <w:t>мента, председатель комитета по здравоохранению и социальной защите А</w:t>
      </w:r>
      <w:r w:rsidRPr="006B0489">
        <w:rPr>
          <w:rFonts w:eastAsia="Times New Roman"/>
          <w:szCs w:val="18"/>
          <w:lang w:eastAsia="ru-RU"/>
        </w:rPr>
        <w:t>.Н.</w:t>
      </w:r>
      <w:r w:rsidR="00EC5F1D" w:rsidRPr="006B0489">
        <w:rPr>
          <w:rFonts w:eastAsia="Times New Roman"/>
          <w:szCs w:val="18"/>
          <w:lang w:eastAsia="ru-RU"/>
        </w:rPr>
        <w:t xml:space="preserve"> </w:t>
      </w:r>
      <w:proofErr w:type="spellStart"/>
      <w:r w:rsidR="00EC5F1D" w:rsidRPr="006B0489">
        <w:rPr>
          <w:rFonts w:eastAsia="Times New Roman"/>
          <w:szCs w:val="18"/>
          <w:lang w:eastAsia="ru-RU"/>
        </w:rPr>
        <w:t>Лабыгин</w:t>
      </w:r>
      <w:proofErr w:type="spellEnd"/>
      <w:r w:rsidR="00EC5F1D" w:rsidRPr="006B0489">
        <w:rPr>
          <w:rFonts w:eastAsia="Times New Roman"/>
          <w:szCs w:val="18"/>
          <w:lang w:eastAsia="ru-RU"/>
        </w:rPr>
        <w:t xml:space="preserve">, уровень неудовлетворенности медицинскими услугами у </w:t>
      </w:r>
      <w:r w:rsidR="00213F40" w:rsidRPr="006B0489">
        <w:rPr>
          <w:rFonts w:eastAsia="Times New Roman"/>
          <w:szCs w:val="18"/>
          <w:lang w:eastAsia="ru-RU"/>
        </w:rPr>
        <w:t xml:space="preserve">населения остается высоким, </w:t>
      </w:r>
      <w:r w:rsidR="00D013EC" w:rsidRPr="006B0489">
        <w:rPr>
          <w:rFonts w:eastAsia="Times New Roman"/>
          <w:szCs w:val="18"/>
          <w:lang w:eastAsia="ru-RU"/>
        </w:rPr>
        <w:t>притом,</w:t>
      </w:r>
      <w:r w:rsidR="00EC5F1D" w:rsidRPr="006B0489">
        <w:rPr>
          <w:rFonts w:eastAsia="Times New Roman"/>
          <w:szCs w:val="18"/>
          <w:lang w:eastAsia="ru-RU"/>
        </w:rPr>
        <w:t xml:space="preserve"> что в последние годы на развитие здравоохран</w:t>
      </w:r>
      <w:r w:rsidR="00EC5F1D" w:rsidRPr="006B0489">
        <w:rPr>
          <w:rFonts w:eastAsia="Times New Roman"/>
          <w:szCs w:val="18"/>
          <w:lang w:eastAsia="ru-RU"/>
        </w:rPr>
        <w:t>е</w:t>
      </w:r>
      <w:r w:rsidR="00EC5F1D" w:rsidRPr="006B0489">
        <w:rPr>
          <w:rFonts w:eastAsia="Times New Roman"/>
          <w:szCs w:val="18"/>
          <w:lang w:eastAsia="ru-RU"/>
        </w:rPr>
        <w:t>ния были направлены значительные средства в рамках нац</w:t>
      </w:r>
      <w:r w:rsidRPr="006B0489">
        <w:rPr>
          <w:rFonts w:eastAsia="Times New Roman"/>
          <w:szCs w:val="18"/>
          <w:lang w:eastAsia="ru-RU"/>
        </w:rPr>
        <w:t xml:space="preserve">ионального </w:t>
      </w:r>
      <w:r w:rsidR="00EC5F1D" w:rsidRPr="006B0489">
        <w:rPr>
          <w:rFonts w:eastAsia="Times New Roman"/>
          <w:szCs w:val="18"/>
          <w:lang w:eastAsia="ru-RU"/>
        </w:rPr>
        <w:t>прое</w:t>
      </w:r>
      <w:r w:rsidR="00EC5F1D" w:rsidRPr="006B0489">
        <w:rPr>
          <w:rFonts w:eastAsia="Times New Roman"/>
          <w:szCs w:val="18"/>
          <w:lang w:eastAsia="ru-RU"/>
        </w:rPr>
        <w:t>к</w:t>
      </w:r>
      <w:r w:rsidR="00EC5F1D" w:rsidRPr="006B0489">
        <w:rPr>
          <w:rFonts w:eastAsia="Times New Roman"/>
          <w:szCs w:val="18"/>
          <w:lang w:eastAsia="ru-RU"/>
        </w:rPr>
        <w:t xml:space="preserve">та «Здоровье» и по программе модернизации. Из 108 </w:t>
      </w:r>
      <w:proofErr w:type="gramStart"/>
      <w:r w:rsidR="00EC5F1D" w:rsidRPr="006B0489">
        <w:rPr>
          <w:rFonts w:eastAsia="Times New Roman"/>
          <w:szCs w:val="18"/>
          <w:lang w:eastAsia="ru-RU"/>
        </w:rPr>
        <w:t>млрд</w:t>
      </w:r>
      <w:proofErr w:type="gramEnd"/>
      <w:r w:rsidR="00EC5F1D" w:rsidRPr="006B0489">
        <w:rPr>
          <w:rFonts w:eastAsia="Times New Roman"/>
          <w:szCs w:val="18"/>
          <w:lang w:eastAsia="ru-RU"/>
        </w:rPr>
        <w:t xml:space="preserve"> доходов областн</w:t>
      </w:r>
      <w:r w:rsidR="00EC5F1D" w:rsidRPr="006B0489">
        <w:rPr>
          <w:rFonts w:eastAsia="Times New Roman"/>
          <w:szCs w:val="18"/>
          <w:lang w:eastAsia="ru-RU"/>
        </w:rPr>
        <w:t>о</w:t>
      </w:r>
      <w:r w:rsidR="00EC5F1D" w:rsidRPr="006B0489">
        <w:rPr>
          <w:rFonts w:eastAsia="Times New Roman"/>
          <w:szCs w:val="18"/>
          <w:lang w:eastAsia="ru-RU"/>
        </w:rPr>
        <w:t>го бюджета на здравоохранение направляется 20 млрд. А с учетом средств Фонда обязательного медицинского страхования – 39,6 млрд рублей. Однако данная сфера по-прежнему остается одной из самых проблемных, о чем гов</w:t>
      </w:r>
      <w:r w:rsidR="00EC5F1D" w:rsidRPr="006B0489">
        <w:rPr>
          <w:rFonts w:eastAsia="Times New Roman"/>
          <w:szCs w:val="18"/>
          <w:lang w:eastAsia="ru-RU"/>
        </w:rPr>
        <w:t>о</w:t>
      </w:r>
      <w:r w:rsidR="00EC5F1D" w:rsidRPr="006B0489">
        <w:rPr>
          <w:rFonts w:eastAsia="Times New Roman"/>
          <w:szCs w:val="18"/>
          <w:lang w:eastAsia="ru-RU"/>
        </w:rPr>
        <w:t>рят и результаты соцопросов граждан</w:t>
      </w:r>
      <w:r w:rsidRPr="006B0489">
        <w:rPr>
          <w:rFonts w:eastAsia="Times New Roman"/>
          <w:szCs w:val="18"/>
          <w:lang w:eastAsia="ru-RU"/>
        </w:rPr>
        <w:t>.</w:t>
      </w:r>
      <w:r w:rsidR="00EC5F1D" w:rsidRPr="006B0489">
        <w:rPr>
          <w:rFonts w:eastAsia="Times New Roman"/>
          <w:szCs w:val="18"/>
          <w:lang w:eastAsia="ru-RU"/>
        </w:rPr>
        <w:t xml:space="preserve"> </w:t>
      </w:r>
    </w:p>
    <w:p w:rsidR="00EC5F1D" w:rsidRPr="006B0489" w:rsidRDefault="00502491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>С основным докладом выступила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="00EC5F1D" w:rsidRPr="006B0489">
        <w:rPr>
          <w:rFonts w:eastAsia="Times New Roman"/>
          <w:szCs w:val="18"/>
          <w:lang w:eastAsia="ru-RU"/>
        </w:rPr>
        <w:t>заместитель министра здравоохран</w:t>
      </w:r>
      <w:r w:rsidR="00EC5F1D" w:rsidRPr="006B0489">
        <w:rPr>
          <w:rFonts w:eastAsia="Times New Roman"/>
          <w:szCs w:val="18"/>
          <w:lang w:eastAsia="ru-RU"/>
        </w:rPr>
        <w:t>е</w:t>
      </w:r>
      <w:r w:rsidR="00EC5F1D" w:rsidRPr="006B0489">
        <w:rPr>
          <w:rFonts w:eastAsia="Times New Roman"/>
          <w:szCs w:val="18"/>
          <w:lang w:eastAsia="ru-RU"/>
        </w:rPr>
        <w:t xml:space="preserve">ния </w:t>
      </w:r>
      <w:proofErr w:type="spellStart"/>
      <w:r w:rsidR="00EC5F1D" w:rsidRPr="006B0489">
        <w:rPr>
          <w:rFonts w:eastAsia="Times New Roman"/>
          <w:szCs w:val="18"/>
          <w:lang w:eastAsia="ru-RU"/>
        </w:rPr>
        <w:t>Приангарья</w:t>
      </w:r>
      <w:proofErr w:type="spellEnd"/>
      <w:r w:rsidR="00EC5F1D" w:rsidRPr="006B0489">
        <w:rPr>
          <w:rFonts w:eastAsia="Times New Roman"/>
          <w:szCs w:val="18"/>
          <w:lang w:eastAsia="ru-RU"/>
        </w:rPr>
        <w:t xml:space="preserve"> Е</w:t>
      </w:r>
      <w:r w:rsidR="00CB5CA7" w:rsidRPr="006B0489">
        <w:rPr>
          <w:rFonts w:eastAsia="Times New Roman"/>
          <w:szCs w:val="18"/>
          <w:lang w:eastAsia="ru-RU"/>
        </w:rPr>
        <w:t>.</w:t>
      </w:r>
      <w:r w:rsidR="00213F40" w:rsidRPr="006B0489">
        <w:rPr>
          <w:rFonts w:eastAsia="Times New Roman"/>
          <w:szCs w:val="18"/>
          <w:lang w:eastAsia="ru-RU"/>
        </w:rPr>
        <w:t>С.</w:t>
      </w:r>
      <w:r w:rsidR="00EC5F1D" w:rsidRPr="006B0489">
        <w:rPr>
          <w:rFonts w:eastAsia="Times New Roman"/>
          <w:szCs w:val="18"/>
          <w:lang w:eastAsia="ru-RU"/>
        </w:rPr>
        <w:t xml:space="preserve"> </w:t>
      </w:r>
      <w:proofErr w:type="spellStart"/>
      <w:r w:rsidR="00EC5F1D" w:rsidRPr="006B0489">
        <w:rPr>
          <w:rFonts w:eastAsia="Times New Roman"/>
          <w:szCs w:val="18"/>
          <w:lang w:eastAsia="ru-RU"/>
        </w:rPr>
        <w:t>Голенецкая</w:t>
      </w:r>
      <w:proofErr w:type="spellEnd"/>
      <w:r w:rsidRPr="006B0489">
        <w:rPr>
          <w:rFonts w:eastAsia="Times New Roman"/>
          <w:szCs w:val="18"/>
          <w:lang w:eastAsia="ru-RU"/>
        </w:rPr>
        <w:t>, рассказавшая о работе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="00EC5F1D" w:rsidRPr="006B0489">
        <w:rPr>
          <w:rFonts w:eastAsia="Times New Roman"/>
          <w:szCs w:val="18"/>
          <w:lang w:eastAsia="ru-RU"/>
        </w:rPr>
        <w:t>медицинских учр</w:t>
      </w:r>
      <w:r w:rsidR="00EC5F1D" w:rsidRPr="006B0489">
        <w:rPr>
          <w:rFonts w:eastAsia="Times New Roman"/>
          <w:szCs w:val="18"/>
          <w:lang w:eastAsia="ru-RU"/>
        </w:rPr>
        <w:t>е</w:t>
      </w:r>
      <w:r w:rsidR="00EC5F1D" w:rsidRPr="006B0489">
        <w:rPr>
          <w:rFonts w:eastAsia="Times New Roman"/>
          <w:szCs w:val="18"/>
          <w:lang w:eastAsia="ru-RU"/>
        </w:rPr>
        <w:t>ждений, создан</w:t>
      </w:r>
      <w:r w:rsidRPr="006B0489">
        <w:rPr>
          <w:rFonts w:eastAsia="Times New Roman"/>
          <w:szCs w:val="18"/>
          <w:lang w:eastAsia="ru-RU"/>
        </w:rPr>
        <w:t xml:space="preserve">ии </w:t>
      </w:r>
      <w:r w:rsidR="00EC5F1D" w:rsidRPr="006B0489">
        <w:rPr>
          <w:rFonts w:eastAsia="Times New Roman"/>
          <w:szCs w:val="18"/>
          <w:lang w:eastAsia="ru-RU"/>
        </w:rPr>
        <w:t>межрайонны</w:t>
      </w:r>
      <w:r w:rsidRPr="006B0489">
        <w:rPr>
          <w:rFonts w:eastAsia="Times New Roman"/>
          <w:szCs w:val="18"/>
          <w:lang w:eastAsia="ru-RU"/>
        </w:rPr>
        <w:t>х</w:t>
      </w:r>
      <w:r w:rsidR="00EC5F1D" w:rsidRPr="006B0489">
        <w:rPr>
          <w:rFonts w:eastAsia="Times New Roman"/>
          <w:szCs w:val="18"/>
          <w:lang w:eastAsia="ru-RU"/>
        </w:rPr>
        <w:t xml:space="preserve"> и межмуниципальны</w:t>
      </w:r>
      <w:r w:rsidRPr="006B0489">
        <w:rPr>
          <w:rFonts w:eastAsia="Times New Roman"/>
          <w:szCs w:val="18"/>
          <w:lang w:eastAsia="ru-RU"/>
        </w:rPr>
        <w:t>х</w:t>
      </w:r>
      <w:r w:rsidR="00EC5F1D" w:rsidRPr="006B0489">
        <w:rPr>
          <w:rFonts w:eastAsia="Times New Roman"/>
          <w:szCs w:val="18"/>
          <w:lang w:eastAsia="ru-RU"/>
        </w:rPr>
        <w:t xml:space="preserve"> центр</w:t>
      </w:r>
      <w:r w:rsidRPr="006B0489">
        <w:rPr>
          <w:rFonts w:eastAsia="Times New Roman"/>
          <w:szCs w:val="18"/>
          <w:lang w:eastAsia="ru-RU"/>
        </w:rPr>
        <w:t>ов</w:t>
      </w:r>
      <w:r w:rsidR="00EC5F1D" w:rsidRPr="006B0489">
        <w:rPr>
          <w:rFonts w:eastAsia="Times New Roman"/>
          <w:szCs w:val="18"/>
          <w:lang w:eastAsia="ru-RU"/>
        </w:rPr>
        <w:t>, первичны</w:t>
      </w:r>
      <w:r w:rsidRPr="006B0489">
        <w:rPr>
          <w:rFonts w:eastAsia="Times New Roman"/>
          <w:szCs w:val="18"/>
          <w:lang w:eastAsia="ru-RU"/>
        </w:rPr>
        <w:t>х</w:t>
      </w:r>
      <w:r w:rsidR="00EC5F1D" w:rsidRPr="006B0489">
        <w:rPr>
          <w:rFonts w:eastAsia="Times New Roman"/>
          <w:szCs w:val="18"/>
          <w:lang w:eastAsia="ru-RU"/>
        </w:rPr>
        <w:t xml:space="preserve"> сосудисты</w:t>
      </w:r>
      <w:r w:rsidRPr="006B0489">
        <w:rPr>
          <w:rFonts w:eastAsia="Times New Roman"/>
          <w:szCs w:val="18"/>
          <w:lang w:eastAsia="ru-RU"/>
        </w:rPr>
        <w:t>х</w:t>
      </w:r>
      <w:r w:rsidR="00EC5F1D" w:rsidRPr="006B0489">
        <w:rPr>
          <w:rFonts w:eastAsia="Times New Roman"/>
          <w:szCs w:val="18"/>
          <w:lang w:eastAsia="ru-RU"/>
        </w:rPr>
        <w:t xml:space="preserve"> центр</w:t>
      </w:r>
      <w:r w:rsidRPr="006B0489">
        <w:rPr>
          <w:rFonts w:eastAsia="Times New Roman"/>
          <w:szCs w:val="18"/>
          <w:lang w:eastAsia="ru-RU"/>
        </w:rPr>
        <w:t>ов</w:t>
      </w:r>
      <w:r w:rsidR="00EC5F1D" w:rsidRPr="006B0489">
        <w:rPr>
          <w:rFonts w:eastAsia="Times New Roman"/>
          <w:szCs w:val="18"/>
          <w:lang w:eastAsia="ru-RU"/>
        </w:rPr>
        <w:t>, травматологически</w:t>
      </w:r>
      <w:r w:rsidRPr="006B0489">
        <w:rPr>
          <w:rFonts w:eastAsia="Times New Roman"/>
          <w:szCs w:val="18"/>
          <w:lang w:eastAsia="ru-RU"/>
        </w:rPr>
        <w:t>х</w:t>
      </w:r>
      <w:r w:rsidR="00EC5F1D" w:rsidRPr="006B0489">
        <w:rPr>
          <w:rFonts w:eastAsia="Times New Roman"/>
          <w:szCs w:val="18"/>
          <w:lang w:eastAsia="ru-RU"/>
        </w:rPr>
        <w:t xml:space="preserve"> центр</w:t>
      </w:r>
      <w:r w:rsidRPr="006B0489">
        <w:rPr>
          <w:rFonts w:eastAsia="Times New Roman"/>
          <w:szCs w:val="18"/>
          <w:lang w:eastAsia="ru-RU"/>
        </w:rPr>
        <w:t>ов</w:t>
      </w:r>
      <w:r w:rsidR="00EC5F1D" w:rsidRPr="006B0489">
        <w:rPr>
          <w:rFonts w:eastAsia="Times New Roman"/>
          <w:szCs w:val="18"/>
          <w:lang w:eastAsia="ru-RU"/>
        </w:rPr>
        <w:t xml:space="preserve">, </w:t>
      </w:r>
      <w:r w:rsidRPr="006B0489">
        <w:rPr>
          <w:rFonts w:eastAsia="Times New Roman"/>
          <w:szCs w:val="18"/>
          <w:lang w:eastAsia="ru-RU"/>
        </w:rPr>
        <w:t xml:space="preserve">а также работе центров диализа </w:t>
      </w:r>
      <w:r w:rsidR="00EC5F1D" w:rsidRPr="006B0489">
        <w:rPr>
          <w:rFonts w:eastAsia="Times New Roman"/>
          <w:szCs w:val="18"/>
          <w:lang w:eastAsia="ru-RU"/>
        </w:rPr>
        <w:t>в рамках государственно-частного партнерства</w:t>
      </w:r>
      <w:r w:rsidRPr="006B0489">
        <w:rPr>
          <w:rFonts w:eastAsia="Times New Roman"/>
          <w:szCs w:val="18"/>
          <w:lang w:eastAsia="ru-RU"/>
        </w:rPr>
        <w:t>.</w:t>
      </w:r>
      <w:r w:rsidR="00EC5F1D" w:rsidRPr="006B0489">
        <w:rPr>
          <w:rFonts w:eastAsia="Times New Roman"/>
          <w:szCs w:val="18"/>
          <w:lang w:eastAsia="ru-RU"/>
        </w:rPr>
        <w:t xml:space="preserve"> </w:t>
      </w:r>
      <w:r w:rsidR="00E836E0" w:rsidRPr="006B0489">
        <w:rPr>
          <w:rFonts w:eastAsia="Times New Roman"/>
          <w:szCs w:val="18"/>
          <w:lang w:eastAsia="ru-RU"/>
        </w:rPr>
        <w:t>Также заместитель министра отметила существующие проблемы, касающиеся режима стаци</w:t>
      </w:r>
      <w:r w:rsidR="00E836E0" w:rsidRPr="006B0489">
        <w:rPr>
          <w:rFonts w:eastAsia="Times New Roman"/>
          <w:szCs w:val="18"/>
          <w:lang w:eastAsia="ru-RU"/>
        </w:rPr>
        <w:t>о</w:t>
      </w:r>
      <w:r w:rsidR="00E836E0" w:rsidRPr="006B0489">
        <w:rPr>
          <w:rFonts w:eastAsia="Times New Roman"/>
          <w:szCs w:val="18"/>
          <w:lang w:eastAsia="ru-RU"/>
        </w:rPr>
        <w:t>нарного лечения, дефицита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="00E836E0" w:rsidRPr="006B0489">
        <w:rPr>
          <w:rFonts w:eastAsia="Times New Roman"/>
          <w:szCs w:val="18"/>
          <w:lang w:eastAsia="ru-RU"/>
        </w:rPr>
        <w:t>медицинских кадров</w:t>
      </w:r>
      <w:r w:rsidR="00FC72B2" w:rsidRPr="006B0489">
        <w:rPr>
          <w:rFonts w:eastAsia="Times New Roman"/>
          <w:szCs w:val="18"/>
          <w:lang w:eastAsia="ru-RU"/>
        </w:rPr>
        <w:t>, рассказала, как эта пробл</w:t>
      </w:r>
      <w:r w:rsidR="00FC72B2" w:rsidRPr="006B0489">
        <w:rPr>
          <w:rFonts w:eastAsia="Times New Roman"/>
          <w:szCs w:val="18"/>
          <w:lang w:eastAsia="ru-RU"/>
        </w:rPr>
        <w:t>е</w:t>
      </w:r>
      <w:r w:rsidR="00FC72B2" w:rsidRPr="006B0489">
        <w:rPr>
          <w:rFonts w:eastAsia="Times New Roman"/>
          <w:szCs w:val="18"/>
          <w:lang w:eastAsia="ru-RU"/>
        </w:rPr>
        <w:t>ма решается в отдаленных</w:t>
      </w:r>
      <w:r w:rsidR="00EC5F1D" w:rsidRPr="006B0489">
        <w:rPr>
          <w:rFonts w:eastAsia="Times New Roman"/>
          <w:szCs w:val="18"/>
          <w:lang w:eastAsia="ru-RU"/>
        </w:rPr>
        <w:t xml:space="preserve"> и малочисленных поселках, где отсутствуют фельдшерско-акушерские пункты</w:t>
      </w:r>
      <w:r w:rsidR="00FC72B2" w:rsidRPr="006B0489">
        <w:rPr>
          <w:rFonts w:eastAsia="Times New Roman"/>
          <w:szCs w:val="18"/>
          <w:lang w:eastAsia="ru-RU"/>
        </w:rPr>
        <w:t>.</w:t>
      </w:r>
      <w:r w:rsidR="00EC5F1D" w:rsidRPr="006B0489">
        <w:rPr>
          <w:rFonts w:eastAsia="Times New Roman"/>
          <w:szCs w:val="18"/>
          <w:lang w:eastAsia="ru-RU"/>
        </w:rPr>
        <w:t xml:space="preserve"> </w:t>
      </w:r>
    </w:p>
    <w:p w:rsidR="00EC5F1D" w:rsidRPr="006B0489" w:rsidRDefault="00EC5F1D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 xml:space="preserve">Директор </w:t>
      </w:r>
      <w:r w:rsidR="00D013EC" w:rsidRPr="006B0489">
        <w:rPr>
          <w:rFonts w:eastAsia="Times New Roman"/>
          <w:szCs w:val="18"/>
          <w:lang w:eastAsia="ru-RU"/>
        </w:rPr>
        <w:t>г</w:t>
      </w:r>
      <w:r w:rsidRPr="006B0489">
        <w:rPr>
          <w:rFonts w:eastAsia="Times New Roman"/>
          <w:szCs w:val="18"/>
          <w:lang w:eastAsia="ru-RU"/>
        </w:rPr>
        <w:t xml:space="preserve">осударственного </w:t>
      </w:r>
      <w:proofErr w:type="gramStart"/>
      <w:r w:rsidRPr="006B0489">
        <w:rPr>
          <w:rFonts w:eastAsia="Times New Roman"/>
          <w:szCs w:val="18"/>
          <w:lang w:eastAsia="ru-RU"/>
        </w:rPr>
        <w:t>учреждения Территориального фонда об</w:t>
      </w:r>
      <w:r w:rsidRPr="006B0489">
        <w:rPr>
          <w:rFonts w:eastAsia="Times New Roman"/>
          <w:szCs w:val="18"/>
          <w:lang w:eastAsia="ru-RU"/>
        </w:rPr>
        <w:t>я</w:t>
      </w:r>
      <w:r w:rsidRPr="006B0489">
        <w:rPr>
          <w:rFonts w:eastAsia="Times New Roman"/>
          <w:szCs w:val="18"/>
          <w:lang w:eastAsia="ru-RU"/>
        </w:rPr>
        <w:t>зательного медицинского страхования граждан Иркутской области</w:t>
      </w:r>
      <w:proofErr w:type="gramEnd"/>
      <w:r w:rsidRPr="006B0489">
        <w:rPr>
          <w:rFonts w:eastAsia="Times New Roman"/>
          <w:szCs w:val="18"/>
          <w:lang w:eastAsia="ru-RU"/>
        </w:rPr>
        <w:t xml:space="preserve"> Е</w:t>
      </w:r>
      <w:r w:rsidR="00556123" w:rsidRPr="006B0489">
        <w:rPr>
          <w:rFonts w:eastAsia="Times New Roman"/>
          <w:szCs w:val="18"/>
          <w:lang w:eastAsia="ru-RU"/>
        </w:rPr>
        <w:t>.</w:t>
      </w:r>
      <w:r w:rsidR="00D013EC" w:rsidRPr="006B0489">
        <w:rPr>
          <w:rFonts w:eastAsia="Times New Roman"/>
          <w:szCs w:val="18"/>
          <w:lang w:eastAsia="ru-RU"/>
        </w:rPr>
        <w:t>В.</w:t>
      </w:r>
      <w:r w:rsidRPr="006B0489">
        <w:rPr>
          <w:rFonts w:eastAsia="Times New Roman"/>
          <w:szCs w:val="18"/>
          <w:lang w:eastAsia="ru-RU"/>
        </w:rPr>
        <w:t xml:space="preserve"> </w:t>
      </w:r>
      <w:proofErr w:type="spellStart"/>
      <w:r w:rsidRPr="006B0489">
        <w:rPr>
          <w:rFonts w:eastAsia="Times New Roman"/>
          <w:szCs w:val="18"/>
          <w:lang w:eastAsia="ru-RU"/>
        </w:rPr>
        <w:t>Гр</w:t>
      </w:r>
      <w:r w:rsidRPr="006B0489">
        <w:rPr>
          <w:rFonts w:eastAsia="Times New Roman"/>
          <w:szCs w:val="18"/>
          <w:lang w:eastAsia="ru-RU"/>
        </w:rPr>
        <w:t>а</w:t>
      </w:r>
      <w:r w:rsidRPr="006B0489">
        <w:rPr>
          <w:rFonts w:eastAsia="Times New Roman"/>
          <w:szCs w:val="18"/>
          <w:lang w:eastAsia="ru-RU"/>
        </w:rPr>
        <w:t>добоев</w:t>
      </w:r>
      <w:proofErr w:type="spellEnd"/>
      <w:r w:rsidRPr="006B0489">
        <w:rPr>
          <w:rFonts w:eastAsia="Times New Roman"/>
          <w:szCs w:val="18"/>
          <w:lang w:eastAsia="ru-RU"/>
        </w:rPr>
        <w:t xml:space="preserve"> отметил, что учреждения здравоохранения должны разрабатывать собственные антикризисные планы, а также рассказал, на чем чаще всего больницы теряют доходы: это штрафные санкции, а также нецелевое и неэ</w:t>
      </w:r>
      <w:r w:rsidRPr="006B0489">
        <w:rPr>
          <w:rFonts w:eastAsia="Times New Roman"/>
          <w:szCs w:val="18"/>
          <w:lang w:eastAsia="ru-RU"/>
        </w:rPr>
        <w:t>ф</w:t>
      </w:r>
      <w:r w:rsidRPr="006B0489">
        <w:rPr>
          <w:rFonts w:eastAsia="Times New Roman"/>
          <w:szCs w:val="18"/>
          <w:lang w:eastAsia="ru-RU"/>
        </w:rPr>
        <w:t xml:space="preserve">фективное использование средств. </w:t>
      </w:r>
    </w:p>
    <w:p w:rsidR="006E4976" w:rsidRPr="006B0489" w:rsidRDefault="00502491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lastRenderedPageBreak/>
        <w:t>О проблемах учреждений здравоохранения также рассказали прису</w:t>
      </w:r>
      <w:r w:rsidRPr="006B0489">
        <w:rPr>
          <w:rFonts w:eastAsia="Times New Roman"/>
          <w:szCs w:val="18"/>
          <w:lang w:eastAsia="ru-RU"/>
        </w:rPr>
        <w:t>т</w:t>
      </w:r>
      <w:r w:rsidRPr="006B0489">
        <w:rPr>
          <w:rFonts w:eastAsia="Times New Roman"/>
          <w:szCs w:val="18"/>
          <w:lang w:eastAsia="ru-RU"/>
        </w:rPr>
        <w:t>ствующие на круглом столе главные врачи.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</w:p>
    <w:p w:rsidR="00502491" w:rsidRPr="006B0489" w:rsidRDefault="00EC5F1D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>По итогам заседания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Pr="006B0489">
        <w:rPr>
          <w:rFonts w:eastAsia="Times New Roman"/>
          <w:szCs w:val="18"/>
          <w:lang w:eastAsia="ru-RU"/>
        </w:rPr>
        <w:t>сформированы рекомендации для всех отве</w:t>
      </w:r>
      <w:r w:rsidRPr="006B0489">
        <w:rPr>
          <w:rFonts w:eastAsia="Times New Roman"/>
          <w:szCs w:val="18"/>
          <w:lang w:eastAsia="ru-RU"/>
        </w:rPr>
        <w:t>т</w:t>
      </w:r>
      <w:r w:rsidRPr="006B0489">
        <w:rPr>
          <w:rFonts w:eastAsia="Times New Roman"/>
          <w:szCs w:val="18"/>
          <w:lang w:eastAsia="ru-RU"/>
        </w:rPr>
        <w:t xml:space="preserve">ственных ведомств. </w:t>
      </w:r>
    </w:p>
    <w:p w:rsidR="00EC5F1D" w:rsidRPr="006B0489" w:rsidRDefault="00502491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 xml:space="preserve">2. </w:t>
      </w:r>
      <w:r w:rsidR="00EC5F1D" w:rsidRPr="006B0489">
        <w:rPr>
          <w:rFonts w:eastAsia="Times New Roman"/>
          <w:szCs w:val="18"/>
          <w:lang w:eastAsia="ru-RU"/>
        </w:rPr>
        <w:t>Проблемы трудоустройства инвалидов и обеспечение доступности их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="00EC5F1D" w:rsidRPr="006B0489">
        <w:rPr>
          <w:rFonts w:eastAsia="Times New Roman"/>
          <w:szCs w:val="18"/>
          <w:lang w:eastAsia="ru-RU"/>
        </w:rPr>
        <w:t>профессионального образования в Иркутской области обсудили на кру</w:t>
      </w:r>
      <w:r w:rsidR="00EC5F1D" w:rsidRPr="006B0489">
        <w:rPr>
          <w:rFonts w:eastAsia="Times New Roman"/>
          <w:szCs w:val="18"/>
          <w:lang w:eastAsia="ru-RU"/>
        </w:rPr>
        <w:t>г</w:t>
      </w:r>
      <w:r w:rsidR="00EC5F1D" w:rsidRPr="006B0489">
        <w:rPr>
          <w:rFonts w:eastAsia="Times New Roman"/>
          <w:szCs w:val="18"/>
          <w:lang w:eastAsia="ru-RU"/>
        </w:rPr>
        <w:t>лом столе, организованном комитетом по социально-культурному законод</w:t>
      </w:r>
      <w:r w:rsidR="00EC5F1D" w:rsidRPr="006B0489">
        <w:rPr>
          <w:rFonts w:eastAsia="Times New Roman"/>
          <w:szCs w:val="18"/>
          <w:lang w:eastAsia="ru-RU"/>
        </w:rPr>
        <w:t>а</w:t>
      </w:r>
      <w:r w:rsidR="00EC5F1D" w:rsidRPr="006B0489">
        <w:rPr>
          <w:rFonts w:eastAsia="Times New Roman"/>
          <w:szCs w:val="18"/>
          <w:lang w:eastAsia="ru-RU"/>
        </w:rPr>
        <w:t>тельству Законодательного Собрания</w:t>
      </w:r>
      <w:r w:rsidR="00D013EC" w:rsidRPr="006B0489">
        <w:rPr>
          <w:rFonts w:eastAsia="Times New Roman"/>
          <w:szCs w:val="18"/>
          <w:lang w:eastAsia="ru-RU"/>
        </w:rPr>
        <w:t xml:space="preserve"> Иркутской области</w:t>
      </w:r>
      <w:r w:rsidR="00EC5F1D" w:rsidRPr="006B0489">
        <w:rPr>
          <w:rFonts w:eastAsia="Times New Roman"/>
          <w:szCs w:val="18"/>
          <w:lang w:eastAsia="ru-RU"/>
        </w:rPr>
        <w:t>. Круглый стол прошел на базе Иркутского реабилитационного техникума под руководством председателя комитета И</w:t>
      </w:r>
      <w:r w:rsidRPr="006B0489">
        <w:rPr>
          <w:rFonts w:eastAsia="Times New Roman"/>
          <w:szCs w:val="18"/>
          <w:lang w:eastAsia="ru-RU"/>
        </w:rPr>
        <w:t>.А.</w:t>
      </w:r>
      <w:r w:rsidR="00EC5F1D" w:rsidRPr="006B0489">
        <w:rPr>
          <w:rFonts w:eastAsia="Times New Roman"/>
          <w:szCs w:val="18"/>
          <w:lang w:eastAsia="ru-RU"/>
        </w:rPr>
        <w:t xml:space="preserve"> Синцовой. </w:t>
      </w:r>
      <w:proofErr w:type="gramStart"/>
      <w:r w:rsidR="00EC5F1D" w:rsidRPr="006B0489">
        <w:rPr>
          <w:rFonts w:eastAsia="Times New Roman"/>
          <w:szCs w:val="18"/>
          <w:lang w:eastAsia="ru-RU"/>
        </w:rPr>
        <w:t>Участие в заседании приняли зам</w:t>
      </w:r>
      <w:r w:rsidR="00EC5F1D" w:rsidRPr="006B0489">
        <w:rPr>
          <w:rFonts w:eastAsia="Times New Roman"/>
          <w:szCs w:val="18"/>
          <w:lang w:eastAsia="ru-RU"/>
        </w:rPr>
        <w:t>е</w:t>
      </w:r>
      <w:r w:rsidR="00EC5F1D" w:rsidRPr="006B0489">
        <w:rPr>
          <w:rFonts w:eastAsia="Times New Roman"/>
          <w:szCs w:val="18"/>
          <w:lang w:eastAsia="ru-RU"/>
        </w:rPr>
        <w:t>ститель председателя комитета С</w:t>
      </w:r>
      <w:r w:rsidRPr="006B0489">
        <w:rPr>
          <w:rFonts w:eastAsia="Times New Roman"/>
          <w:szCs w:val="18"/>
          <w:lang w:eastAsia="ru-RU"/>
        </w:rPr>
        <w:t>.Ю.</w:t>
      </w:r>
      <w:r w:rsidR="00EC5F1D" w:rsidRPr="006B0489">
        <w:rPr>
          <w:rFonts w:eastAsia="Times New Roman"/>
          <w:szCs w:val="18"/>
          <w:lang w:eastAsia="ru-RU"/>
        </w:rPr>
        <w:t xml:space="preserve"> </w:t>
      </w:r>
      <w:proofErr w:type="spellStart"/>
      <w:r w:rsidR="00EC5F1D" w:rsidRPr="006B0489">
        <w:rPr>
          <w:rFonts w:eastAsia="Times New Roman"/>
          <w:szCs w:val="18"/>
          <w:lang w:eastAsia="ru-RU"/>
        </w:rPr>
        <w:t>Магдалинов</w:t>
      </w:r>
      <w:proofErr w:type="spellEnd"/>
      <w:r w:rsidR="00EC5F1D" w:rsidRPr="006B0489">
        <w:rPr>
          <w:rFonts w:eastAsia="Times New Roman"/>
          <w:szCs w:val="18"/>
          <w:lang w:eastAsia="ru-RU"/>
        </w:rPr>
        <w:t>, министр социального ра</w:t>
      </w:r>
      <w:r w:rsidR="00EC5F1D" w:rsidRPr="006B0489">
        <w:rPr>
          <w:rFonts w:eastAsia="Times New Roman"/>
          <w:szCs w:val="18"/>
          <w:lang w:eastAsia="ru-RU"/>
        </w:rPr>
        <w:t>з</w:t>
      </w:r>
      <w:r w:rsidR="00EC5F1D" w:rsidRPr="006B0489">
        <w:rPr>
          <w:rFonts w:eastAsia="Times New Roman"/>
          <w:szCs w:val="18"/>
          <w:lang w:eastAsia="ru-RU"/>
        </w:rPr>
        <w:t>вития, опеки и попечительства В</w:t>
      </w:r>
      <w:r w:rsidRPr="006B0489">
        <w:rPr>
          <w:rFonts w:eastAsia="Times New Roman"/>
          <w:szCs w:val="18"/>
          <w:lang w:eastAsia="ru-RU"/>
        </w:rPr>
        <w:t>.Ю.</w:t>
      </w:r>
      <w:r w:rsidR="00EC5F1D" w:rsidRPr="006B0489">
        <w:rPr>
          <w:rFonts w:eastAsia="Times New Roman"/>
          <w:szCs w:val="18"/>
          <w:lang w:eastAsia="ru-RU"/>
        </w:rPr>
        <w:t xml:space="preserve"> Родионов, его заместитель А</w:t>
      </w:r>
      <w:r w:rsidR="00FC72B2" w:rsidRPr="006B0489">
        <w:rPr>
          <w:rFonts w:eastAsia="Times New Roman"/>
          <w:szCs w:val="18"/>
          <w:lang w:eastAsia="ru-RU"/>
        </w:rPr>
        <w:t>.</w:t>
      </w:r>
      <w:r w:rsidR="00D013EC" w:rsidRPr="006B0489">
        <w:rPr>
          <w:rFonts w:eastAsia="Times New Roman"/>
          <w:szCs w:val="18"/>
          <w:lang w:eastAsia="ru-RU"/>
        </w:rPr>
        <w:t>С.</w:t>
      </w:r>
      <w:r w:rsidR="00EC5F1D" w:rsidRPr="006B0489">
        <w:rPr>
          <w:rFonts w:eastAsia="Times New Roman"/>
          <w:szCs w:val="18"/>
          <w:lang w:eastAsia="ru-RU"/>
        </w:rPr>
        <w:t xml:space="preserve"> Мак</w:t>
      </w:r>
      <w:r w:rsidR="00EC5F1D" w:rsidRPr="006B0489">
        <w:rPr>
          <w:rFonts w:eastAsia="Times New Roman"/>
          <w:szCs w:val="18"/>
          <w:lang w:eastAsia="ru-RU"/>
        </w:rPr>
        <w:t>а</w:t>
      </w:r>
      <w:r w:rsidR="00EC5F1D" w:rsidRPr="006B0489">
        <w:rPr>
          <w:rFonts w:eastAsia="Times New Roman"/>
          <w:szCs w:val="18"/>
          <w:lang w:eastAsia="ru-RU"/>
        </w:rPr>
        <w:t>ров, представители министерства образования и министерства труда и зан</w:t>
      </w:r>
      <w:r w:rsidR="00EC5F1D" w:rsidRPr="006B0489">
        <w:rPr>
          <w:rFonts w:eastAsia="Times New Roman"/>
          <w:szCs w:val="18"/>
          <w:lang w:eastAsia="ru-RU"/>
        </w:rPr>
        <w:t>я</w:t>
      </w:r>
      <w:r w:rsidR="00EC5F1D" w:rsidRPr="006B0489">
        <w:rPr>
          <w:rFonts w:eastAsia="Times New Roman"/>
          <w:szCs w:val="18"/>
          <w:lang w:eastAsia="ru-RU"/>
        </w:rPr>
        <w:t xml:space="preserve">тости, региональных отделений </w:t>
      </w:r>
      <w:r w:rsidR="00D013EC" w:rsidRPr="006B0489">
        <w:rPr>
          <w:rFonts w:eastAsia="Times New Roman"/>
          <w:szCs w:val="18"/>
          <w:lang w:eastAsia="ru-RU"/>
        </w:rPr>
        <w:t>В</w:t>
      </w:r>
      <w:r w:rsidR="00EC5F1D" w:rsidRPr="006B0489">
        <w:rPr>
          <w:rFonts w:eastAsia="Times New Roman"/>
          <w:szCs w:val="18"/>
          <w:lang w:eastAsia="ru-RU"/>
        </w:rPr>
        <w:t>сероссийского общества инвалидов, общ</w:t>
      </w:r>
      <w:r w:rsidR="00EC5F1D" w:rsidRPr="006B0489">
        <w:rPr>
          <w:rFonts w:eastAsia="Times New Roman"/>
          <w:szCs w:val="18"/>
          <w:lang w:eastAsia="ru-RU"/>
        </w:rPr>
        <w:t>е</w:t>
      </w:r>
      <w:r w:rsidR="00EC5F1D" w:rsidRPr="006B0489">
        <w:rPr>
          <w:rFonts w:eastAsia="Times New Roman"/>
          <w:szCs w:val="18"/>
          <w:lang w:eastAsia="ru-RU"/>
        </w:rPr>
        <w:t>ства глухих и общества слепых, отделений обществ в муниципальных обр</w:t>
      </w:r>
      <w:r w:rsidR="00EC5F1D" w:rsidRPr="006B0489">
        <w:rPr>
          <w:rFonts w:eastAsia="Times New Roman"/>
          <w:szCs w:val="18"/>
          <w:lang w:eastAsia="ru-RU"/>
        </w:rPr>
        <w:t>а</w:t>
      </w:r>
      <w:r w:rsidR="00EC5F1D" w:rsidRPr="006B0489">
        <w:rPr>
          <w:rFonts w:eastAsia="Times New Roman"/>
          <w:szCs w:val="18"/>
          <w:lang w:eastAsia="ru-RU"/>
        </w:rPr>
        <w:t xml:space="preserve">зованиях, а также представители работодателей. </w:t>
      </w:r>
      <w:proofErr w:type="gramEnd"/>
    </w:p>
    <w:p w:rsidR="00EC5F1D" w:rsidRPr="006B0489" w:rsidRDefault="00EC5F1D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>По словам В</w:t>
      </w:r>
      <w:r w:rsidR="00FC72B2" w:rsidRPr="006B0489">
        <w:rPr>
          <w:rFonts w:eastAsia="Times New Roman"/>
          <w:szCs w:val="18"/>
          <w:lang w:eastAsia="ru-RU"/>
        </w:rPr>
        <w:t>.Ю.</w:t>
      </w:r>
      <w:r w:rsidRPr="006B0489">
        <w:rPr>
          <w:rFonts w:eastAsia="Times New Roman"/>
          <w:szCs w:val="18"/>
          <w:lang w:eastAsia="ru-RU"/>
        </w:rPr>
        <w:t xml:space="preserve"> Родионова, реабилитационный техникум – уникальное учебное заведение, единственное в регионе, где ведется профессиональная подготовка инвалидов, был основан в 1938 году. Ежегодно обучение в техн</w:t>
      </w:r>
      <w:r w:rsidRPr="006B0489">
        <w:rPr>
          <w:rFonts w:eastAsia="Times New Roman"/>
          <w:szCs w:val="18"/>
          <w:lang w:eastAsia="ru-RU"/>
        </w:rPr>
        <w:t>и</w:t>
      </w:r>
      <w:r w:rsidRPr="006B0489">
        <w:rPr>
          <w:rFonts w:eastAsia="Times New Roman"/>
          <w:szCs w:val="18"/>
          <w:lang w:eastAsia="ru-RU"/>
        </w:rPr>
        <w:t>куме проходят около 160 человек, но этого, как отметил министр, недост</w:t>
      </w:r>
      <w:r w:rsidRPr="006B0489">
        <w:rPr>
          <w:rFonts w:eastAsia="Times New Roman"/>
          <w:szCs w:val="18"/>
          <w:lang w:eastAsia="ru-RU"/>
        </w:rPr>
        <w:t>а</w:t>
      </w:r>
      <w:r w:rsidRPr="006B0489">
        <w:rPr>
          <w:rFonts w:eastAsia="Times New Roman"/>
          <w:szCs w:val="18"/>
          <w:lang w:eastAsia="ru-RU"/>
        </w:rPr>
        <w:t>точно, и сегодня нужно ставить другие задачи – развивать материально-технические базы учебных заведений, а также различные формы дистанц</w:t>
      </w:r>
      <w:r w:rsidRPr="006B0489">
        <w:rPr>
          <w:rFonts w:eastAsia="Times New Roman"/>
          <w:szCs w:val="18"/>
          <w:lang w:eastAsia="ru-RU"/>
        </w:rPr>
        <w:t>и</w:t>
      </w:r>
      <w:r w:rsidRPr="006B0489">
        <w:rPr>
          <w:rFonts w:eastAsia="Times New Roman"/>
          <w:szCs w:val="18"/>
          <w:lang w:eastAsia="ru-RU"/>
        </w:rPr>
        <w:t>онного обучения инвалидов. Другая проблема – это закрепление инвалидов на рабочих местах, сегодня даже не все выпускники реабилитационного те</w:t>
      </w:r>
      <w:r w:rsidRPr="006B0489">
        <w:rPr>
          <w:rFonts w:eastAsia="Times New Roman"/>
          <w:szCs w:val="18"/>
          <w:lang w:eastAsia="ru-RU"/>
        </w:rPr>
        <w:t>х</w:t>
      </w:r>
      <w:r w:rsidRPr="006B0489">
        <w:rPr>
          <w:rFonts w:eastAsia="Times New Roman"/>
          <w:szCs w:val="18"/>
          <w:lang w:eastAsia="ru-RU"/>
        </w:rPr>
        <w:t xml:space="preserve">никума трудоустроены. </w:t>
      </w:r>
    </w:p>
    <w:p w:rsidR="00EC5F1D" w:rsidRPr="006B0489" w:rsidRDefault="00EC5F1D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>Для участников круглого стола была организована экскурсия по корп</w:t>
      </w:r>
      <w:r w:rsidRPr="006B0489">
        <w:rPr>
          <w:rFonts w:eastAsia="Times New Roman"/>
          <w:szCs w:val="18"/>
          <w:lang w:eastAsia="ru-RU"/>
        </w:rPr>
        <w:t>у</w:t>
      </w:r>
      <w:r w:rsidRPr="006B0489">
        <w:rPr>
          <w:rFonts w:eastAsia="Times New Roman"/>
          <w:szCs w:val="18"/>
          <w:lang w:eastAsia="ru-RU"/>
        </w:rPr>
        <w:t>сам Иркутского реабилитационного техникума, они посетили учебные кла</w:t>
      </w:r>
      <w:r w:rsidRPr="006B0489">
        <w:rPr>
          <w:rFonts w:eastAsia="Times New Roman"/>
          <w:szCs w:val="18"/>
          <w:lang w:eastAsia="ru-RU"/>
        </w:rPr>
        <w:t>с</w:t>
      </w:r>
      <w:r w:rsidRPr="006B0489">
        <w:rPr>
          <w:rFonts w:eastAsia="Times New Roman"/>
          <w:szCs w:val="18"/>
          <w:lang w:eastAsia="ru-RU"/>
        </w:rPr>
        <w:t>сы, мастерские, а также общежитие и медицинские кабинеты.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</w:p>
    <w:p w:rsidR="00B30FB6" w:rsidRPr="006B0489" w:rsidRDefault="00502491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>3.</w:t>
      </w:r>
      <w:r w:rsidR="00715991" w:rsidRPr="006B0489">
        <w:rPr>
          <w:rFonts w:eastAsia="Times New Roman"/>
          <w:b/>
          <w:szCs w:val="18"/>
          <w:lang w:eastAsia="ru-RU"/>
        </w:rPr>
        <w:t xml:space="preserve"> </w:t>
      </w:r>
      <w:proofErr w:type="gramStart"/>
      <w:r w:rsidR="00B30FB6" w:rsidRPr="006B0489">
        <w:rPr>
          <w:rFonts w:eastAsia="Times New Roman"/>
          <w:szCs w:val="18"/>
          <w:lang w:eastAsia="ru-RU"/>
        </w:rPr>
        <w:t>В Законодательном Собрании 11 мая прошел круглый стол «О реал</w:t>
      </w:r>
      <w:r w:rsidR="00B30FB6" w:rsidRPr="006B0489">
        <w:rPr>
          <w:rFonts w:eastAsia="Times New Roman"/>
          <w:szCs w:val="18"/>
          <w:lang w:eastAsia="ru-RU"/>
        </w:rPr>
        <w:t>и</w:t>
      </w:r>
      <w:r w:rsidR="00B30FB6" w:rsidRPr="006B0489">
        <w:rPr>
          <w:rFonts w:eastAsia="Times New Roman"/>
          <w:szCs w:val="18"/>
          <w:lang w:eastAsia="ru-RU"/>
        </w:rPr>
        <w:t xml:space="preserve">зации </w:t>
      </w:r>
      <w:r w:rsidR="00924B5C" w:rsidRPr="006B0489">
        <w:rPr>
          <w:rFonts w:eastAsia="Times New Roman"/>
          <w:szCs w:val="18"/>
          <w:lang w:eastAsia="ru-RU"/>
        </w:rPr>
        <w:t>З</w:t>
      </w:r>
      <w:r w:rsidR="00B30FB6" w:rsidRPr="006B0489">
        <w:rPr>
          <w:rFonts w:eastAsia="Times New Roman"/>
          <w:szCs w:val="18"/>
          <w:lang w:eastAsia="ru-RU"/>
        </w:rPr>
        <w:t>акона Иркутской области от 6 декабря 2010 года №</w:t>
      </w:r>
      <w:r w:rsidR="00D013EC" w:rsidRPr="006B0489">
        <w:rPr>
          <w:rFonts w:eastAsia="Times New Roman"/>
          <w:szCs w:val="18"/>
          <w:lang w:eastAsia="ru-RU"/>
        </w:rPr>
        <w:t xml:space="preserve"> </w:t>
      </w:r>
      <w:r w:rsidR="00B30FB6" w:rsidRPr="006B0489">
        <w:rPr>
          <w:rFonts w:eastAsia="Times New Roman"/>
          <w:szCs w:val="18"/>
          <w:lang w:eastAsia="ru-RU"/>
        </w:rPr>
        <w:t>121-ОЗ «Об Усть-Ордынском Бурятском округе как административно-территориальной един</w:t>
      </w:r>
      <w:r w:rsidR="00B30FB6" w:rsidRPr="006B0489">
        <w:rPr>
          <w:rFonts w:eastAsia="Times New Roman"/>
          <w:szCs w:val="18"/>
          <w:lang w:eastAsia="ru-RU"/>
        </w:rPr>
        <w:t>и</w:t>
      </w:r>
      <w:r w:rsidR="00B30FB6" w:rsidRPr="006B0489">
        <w:rPr>
          <w:rFonts w:eastAsia="Times New Roman"/>
          <w:szCs w:val="18"/>
          <w:lang w:eastAsia="ru-RU"/>
        </w:rPr>
        <w:t>це Иркутской области с особым статусом», в котором принял</w:t>
      </w:r>
      <w:r w:rsidR="00924B5C" w:rsidRPr="006B0489">
        <w:rPr>
          <w:rFonts w:eastAsia="Times New Roman"/>
          <w:szCs w:val="18"/>
          <w:lang w:eastAsia="ru-RU"/>
        </w:rPr>
        <w:t>и</w:t>
      </w:r>
      <w:r w:rsidR="00B30FB6" w:rsidRPr="006B0489">
        <w:rPr>
          <w:rFonts w:eastAsia="Times New Roman"/>
          <w:szCs w:val="18"/>
          <w:lang w:eastAsia="ru-RU"/>
        </w:rPr>
        <w:t xml:space="preserve"> участие пре</w:t>
      </w:r>
      <w:r w:rsidR="00B30FB6" w:rsidRPr="006B0489">
        <w:rPr>
          <w:rFonts w:eastAsia="Times New Roman"/>
          <w:szCs w:val="18"/>
          <w:lang w:eastAsia="ru-RU"/>
        </w:rPr>
        <w:t>д</w:t>
      </w:r>
      <w:r w:rsidR="00B30FB6" w:rsidRPr="006B0489">
        <w:rPr>
          <w:rFonts w:eastAsia="Times New Roman"/>
          <w:szCs w:val="18"/>
          <w:lang w:eastAsia="ru-RU"/>
        </w:rPr>
        <w:t xml:space="preserve">седатель </w:t>
      </w:r>
      <w:r w:rsidR="00D013EC" w:rsidRPr="006B0489">
        <w:rPr>
          <w:rFonts w:eastAsia="Times New Roman"/>
          <w:szCs w:val="18"/>
          <w:lang w:eastAsia="ru-RU"/>
        </w:rPr>
        <w:t>К</w:t>
      </w:r>
      <w:r w:rsidR="00B30FB6" w:rsidRPr="006B0489">
        <w:rPr>
          <w:rFonts w:eastAsia="Times New Roman"/>
          <w:szCs w:val="18"/>
          <w:lang w:eastAsia="ru-RU"/>
        </w:rPr>
        <w:t>омитета Совета Федерации по федеративному устройству, реги</w:t>
      </w:r>
      <w:r w:rsidR="00B30FB6" w:rsidRPr="006B0489">
        <w:rPr>
          <w:rFonts w:eastAsia="Times New Roman"/>
          <w:szCs w:val="18"/>
          <w:lang w:eastAsia="ru-RU"/>
        </w:rPr>
        <w:t>о</w:t>
      </w:r>
      <w:r w:rsidR="00B30FB6" w:rsidRPr="006B0489">
        <w:rPr>
          <w:rFonts w:eastAsia="Times New Roman"/>
          <w:szCs w:val="18"/>
          <w:lang w:eastAsia="ru-RU"/>
        </w:rPr>
        <w:t>нальной политике, местному самоуправлению и делам Севера Д</w:t>
      </w:r>
      <w:r w:rsidR="00FC72B2" w:rsidRPr="006B0489">
        <w:rPr>
          <w:rFonts w:eastAsia="Times New Roman"/>
          <w:szCs w:val="18"/>
          <w:lang w:eastAsia="ru-RU"/>
        </w:rPr>
        <w:t>.</w:t>
      </w:r>
      <w:r w:rsidR="00E968AA" w:rsidRPr="006B0489">
        <w:rPr>
          <w:rFonts w:eastAsia="Times New Roman"/>
          <w:szCs w:val="18"/>
          <w:lang w:eastAsia="ru-RU"/>
        </w:rPr>
        <w:t>И.</w:t>
      </w:r>
      <w:r w:rsidR="00B30FB6" w:rsidRPr="006B0489">
        <w:rPr>
          <w:rFonts w:eastAsia="Times New Roman"/>
          <w:szCs w:val="18"/>
          <w:lang w:eastAsia="ru-RU"/>
        </w:rPr>
        <w:t xml:space="preserve"> Азаров и спикер областного парламента С</w:t>
      </w:r>
      <w:r w:rsidR="00FC72B2" w:rsidRPr="006B0489">
        <w:rPr>
          <w:rFonts w:eastAsia="Times New Roman"/>
          <w:szCs w:val="18"/>
          <w:lang w:eastAsia="ru-RU"/>
        </w:rPr>
        <w:t>.</w:t>
      </w:r>
      <w:r w:rsidR="00E968AA" w:rsidRPr="006B0489">
        <w:rPr>
          <w:rFonts w:eastAsia="Times New Roman"/>
          <w:szCs w:val="18"/>
          <w:lang w:eastAsia="ru-RU"/>
        </w:rPr>
        <w:t>Ф.</w:t>
      </w:r>
      <w:r w:rsidR="00B30FB6" w:rsidRPr="006B0489">
        <w:rPr>
          <w:rFonts w:eastAsia="Times New Roman"/>
          <w:szCs w:val="18"/>
          <w:lang w:eastAsia="ru-RU"/>
        </w:rPr>
        <w:t xml:space="preserve"> </w:t>
      </w:r>
      <w:proofErr w:type="spellStart"/>
      <w:r w:rsidR="00B30FB6" w:rsidRPr="006B0489">
        <w:rPr>
          <w:rFonts w:eastAsia="Times New Roman"/>
          <w:szCs w:val="18"/>
          <w:lang w:eastAsia="ru-RU"/>
        </w:rPr>
        <w:t>Брилка</w:t>
      </w:r>
      <w:proofErr w:type="spellEnd"/>
      <w:r w:rsidR="00B30FB6" w:rsidRPr="006B0489">
        <w:rPr>
          <w:rFonts w:eastAsia="Times New Roman"/>
          <w:szCs w:val="18"/>
          <w:lang w:eastAsia="ru-RU"/>
        </w:rPr>
        <w:t xml:space="preserve">. </w:t>
      </w:r>
      <w:proofErr w:type="gramEnd"/>
    </w:p>
    <w:p w:rsidR="00B30FB6" w:rsidRPr="006B0489" w:rsidRDefault="001F1C8D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>Д</w:t>
      </w:r>
      <w:r w:rsidR="00B30FB6" w:rsidRPr="006B0489">
        <w:rPr>
          <w:rFonts w:eastAsia="Times New Roman"/>
          <w:szCs w:val="18"/>
          <w:lang w:eastAsia="ru-RU"/>
        </w:rPr>
        <w:t>анная тема неоднократно обсуждалась на площадке Законодательного Собрания. В частности, в феврале прошли общественные слушания, по ит</w:t>
      </w:r>
      <w:r w:rsidR="00B30FB6" w:rsidRPr="006B0489">
        <w:rPr>
          <w:rFonts w:eastAsia="Times New Roman"/>
          <w:szCs w:val="18"/>
          <w:lang w:eastAsia="ru-RU"/>
        </w:rPr>
        <w:t>о</w:t>
      </w:r>
      <w:r w:rsidR="00B30FB6" w:rsidRPr="006B0489">
        <w:rPr>
          <w:rFonts w:eastAsia="Times New Roman"/>
          <w:szCs w:val="18"/>
          <w:lang w:eastAsia="ru-RU"/>
        </w:rPr>
        <w:t xml:space="preserve">гам которых были разработаны рекомендации, направленные в </w:t>
      </w:r>
      <w:r w:rsidR="00D013EC" w:rsidRPr="006B0489">
        <w:rPr>
          <w:rFonts w:eastAsia="Times New Roman"/>
          <w:szCs w:val="18"/>
          <w:lang w:eastAsia="ru-RU"/>
        </w:rPr>
        <w:t>П</w:t>
      </w:r>
      <w:r w:rsidR="00B30FB6" w:rsidRPr="006B0489">
        <w:rPr>
          <w:rFonts w:eastAsia="Times New Roman"/>
          <w:szCs w:val="18"/>
          <w:lang w:eastAsia="ru-RU"/>
        </w:rPr>
        <w:t>равител</w:t>
      </w:r>
      <w:r w:rsidR="00B30FB6" w:rsidRPr="006B0489">
        <w:rPr>
          <w:rFonts w:eastAsia="Times New Roman"/>
          <w:szCs w:val="18"/>
          <w:lang w:eastAsia="ru-RU"/>
        </w:rPr>
        <w:t>ь</w:t>
      </w:r>
      <w:r w:rsidR="00B30FB6" w:rsidRPr="006B0489">
        <w:rPr>
          <w:rFonts w:eastAsia="Times New Roman"/>
          <w:szCs w:val="18"/>
          <w:lang w:eastAsia="ru-RU"/>
        </w:rPr>
        <w:t xml:space="preserve">ство Иркутской области. В целях мониторинга действия </w:t>
      </w:r>
      <w:r w:rsidR="00924B5C" w:rsidRPr="006B0489">
        <w:rPr>
          <w:rFonts w:eastAsia="Times New Roman"/>
          <w:szCs w:val="18"/>
          <w:lang w:eastAsia="ru-RU"/>
        </w:rPr>
        <w:t>З</w:t>
      </w:r>
      <w:r w:rsidR="00B30FB6" w:rsidRPr="006B0489">
        <w:rPr>
          <w:rFonts w:eastAsia="Times New Roman"/>
          <w:szCs w:val="18"/>
          <w:lang w:eastAsia="ru-RU"/>
        </w:rPr>
        <w:t>акона «Об Усть-Ордынском Бурятском округе как административно-территориальной един</w:t>
      </w:r>
      <w:r w:rsidR="00B30FB6" w:rsidRPr="006B0489">
        <w:rPr>
          <w:rFonts w:eastAsia="Times New Roman"/>
          <w:szCs w:val="18"/>
          <w:lang w:eastAsia="ru-RU"/>
        </w:rPr>
        <w:t>и</w:t>
      </w:r>
      <w:r w:rsidR="00B30FB6" w:rsidRPr="006B0489">
        <w:rPr>
          <w:rFonts w:eastAsia="Times New Roman"/>
          <w:szCs w:val="18"/>
          <w:lang w:eastAsia="ru-RU"/>
        </w:rPr>
        <w:t xml:space="preserve">це Иркутской области с особым статусом» в областном парламенте действует рабочая группа. </w:t>
      </w:r>
    </w:p>
    <w:p w:rsidR="00924B5C" w:rsidRPr="006B0489" w:rsidRDefault="00715991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 xml:space="preserve"> </w:t>
      </w:r>
      <w:r w:rsidR="00B30FB6" w:rsidRPr="006B0489">
        <w:rPr>
          <w:rFonts w:eastAsia="Times New Roman"/>
          <w:szCs w:val="18"/>
          <w:lang w:eastAsia="ru-RU"/>
        </w:rPr>
        <w:t>С основным докладом выступила заместитель руководителя админ</w:t>
      </w:r>
      <w:r w:rsidR="00B30FB6" w:rsidRPr="006B0489">
        <w:rPr>
          <w:rFonts w:eastAsia="Times New Roman"/>
          <w:szCs w:val="18"/>
          <w:lang w:eastAsia="ru-RU"/>
        </w:rPr>
        <w:t>и</w:t>
      </w:r>
      <w:r w:rsidR="00B30FB6" w:rsidRPr="006B0489">
        <w:rPr>
          <w:rFonts w:eastAsia="Times New Roman"/>
          <w:szCs w:val="18"/>
          <w:lang w:eastAsia="ru-RU"/>
        </w:rPr>
        <w:t>страции Усть-Ордынского Бурятского округа Л</w:t>
      </w:r>
      <w:r w:rsidR="00FC72B2" w:rsidRPr="006B0489">
        <w:rPr>
          <w:rFonts w:eastAsia="Times New Roman"/>
          <w:szCs w:val="18"/>
          <w:lang w:eastAsia="ru-RU"/>
        </w:rPr>
        <w:t>.</w:t>
      </w:r>
      <w:r w:rsidR="00B30FB6" w:rsidRPr="006B0489">
        <w:rPr>
          <w:rFonts w:eastAsia="Times New Roman"/>
          <w:szCs w:val="18"/>
          <w:lang w:eastAsia="ru-RU"/>
        </w:rPr>
        <w:t xml:space="preserve"> Романова. Она рассказала</w:t>
      </w:r>
      <w:r w:rsidR="00924B5C" w:rsidRPr="006B0489">
        <w:rPr>
          <w:rFonts w:eastAsia="Times New Roman"/>
          <w:szCs w:val="18"/>
          <w:lang w:eastAsia="ru-RU"/>
        </w:rPr>
        <w:t xml:space="preserve"> о </w:t>
      </w:r>
      <w:r w:rsidR="00924B5C" w:rsidRPr="006B0489">
        <w:rPr>
          <w:rFonts w:eastAsia="Times New Roman"/>
          <w:szCs w:val="18"/>
          <w:lang w:eastAsia="ru-RU"/>
        </w:rPr>
        <w:lastRenderedPageBreak/>
        <w:t>ходе выполнения на территории округа Указа Президента Российской Фед</w:t>
      </w:r>
      <w:r w:rsidR="00924B5C" w:rsidRPr="006B0489">
        <w:rPr>
          <w:rFonts w:eastAsia="Times New Roman"/>
          <w:szCs w:val="18"/>
          <w:lang w:eastAsia="ru-RU"/>
        </w:rPr>
        <w:t>е</w:t>
      </w:r>
      <w:r w:rsidR="00924B5C" w:rsidRPr="006B0489">
        <w:rPr>
          <w:rFonts w:eastAsia="Times New Roman"/>
          <w:szCs w:val="18"/>
          <w:lang w:eastAsia="ru-RU"/>
        </w:rPr>
        <w:t>рации</w:t>
      </w:r>
      <w:r w:rsidR="00B30FB6" w:rsidRPr="006B0489">
        <w:rPr>
          <w:rFonts w:eastAsia="Times New Roman"/>
          <w:szCs w:val="18"/>
          <w:lang w:eastAsia="ru-RU"/>
        </w:rPr>
        <w:t>,</w:t>
      </w:r>
      <w:r w:rsidR="00924B5C" w:rsidRPr="006B0489">
        <w:rPr>
          <w:rFonts w:eastAsia="Times New Roman"/>
          <w:szCs w:val="18"/>
          <w:lang w:eastAsia="ru-RU"/>
        </w:rPr>
        <w:t xml:space="preserve"> а также регионального закона.</w:t>
      </w:r>
      <w:r w:rsidR="00B30FB6" w:rsidRPr="006B0489">
        <w:rPr>
          <w:rFonts w:eastAsia="Times New Roman"/>
          <w:szCs w:val="18"/>
          <w:lang w:eastAsia="ru-RU"/>
        </w:rPr>
        <w:t xml:space="preserve"> </w:t>
      </w:r>
    </w:p>
    <w:p w:rsidR="00B30FB6" w:rsidRPr="006B0489" w:rsidRDefault="00924B5C" w:rsidP="00213F40">
      <w:pPr>
        <w:autoSpaceDE/>
        <w:autoSpaceDN/>
        <w:adjustRightInd/>
        <w:ind w:firstLine="709"/>
        <w:rPr>
          <w:rFonts w:eastAsia="Times New Roman"/>
          <w:szCs w:val="18"/>
          <w:lang w:eastAsia="ru-RU"/>
        </w:rPr>
      </w:pPr>
      <w:r w:rsidRPr="006B0489">
        <w:rPr>
          <w:rFonts w:eastAsia="Times New Roman"/>
          <w:szCs w:val="18"/>
          <w:lang w:eastAsia="ru-RU"/>
        </w:rPr>
        <w:t>В ходе обсуждения з</w:t>
      </w:r>
      <w:r w:rsidR="00B30FB6" w:rsidRPr="006B0489">
        <w:rPr>
          <w:rFonts w:eastAsia="Times New Roman"/>
          <w:szCs w:val="18"/>
          <w:lang w:eastAsia="ru-RU"/>
        </w:rPr>
        <w:t>аместитель председателя Общественной палаты Иркутской области В</w:t>
      </w:r>
      <w:r w:rsidR="00FC72B2" w:rsidRPr="006B0489">
        <w:rPr>
          <w:rFonts w:eastAsia="Times New Roman"/>
          <w:szCs w:val="18"/>
          <w:lang w:eastAsia="ru-RU"/>
        </w:rPr>
        <w:t>.</w:t>
      </w:r>
      <w:r w:rsidR="00B30FB6" w:rsidRPr="006B0489">
        <w:rPr>
          <w:rFonts w:eastAsia="Times New Roman"/>
          <w:szCs w:val="18"/>
          <w:lang w:eastAsia="ru-RU"/>
        </w:rPr>
        <w:t xml:space="preserve"> Спирин предложил создать Общественную палату Усть-Ордынского Бурятского округа. </w:t>
      </w:r>
      <w:r w:rsidRPr="006B0489">
        <w:rPr>
          <w:rFonts w:eastAsia="Times New Roman"/>
          <w:szCs w:val="18"/>
          <w:lang w:eastAsia="ru-RU"/>
        </w:rPr>
        <w:t>На заседании также выступил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="00D013EC" w:rsidRPr="006B0489">
        <w:rPr>
          <w:rFonts w:eastAsia="Times New Roman"/>
          <w:szCs w:val="18"/>
          <w:lang w:eastAsia="ru-RU"/>
        </w:rPr>
        <w:br/>
      </w:r>
      <w:r w:rsidR="00B30FB6" w:rsidRPr="006B0489">
        <w:rPr>
          <w:rFonts w:eastAsia="Times New Roman"/>
          <w:szCs w:val="18"/>
          <w:lang w:eastAsia="ru-RU"/>
        </w:rPr>
        <w:t>Д</w:t>
      </w:r>
      <w:r w:rsidR="00FC72B2" w:rsidRPr="006B0489">
        <w:rPr>
          <w:rFonts w:eastAsia="Times New Roman"/>
          <w:szCs w:val="18"/>
          <w:lang w:eastAsia="ru-RU"/>
        </w:rPr>
        <w:t>.</w:t>
      </w:r>
      <w:r w:rsidR="00E968AA" w:rsidRPr="006B0489">
        <w:rPr>
          <w:rFonts w:eastAsia="Times New Roman"/>
          <w:szCs w:val="18"/>
          <w:lang w:eastAsia="ru-RU"/>
        </w:rPr>
        <w:t xml:space="preserve">И. </w:t>
      </w:r>
      <w:r w:rsidRPr="006B0489">
        <w:rPr>
          <w:rFonts w:eastAsia="Times New Roman"/>
          <w:szCs w:val="18"/>
          <w:lang w:eastAsia="ru-RU"/>
        </w:rPr>
        <w:t>Азаров.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="00B30FB6" w:rsidRPr="006B0489">
        <w:rPr>
          <w:rFonts w:eastAsia="Times New Roman"/>
          <w:szCs w:val="18"/>
          <w:lang w:eastAsia="ru-RU"/>
        </w:rPr>
        <w:t>Председатель Законодательного Собрания С</w:t>
      </w:r>
      <w:r w:rsidR="00362BE4" w:rsidRPr="006B0489">
        <w:rPr>
          <w:rFonts w:eastAsia="Times New Roman"/>
          <w:szCs w:val="18"/>
          <w:lang w:eastAsia="ru-RU"/>
        </w:rPr>
        <w:t>.Ф.</w:t>
      </w:r>
      <w:r w:rsidR="00B30FB6" w:rsidRPr="006B0489">
        <w:rPr>
          <w:rFonts w:eastAsia="Times New Roman"/>
          <w:szCs w:val="18"/>
          <w:lang w:eastAsia="ru-RU"/>
        </w:rPr>
        <w:t xml:space="preserve"> </w:t>
      </w:r>
      <w:proofErr w:type="spellStart"/>
      <w:r w:rsidR="00B30FB6" w:rsidRPr="006B0489">
        <w:rPr>
          <w:rFonts w:eastAsia="Times New Roman"/>
          <w:szCs w:val="18"/>
          <w:lang w:eastAsia="ru-RU"/>
        </w:rPr>
        <w:t>Брилка</w:t>
      </w:r>
      <w:proofErr w:type="spellEnd"/>
      <w:r w:rsidR="00B30FB6" w:rsidRPr="006B0489">
        <w:rPr>
          <w:rFonts w:eastAsia="Times New Roman"/>
          <w:szCs w:val="18"/>
          <w:lang w:eastAsia="ru-RU"/>
        </w:rPr>
        <w:t xml:space="preserve"> </w:t>
      </w:r>
      <w:r w:rsidR="001D424C" w:rsidRPr="006B0489">
        <w:rPr>
          <w:rFonts w:eastAsia="Times New Roman"/>
          <w:szCs w:val="18"/>
          <w:lang w:eastAsia="ru-RU"/>
        </w:rPr>
        <w:t xml:space="preserve">в своем выступлении </w:t>
      </w:r>
      <w:r w:rsidR="00B30FB6" w:rsidRPr="006B0489">
        <w:rPr>
          <w:rFonts w:eastAsia="Times New Roman"/>
          <w:szCs w:val="18"/>
          <w:lang w:eastAsia="ru-RU"/>
        </w:rPr>
        <w:t>отметил особо</w:t>
      </w:r>
      <w:r w:rsidR="00362BE4" w:rsidRPr="006B0489">
        <w:rPr>
          <w:rFonts w:eastAsia="Times New Roman"/>
          <w:szCs w:val="18"/>
          <w:lang w:eastAsia="ru-RU"/>
        </w:rPr>
        <w:t>е</w:t>
      </w:r>
      <w:r w:rsidR="00B30FB6" w:rsidRPr="006B0489">
        <w:rPr>
          <w:rFonts w:eastAsia="Times New Roman"/>
          <w:szCs w:val="18"/>
          <w:lang w:eastAsia="ru-RU"/>
        </w:rPr>
        <w:t xml:space="preserve"> значение Усть-Ордынского Бурятского округа для Иркутской области, где успешно развивается сельское хозяйство</w:t>
      </w:r>
      <w:r w:rsidR="00362BE4" w:rsidRPr="006B0489">
        <w:rPr>
          <w:rFonts w:eastAsia="Times New Roman"/>
          <w:szCs w:val="18"/>
          <w:lang w:eastAsia="ru-RU"/>
        </w:rPr>
        <w:t>.</w:t>
      </w:r>
      <w:r w:rsidR="00B30FB6" w:rsidRPr="006B0489">
        <w:rPr>
          <w:rFonts w:eastAsia="Times New Roman"/>
          <w:szCs w:val="18"/>
          <w:lang w:eastAsia="ru-RU"/>
        </w:rPr>
        <w:t> </w:t>
      </w:r>
    </w:p>
    <w:p w:rsidR="00E968AA" w:rsidRPr="006B0489" w:rsidRDefault="00E968AA" w:rsidP="00213F40">
      <w:pPr>
        <w:ind w:firstLine="709"/>
      </w:pPr>
      <w:r w:rsidRPr="006B0489">
        <w:rPr>
          <w:rFonts w:eastAsia="Times New Roman"/>
          <w:szCs w:val="18"/>
          <w:lang w:eastAsia="ru-RU"/>
        </w:rPr>
        <w:t>4.</w:t>
      </w:r>
      <w:r w:rsidRPr="006B0489">
        <w:t xml:space="preserve"> 17 мая состоялся круглый стол</w:t>
      </w:r>
      <w:r w:rsidR="00715991" w:rsidRPr="006B0489">
        <w:t xml:space="preserve"> </w:t>
      </w:r>
      <w:r w:rsidRPr="006B0489">
        <w:t>«О проекте закона Иркутской области «О закреплении за сельскими поселениями Иркутской области вопросов местного значения».</w:t>
      </w:r>
    </w:p>
    <w:p w:rsidR="00E968AA" w:rsidRPr="006B0489" w:rsidRDefault="00556123" w:rsidP="00213F40">
      <w:pPr>
        <w:ind w:firstLine="709"/>
        <w:rPr>
          <w:sz w:val="18"/>
          <w:szCs w:val="18"/>
        </w:rPr>
      </w:pPr>
      <w:r w:rsidRPr="006B0489">
        <w:t>В</w:t>
      </w:r>
      <w:r w:rsidR="00E968AA" w:rsidRPr="006B0489">
        <w:t xml:space="preserve"> мероприятии приняли</w:t>
      </w:r>
      <w:r w:rsidR="00715991" w:rsidRPr="006B0489">
        <w:t xml:space="preserve"> </w:t>
      </w:r>
      <w:r w:rsidRPr="006B0489">
        <w:t xml:space="preserve">участие </w:t>
      </w:r>
      <w:r w:rsidR="00E968AA" w:rsidRPr="006B0489">
        <w:t>депутаты областного парламента, м</w:t>
      </w:r>
      <w:r w:rsidR="00E968AA" w:rsidRPr="006B0489">
        <w:t>э</w:t>
      </w:r>
      <w:r w:rsidR="00E968AA" w:rsidRPr="006B0489">
        <w:t>ры муниципальных районов, главы и депутаты сельских поселений, предст</w:t>
      </w:r>
      <w:r w:rsidR="00E968AA" w:rsidRPr="006B0489">
        <w:t>а</w:t>
      </w:r>
      <w:r w:rsidR="00E968AA" w:rsidRPr="006B0489">
        <w:t>вители Управления</w:t>
      </w:r>
      <w:r w:rsidR="00715991" w:rsidRPr="006B0489">
        <w:t xml:space="preserve"> </w:t>
      </w:r>
      <w:r w:rsidR="00E968AA" w:rsidRPr="006B0489">
        <w:t>Губернатора Иркутской области и Правительства Ирку</w:t>
      </w:r>
      <w:r w:rsidR="00E968AA" w:rsidRPr="006B0489">
        <w:t>т</w:t>
      </w:r>
      <w:r w:rsidR="00E968AA" w:rsidRPr="006B0489">
        <w:t>ской области по региональной политике, Ассоциации муниципальных обр</w:t>
      </w:r>
      <w:r w:rsidR="00E968AA" w:rsidRPr="006B0489">
        <w:t>а</w:t>
      </w:r>
      <w:r w:rsidR="00E968AA" w:rsidRPr="006B0489">
        <w:t>зований Иркутской области, министерства финансов Иркутской области.</w:t>
      </w:r>
      <w:r w:rsidR="00E968AA" w:rsidRPr="006B0489">
        <w:rPr>
          <w:sz w:val="18"/>
          <w:szCs w:val="18"/>
        </w:rPr>
        <w:t xml:space="preserve"> </w:t>
      </w:r>
    </w:p>
    <w:p w:rsidR="00E968AA" w:rsidRPr="006B0489" w:rsidRDefault="00E968AA" w:rsidP="00213F40">
      <w:pPr>
        <w:ind w:firstLine="709"/>
      </w:pPr>
      <w:r w:rsidRPr="006B0489">
        <w:t>Анализ опыта других субъектов Сибирского и Дальневосточного фед</w:t>
      </w:r>
      <w:r w:rsidRPr="006B0489">
        <w:t>е</w:t>
      </w:r>
      <w:r w:rsidRPr="006B0489">
        <w:t xml:space="preserve">ральных округов показал, что перечень переданных сельским </w:t>
      </w:r>
      <w:r w:rsidR="00D013EC" w:rsidRPr="006B0489">
        <w:t xml:space="preserve">поселениям </w:t>
      </w:r>
      <w:r w:rsidRPr="006B0489">
        <w:t>полномочи</w:t>
      </w:r>
      <w:r w:rsidR="00D013EC" w:rsidRPr="006B0489">
        <w:t>й</w:t>
      </w:r>
      <w:r w:rsidRPr="006B0489">
        <w:t xml:space="preserve"> в каждом регионе разный. Существующие методические рек</w:t>
      </w:r>
      <w:r w:rsidRPr="006B0489">
        <w:t>о</w:t>
      </w:r>
      <w:r w:rsidRPr="006B0489">
        <w:t>мендации указывают на то, что по каждому вопросу местного значения должна быть запрошена позиция местных органов власти.</w:t>
      </w:r>
    </w:p>
    <w:p w:rsidR="00E968AA" w:rsidRPr="006B0489" w:rsidRDefault="00E968AA" w:rsidP="00213F40">
      <w:pPr>
        <w:ind w:firstLine="709"/>
      </w:pPr>
      <w:r w:rsidRPr="006B0489">
        <w:t>Отмечено, что в предлагаемом законопроекте устанавливается дифф</w:t>
      </w:r>
      <w:r w:rsidRPr="006B0489">
        <w:t>е</w:t>
      </w:r>
      <w:r w:rsidRPr="006B0489">
        <w:t>ренцированный подход. Для каждого муниципального района составлен свой перечень передаваемых полномочий, однако в границах одного района по</w:t>
      </w:r>
      <w:r w:rsidRPr="006B0489">
        <w:t>л</w:t>
      </w:r>
      <w:r w:rsidRPr="006B0489">
        <w:t>номочия должны быть одинаковыми. Правительство Иркутской области з</w:t>
      </w:r>
      <w:r w:rsidRPr="006B0489">
        <w:t>а</w:t>
      </w:r>
      <w:r w:rsidRPr="006B0489">
        <w:t>прашивало позиции глав каждого района и каждого поселения,</w:t>
      </w:r>
      <w:r w:rsidR="00715991" w:rsidRPr="006B0489">
        <w:t xml:space="preserve"> </w:t>
      </w:r>
      <w:r w:rsidRPr="006B0489">
        <w:t xml:space="preserve">которые, в свою очередь, должны были согласовать позицию между собой. </w:t>
      </w:r>
    </w:p>
    <w:p w:rsidR="00E968AA" w:rsidRPr="006B0489" w:rsidRDefault="00E968AA" w:rsidP="00213F40">
      <w:pPr>
        <w:ind w:firstLine="709"/>
      </w:pPr>
      <w:r w:rsidRPr="006B0489">
        <w:t>По результатам состоявшегося обсуждения Управлению Губернатора Иркутской области и Правительства Иркутской области по региональной п</w:t>
      </w:r>
      <w:r w:rsidRPr="006B0489">
        <w:t>о</w:t>
      </w:r>
      <w:r w:rsidRPr="006B0489">
        <w:t xml:space="preserve">литике рекомендовано до внесения проекта закона </w:t>
      </w:r>
      <w:proofErr w:type="gramStart"/>
      <w:r w:rsidRPr="006B0489">
        <w:t>провести</w:t>
      </w:r>
      <w:proofErr w:type="gramEnd"/>
      <w:r w:rsidRPr="006B0489">
        <w:t xml:space="preserve"> дополнительную работу с муниципальными образованиями</w:t>
      </w:r>
      <w:r w:rsidR="00D013EC" w:rsidRPr="006B0489">
        <w:t xml:space="preserve"> и</w:t>
      </w:r>
      <w:r w:rsidRPr="006B0489">
        <w:t xml:space="preserve"> необходимые согласования. </w:t>
      </w:r>
    </w:p>
    <w:p w:rsidR="00C17CE9" w:rsidRPr="006B0489" w:rsidRDefault="00715991" w:rsidP="00213F40">
      <w:pPr>
        <w:autoSpaceDE/>
        <w:autoSpaceDN/>
        <w:adjustRightInd/>
        <w:ind w:firstLine="709"/>
      </w:pPr>
      <w:r w:rsidRPr="006B0489">
        <w:rPr>
          <w:rFonts w:eastAsia="Times New Roman"/>
          <w:szCs w:val="18"/>
          <w:lang w:eastAsia="ru-RU"/>
        </w:rPr>
        <w:t xml:space="preserve"> </w:t>
      </w:r>
      <w:r w:rsidR="00E30498" w:rsidRPr="006B0489">
        <w:rPr>
          <w:rFonts w:eastAsia="Times New Roman"/>
          <w:szCs w:val="18"/>
          <w:lang w:eastAsia="ru-RU"/>
        </w:rPr>
        <w:t>5</w:t>
      </w:r>
      <w:r w:rsidR="00E23059" w:rsidRPr="006B0489">
        <w:rPr>
          <w:rFonts w:eastAsia="Times New Roman"/>
          <w:szCs w:val="18"/>
          <w:lang w:eastAsia="ru-RU"/>
        </w:rPr>
        <w:t xml:space="preserve">. </w:t>
      </w:r>
      <w:r w:rsidR="00C17CE9" w:rsidRPr="006B0489">
        <w:rPr>
          <w:rFonts w:eastAsia="Times New Roman"/>
          <w:szCs w:val="18"/>
          <w:lang w:eastAsia="ru-RU"/>
        </w:rPr>
        <w:t>Круглый стол на тему «Обеспечение внутреннего рынка отечестве</w:t>
      </w:r>
      <w:r w:rsidR="00C17CE9" w:rsidRPr="006B0489">
        <w:rPr>
          <w:rFonts w:eastAsia="Times New Roman"/>
          <w:szCs w:val="18"/>
          <w:lang w:eastAsia="ru-RU"/>
        </w:rPr>
        <w:t>н</w:t>
      </w:r>
      <w:r w:rsidR="00C17CE9" w:rsidRPr="006B0489">
        <w:rPr>
          <w:rFonts w:eastAsia="Times New Roman"/>
          <w:szCs w:val="18"/>
          <w:lang w:eastAsia="ru-RU"/>
        </w:rPr>
        <w:t>ным продовольствием» прошел в Законодательном Собрании Иркутской о</w:t>
      </w:r>
      <w:r w:rsidR="00C17CE9" w:rsidRPr="006B0489">
        <w:rPr>
          <w:rFonts w:eastAsia="Times New Roman"/>
          <w:szCs w:val="18"/>
          <w:lang w:eastAsia="ru-RU"/>
        </w:rPr>
        <w:t>б</w:t>
      </w:r>
      <w:r w:rsidR="00C17CE9" w:rsidRPr="006B0489">
        <w:rPr>
          <w:rFonts w:eastAsia="Times New Roman"/>
          <w:szCs w:val="18"/>
          <w:lang w:eastAsia="ru-RU"/>
        </w:rPr>
        <w:t xml:space="preserve">ласти 31 мая под председательством вице-спикера областного парламента, председателя комитета по законодательству о природопользовании, экологии и сельском хозяйстве К.Р. </w:t>
      </w:r>
      <w:proofErr w:type="spellStart"/>
      <w:r w:rsidR="00C17CE9" w:rsidRPr="006B0489">
        <w:rPr>
          <w:rFonts w:eastAsia="Times New Roman"/>
          <w:szCs w:val="18"/>
          <w:lang w:eastAsia="ru-RU"/>
        </w:rPr>
        <w:t>Алдарова</w:t>
      </w:r>
      <w:proofErr w:type="spellEnd"/>
      <w:r w:rsidR="00C17CE9" w:rsidRPr="006B0489">
        <w:rPr>
          <w:rFonts w:eastAsia="Times New Roman"/>
          <w:szCs w:val="18"/>
          <w:lang w:eastAsia="ru-RU"/>
        </w:rPr>
        <w:t>.</w:t>
      </w:r>
      <w:r w:rsidRPr="006B0489">
        <w:rPr>
          <w:rFonts w:eastAsia="Times New Roman"/>
          <w:szCs w:val="18"/>
          <w:lang w:eastAsia="ru-RU"/>
        </w:rPr>
        <w:t xml:space="preserve"> </w:t>
      </w:r>
      <w:r w:rsidR="006E4976" w:rsidRPr="006B0489">
        <w:rPr>
          <w:rFonts w:eastAsia="Times New Roman"/>
          <w:szCs w:val="18"/>
          <w:lang w:eastAsia="ru-RU"/>
        </w:rPr>
        <w:t>В</w:t>
      </w:r>
      <w:r w:rsidRPr="006B0489">
        <w:rPr>
          <w:rFonts w:eastAsia="Times New Roman"/>
          <w:szCs w:val="18"/>
          <w:lang w:eastAsia="ru-RU"/>
        </w:rPr>
        <w:t xml:space="preserve"> </w:t>
      </w:r>
      <w:r w:rsidR="00C17CE9" w:rsidRPr="006B0489">
        <w:rPr>
          <w:rFonts w:eastAsia="Times New Roman"/>
          <w:szCs w:val="18"/>
          <w:lang w:eastAsia="ru-RU"/>
        </w:rPr>
        <w:t>работе круглого стола приняли</w:t>
      </w:r>
      <w:r w:rsidRPr="006B0489">
        <w:rPr>
          <w:rFonts w:eastAsia="Times New Roman"/>
          <w:szCs w:val="18"/>
          <w:lang w:eastAsia="ru-RU"/>
        </w:rPr>
        <w:t xml:space="preserve"> </w:t>
      </w:r>
      <w:r w:rsidR="006E4976" w:rsidRPr="006B0489">
        <w:rPr>
          <w:rFonts w:eastAsia="Times New Roman"/>
          <w:szCs w:val="18"/>
          <w:lang w:eastAsia="ru-RU"/>
        </w:rPr>
        <w:t>уч</w:t>
      </w:r>
      <w:r w:rsidR="006E4976" w:rsidRPr="006B0489">
        <w:rPr>
          <w:rFonts w:eastAsia="Times New Roman"/>
          <w:szCs w:val="18"/>
          <w:lang w:eastAsia="ru-RU"/>
        </w:rPr>
        <w:t>а</w:t>
      </w:r>
      <w:r w:rsidR="006E4976" w:rsidRPr="006B0489">
        <w:rPr>
          <w:rFonts w:eastAsia="Times New Roman"/>
          <w:szCs w:val="18"/>
          <w:lang w:eastAsia="ru-RU"/>
        </w:rPr>
        <w:t xml:space="preserve">стие </w:t>
      </w:r>
      <w:r w:rsidR="00C17CE9" w:rsidRPr="006B0489">
        <w:rPr>
          <w:rFonts w:eastAsia="Times New Roman"/>
          <w:szCs w:val="18"/>
          <w:lang w:eastAsia="ru-RU"/>
        </w:rPr>
        <w:t xml:space="preserve">депутаты Законодательного Собрания, представители правительства </w:t>
      </w:r>
      <w:r w:rsidR="00D013EC" w:rsidRPr="006B0489">
        <w:rPr>
          <w:rFonts w:eastAsia="Times New Roman"/>
          <w:szCs w:val="18"/>
          <w:lang w:eastAsia="ru-RU"/>
        </w:rPr>
        <w:t xml:space="preserve">Иркутской </w:t>
      </w:r>
      <w:r w:rsidR="00C17CE9" w:rsidRPr="006B0489">
        <w:rPr>
          <w:rFonts w:eastAsia="Times New Roman"/>
          <w:szCs w:val="18"/>
          <w:lang w:eastAsia="ru-RU"/>
        </w:rPr>
        <w:t>области, муниципальных образований, торговых организаций, сельскохозяйственные товаропроизводители.</w:t>
      </w:r>
      <w:r w:rsidRPr="006B0489">
        <w:rPr>
          <w:rFonts w:eastAsia="Times New Roman"/>
          <w:szCs w:val="18"/>
          <w:lang w:eastAsia="ru-RU"/>
        </w:rPr>
        <w:t xml:space="preserve"> </w:t>
      </w:r>
      <w:r w:rsidR="00C17CE9" w:rsidRPr="006B0489">
        <w:rPr>
          <w:rFonts w:eastAsia="Times New Roman"/>
          <w:szCs w:val="18"/>
          <w:lang w:eastAsia="ru-RU"/>
        </w:rPr>
        <w:t>В ходе работы круглого стола отмечено, что в целом обеспеченность</w:t>
      </w:r>
      <w:r w:rsidR="00D013EC" w:rsidRPr="006B0489">
        <w:rPr>
          <w:rFonts w:eastAsia="Times New Roman"/>
          <w:szCs w:val="18"/>
          <w:lang w:eastAsia="ru-RU"/>
        </w:rPr>
        <w:t xml:space="preserve"> области</w:t>
      </w:r>
      <w:r w:rsidR="00C17CE9" w:rsidRPr="006B0489">
        <w:rPr>
          <w:rFonts w:eastAsia="Times New Roman"/>
          <w:szCs w:val="18"/>
          <w:lang w:eastAsia="ru-RU"/>
        </w:rPr>
        <w:t xml:space="preserve"> продуктами собственного производства составляет порядка 55 %, например, более половины мяса, п</w:t>
      </w:r>
      <w:r w:rsidR="00C17CE9" w:rsidRPr="006B0489">
        <w:rPr>
          <w:rFonts w:eastAsia="Times New Roman"/>
          <w:szCs w:val="18"/>
          <w:lang w:eastAsia="ru-RU"/>
        </w:rPr>
        <w:t>о</w:t>
      </w:r>
      <w:r w:rsidR="00C17CE9" w:rsidRPr="006B0489">
        <w:rPr>
          <w:rFonts w:eastAsia="Times New Roman"/>
          <w:szCs w:val="18"/>
          <w:lang w:eastAsia="ru-RU"/>
        </w:rPr>
        <w:t>падающего на прилавки магазинов, завозится из других регионов, две трети молока в Иркутской области производится в личных подсобных хозяйствах и не является товарным. Что касается выращивания овощей, то большой пр</w:t>
      </w:r>
      <w:r w:rsidR="00C17CE9" w:rsidRPr="006B0489">
        <w:rPr>
          <w:rFonts w:eastAsia="Times New Roman"/>
          <w:szCs w:val="18"/>
          <w:lang w:eastAsia="ru-RU"/>
        </w:rPr>
        <w:t>о</w:t>
      </w:r>
      <w:r w:rsidR="00C17CE9" w:rsidRPr="006B0489">
        <w:rPr>
          <w:rFonts w:eastAsia="Times New Roman"/>
          <w:szCs w:val="18"/>
          <w:lang w:eastAsia="ru-RU"/>
        </w:rPr>
        <w:lastRenderedPageBreak/>
        <w:t>блемой</w:t>
      </w:r>
      <w:r w:rsidRPr="006B0489">
        <w:rPr>
          <w:rFonts w:eastAsia="Times New Roman"/>
          <w:szCs w:val="18"/>
          <w:lang w:eastAsia="ru-RU"/>
        </w:rPr>
        <w:t xml:space="preserve"> </w:t>
      </w:r>
      <w:r w:rsidR="00C17CE9" w:rsidRPr="006B0489">
        <w:rPr>
          <w:rFonts w:eastAsia="Times New Roman"/>
          <w:szCs w:val="18"/>
          <w:lang w:eastAsia="ru-RU"/>
        </w:rPr>
        <w:t>является нехватка теплиц для выращивания овощей в закрытом гру</w:t>
      </w:r>
      <w:r w:rsidR="00C17CE9" w:rsidRPr="006B0489">
        <w:rPr>
          <w:rFonts w:eastAsia="Times New Roman"/>
          <w:szCs w:val="18"/>
          <w:lang w:eastAsia="ru-RU"/>
        </w:rPr>
        <w:t>н</w:t>
      </w:r>
      <w:r w:rsidR="00C17CE9" w:rsidRPr="006B0489">
        <w:rPr>
          <w:rFonts w:eastAsia="Times New Roman"/>
          <w:szCs w:val="18"/>
          <w:lang w:eastAsia="ru-RU"/>
        </w:rPr>
        <w:t xml:space="preserve">те, а те, что есть, уже морально устарели. </w:t>
      </w:r>
      <w:r w:rsidR="00E23059" w:rsidRPr="006B0489">
        <w:rPr>
          <w:rFonts w:eastAsia="Times New Roman"/>
          <w:szCs w:val="18"/>
          <w:lang w:eastAsia="ru-RU"/>
        </w:rPr>
        <w:t xml:space="preserve">Также участники круглого стола отметили, что </w:t>
      </w:r>
      <w:r w:rsidR="00C17CE9" w:rsidRPr="006B0489">
        <w:rPr>
          <w:rFonts w:eastAsia="Times New Roman"/>
          <w:szCs w:val="18"/>
          <w:lang w:eastAsia="ru-RU"/>
        </w:rPr>
        <w:t>с начала этого года реальные доходы населения региона сн</w:t>
      </w:r>
      <w:r w:rsidR="00C17CE9" w:rsidRPr="006B0489">
        <w:rPr>
          <w:rFonts w:eastAsia="Times New Roman"/>
          <w:szCs w:val="18"/>
          <w:lang w:eastAsia="ru-RU"/>
        </w:rPr>
        <w:t>и</w:t>
      </w:r>
      <w:r w:rsidR="00C17CE9" w:rsidRPr="006B0489">
        <w:rPr>
          <w:rFonts w:eastAsia="Times New Roman"/>
          <w:szCs w:val="18"/>
          <w:lang w:eastAsia="ru-RU"/>
        </w:rPr>
        <w:t>зились более чем на 8 %, люди отдают предпочтение покупке товаров первой необходимости, поэтому рынок продовольственных товаров более стабилен, чем рынок непродовольственных. По уровню роста цен Иркутская область занимает 3</w:t>
      </w:r>
      <w:r w:rsidR="006E4976" w:rsidRPr="006B0489">
        <w:rPr>
          <w:rFonts w:eastAsia="Times New Roman"/>
          <w:szCs w:val="18"/>
          <w:lang w:eastAsia="ru-RU"/>
        </w:rPr>
        <w:t>-е</w:t>
      </w:r>
      <w:r w:rsidR="00C17CE9" w:rsidRPr="006B0489">
        <w:rPr>
          <w:rFonts w:eastAsia="Times New Roman"/>
          <w:szCs w:val="18"/>
          <w:lang w:eastAsia="ru-RU"/>
        </w:rPr>
        <w:t xml:space="preserve"> место в Сибирском федеральном округе и 13</w:t>
      </w:r>
      <w:r w:rsidR="006E4976" w:rsidRPr="006B0489">
        <w:rPr>
          <w:rFonts w:eastAsia="Times New Roman"/>
          <w:szCs w:val="18"/>
          <w:lang w:eastAsia="ru-RU"/>
        </w:rPr>
        <w:t>-е</w:t>
      </w:r>
      <w:r w:rsidR="00C17CE9" w:rsidRPr="006B0489">
        <w:rPr>
          <w:rFonts w:eastAsia="Times New Roman"/>
          <w:szCs w:val="18"/>
          <w:lang w:eastAsia="ru-RU"/>
        </w:rPr>
        <w:t xml:space="preserve"> место по России, с начала года цены в среднем выросли на 2,4 %, что ниже, чем в среднем по стране. По мнению участников круглого стола, повлиять на снижение цен на продукты местного производства позволит только наращивание объемов производства. Министр сельского хозяйства Иркутской области И</w:t>
      </w:r>
      <w:r w:rsidR="00E23059" w:rsidRPr="006B0489">
        <w:rPr>
          <w:rFonts w:eastAsia="Times New Roman"/>
          <w:szCs w:val="18"/>
          <w:lang w:eastAsia="ru-RU"/>
        </w:rPr>
        <w:t>.П.</w:t>
      </w:r>
      <w:r w:rsidR="00C17CE9" w:rsidRPr="006B0489">
        <w:rPr>
          <w:rFonts w:eastAsia="Times New Roman"/>
          <w:szCs w:val="18"/>
          <w:lang w:eastAsia="ru-RU"/>
        </w:rPr>
        <w:t xml:space="preserve"> Сум</w:t>
      </w:r>
      <w:r w:rsidR="00C17CE9" w:rsidRPr="006B0489">
        <w:rPr>
          <w:rFonts w:eastAsia="Times New Roman"/>
          <w:szCs w:val="18"/>
          <w:lang w:eastAsia="ru-RU"/>
        </w:rPr>
        <w:t>а</w:t>
      </w:r>
      <w:r w:rsidR="00C17CE9" w:rsidRPr="006B0489">
        <w:rPr>
          <w:rFonts w:eastAsia="Times New Roman"/>
          <w:szCs w:val="18"/>
          <w:lang w:eastAsia="ru-RU"/>
        </w:rPr>
        <w:t xml:space="preserve">роков рассказал, что направление по реализации </w:t>
      </w:r>
      <w:proofErr w:type="gramStart"/>
      <w:r w:rsidR="00C17CE9" w:rsidRPr="006B0489">
        <w:rPr>
          <w:rFonts w:eastAsia="Times New Roman"/>
          <w:szCs w:val="18"/>
          <w:lang w:eastAsia="ru-RU"/>
        </w:rPr>
        <w:t>крупных</w:t>
      </w:r>
      <w:proofErr w:type="gramEnd"/>
      <w:r w:rsidR="00C17CE9" w:rsidRPr="006B0489">
        <w:rPr>
          <w:rFonts w:eastAsia="Times New Roman"/>
          <w:szCs w:val="18"/>
          <w:lang w:eastAsia="ru-RU"/>
        </w:rPr>
        <w:t xml:space="preserve"> </w:t>
      </w:r>
      <w:proofErr w:type="spellStart"/>
      <w:r w:rsidR="00C17CE9" w:rsidRPr="006B0489">
        <w:rPr>
          <w:rFonts w:eastAsia="Times New Roman"/>
          <w:szCs w:val="18"/>
          <w:lang w:eastAsia="ru-RU"/>
        </w:rPr>
        <w:t>инвестпроектов</w:t>
      </w:r>
      <w:proofErr w:type="spellEnd"/>
      <w:r w:rsidR="00C17CE9" w:rsidRPr="006B0489">
        <w:rPr>
          <w:rFonts w:eastAsia="Times New Roman"/>
          <w:szCs w:val="18"/>
          <w:lang w:eastAsia="ru-RU"/>
        </w:rPr>
        <w:t xml:space="preserve"> поддерживается и на федеральном уровне, на их финансирование выделяю</w:t>
      </w:r>
      <w:r w:rsidR="00C17CE9" w:rsidRPr="006B0489">
        <w:rPr>
          <w:rFonts w:eastAsia="Times New Roman"/>
          <w:szCs w:val="18"/>
          <w:lang w:eastAsia="ru-RU"/>
        </w:rPr>
        <w:t>т</w:t>
      </w:r>
      <w:r w:rsidR="00C17CE9" w:rsidRPr="006B0489">
        <w:rPr>
          <w:rFonts w:eastAsia="Times New Roman"/>
          <w:szCs w:val="18"/>
          <w:lang w:eastAsia="ru-RU"/>
        </w:rPr>
        <w:t>ся довольно крупные суммы. Иркутская область уже подготовила ряд прое</w:t>
      </w:r>
      <w:r w:rsidR="00C17CE9" w:rsidRPr="006B0489">
        <w:rPr>
          <w:rFonts w:eastAsia="Times New Roman"/>
          <w:szCs w:val="18"/>
          <w:lang w:eastAsia="ru-RU"/>
        </w:rPr>
        <w:t>к</w:t>
      </w:r>
      <w:r w:rsidR="00C17CE9" w:rsidRPr="006B0489">
        <w:rPr>
          <w:rFonts w:eastAsia="Times New Roman"/>
          <w:szCs w:val="18"/>
          <w:lang w:eastAsia="ru-RU"/>
        </w:rPr>
        <w:t>тов на федеральный конкурс проектов, реализация которых станет возможна в следующем году. Говоря о сложностях, возникающих у местных товар</w:t>
      </w:r>
      <w:r w:rsidR="00C17CE9" w:rsidRPr="006B0489">
        <w:rPr>
          <w:rFonts w:eastAsia="Times New Roman"/>
          <w:szCs w:val="18"/>
          <w:lang w:eastAsia="ru-RU"/>
        </w:rPr>
        <w:t>о</w:t>
      </w:r>
      <w:r w:rsidR="00C17CE9" w:rsidRPr="006B0489">
        <w:rPr>
          <w:rFonts w:eastAsia="Times New Roman"/>
          <w:szCs w:val="18"/>
          <w:lang w:eastAsia="ru-RU"/>
        </w:rPr>
        <w:t>производителей по продвижению своих продуктов на рынок, особенно это касается тех, кто не имеет своей сети магазинов, министр сообщил, что в И</w:t>
      </w:r>
      <w:r w:rsidR="00C17CE9" w:rsidRPr="006B0489">
        <w:rPr>
          <w:rFonts w:eastAsia="Times New Roman"/>
          <w:szCs w:val="18"/>
          <w:lang w:eastAsia="ru-RU"/>
        </w:rPr>
        <w:t>р</w:t>
      </w:r>
      <w:r w:rsidR="00C17CE9" w:rsidRPr="006B0489">
        <w:rPr>
          <w:rFonts w:eastAsia="Times New Roman"/>
          <w:szCs w:val="18"/>
          <w:lang w:eastAsia="ru-RU"/>
        </w:rPr>
        <w:t>кутской области планируется создать оптово</w:t>
      </w:r>
      <w:r w:rsidR="00E23059" w:rsidRPr="006B0489">
        <w:rPr>
          <w:rFonts w:eastAsia="Times New Roman"/>
          <w:szCs w:val="18"/>
          <w:lang w:eastAsia="ru-RU"/>
        </w:rPr>
        <w:t>-</w:t>
      </w:r>
      <w:r w:rsidR="00C17CE9" w:rsidRPr="006B0489">
        <w:rPr>
          <w:rFonts w:eastAsia="Times New Roman"/>
          <w:szCs w:val="18"/>
          <w:lang w:eastAsia="ru-RU"/>
        </w:rPr>
        <w:t>распределительный центр (ОРЦ). По итогам круглого стола органам местного самоуправления</w:t>
      </w:r>
      <w:r w:rsidR="00D013EC" w:rsidRPr="006B0489">
        <w:rPr>
          <w:rFonts w:eastAsia="Times New Roman"/>
          <w:szCs w:val="18"/>
          <w:lang w:eastAsia="ru-RU"/>
        </w:rPr>
        <w:t>,</w:t>
      </w:r>
      <w:r w:rsidR="00C17CE9" w:rsidRPr="006B0489">
        <w:rPr>
          <w:rFonts w:eastAsia="Times New Roman"/>
          <w:szCs w:val="18"/>
          <w:lang w:eastAsia="ru-RU"/>
        </w:rPr>
        <w:t xml:space="preserve"> мин</w:t>
      </w:r>
      <w:r w:rsidR="00C17CE9" w:rsidRPr="006B0489">
        <w:rPr>
          <w:rFonts w:eastAsia="Times New Roman"/>
          <w:szCs w:val="18"/>
          <w:lang w:eastAsia="ru-RU"/>
        </w:rPr>
        <w:t>и</w:t>
      </w:r>
      <w:r w:rsidR="00C17CE9" w:rsidRPr="006B0489">
        <w:rPr>
          <w:rFonts w:eastAsia="Times New Roman"/>
          <w:szCs w:val="18"/>
          <w:lang w:eastAsia="ru-RU"/>
        </w:rPr>
        <w:t>стерству сельского хозяйства рекомендовано проводить мониторинг обесп</w:t>
      </w:r>
      <w:r w:rsidR="00C17CE9" w:rsidRPr="006B0489">
        <w:rPr>
          <w:rFonts w:eastAsia="Times New Roman"/>
          <w:szCs w:val="18"/>
          <w:lang w:eastAsia="ru-RU"/>
        </w:rPr>
        <w:t>е</w:t>
      </w:r>
      <w:r w:rsidR="00C17CE9" w:rsidRPr="006B0489">
        <w:rPr>
          <w:rFonts w:eastAsia="Times New Roman"/>
          <w:szCs w:val="18"/>
          <w:lang w:eastAsia="ru-RU"/>
        </w:rPr>
        <w:t>ченности учреждений продовольствием местного производства, а также ан</w:t>
      </w:r>
      <w:r w:rsidR="00C17CE9" w:rsidRPr="006B0489">
        <w:rPr>
          <w:rFonts w:eastAsia="Times New Roman"/>
          <w:szCs w:val="18"/>
          <w:lang w:eastAsia="ru-RU"/>
        </w:rPr>
        <w:t>а</w:t>
      </w:r>
      <w:r w:rsidR="00C17CE9" w:rsidRPr="006B0489">
        <w:rPr>
          <w:rFonts w:eastAsia="Times New Roman"/>
          <w:szCs w:val="18"/>
          <w:lang w:eastAsia="ru-RU"/>
        </w:rPr>
        <w:t>лиз их потребностей. Были приняты и другие рекомендации, основанные на предложениях, озвученных участниками круглого стола. Они касаются акт</w:t>
      </w:r>
      <w:r w:rsidR="00C17CE9" w:rsidRPr="006B0489">
        <w:rPr>
          <w:rFonts w:eastAsia="Times New Roman"/>
          <w:szCs w:val="18"/>
          <w:lang w:eastAsia="ru-RU"/>
        </w:rPr>
        <w:t>и</w:t>
      </w:r>
      <w:r w:rsidR="00C17CE9" w:rsidRPr="006B0489">
        <w:rPr>
          <w:rFonts w:eastAsia="Times New Roman"/>
          <w:szCs w:val="18"/>
          <w:lang w:eastAsia="ru-RU"/>
        </w:rPr>
        <w:t>визации работы по проведению сельскохозяйственных ярмарок, организации ОРЦ, создания потребительских кооперативов, разработки долгосрочной стратегии развития сельского хозяйства в регионе</w:t>
      </w:r>
      <w:r w:rsidR="00E23059" w:rsidRPr="006B0489">
        <w:rPr>
          <w:rFonts w:eastAsia="Times New Roman"/>
          <w:szCs w:val="18"/>
          <w:lang w:eastAsia="ru-RU"/>
        </w:rPr>
        <w:t>.</w:t>
      </w:r>
      <w:r w:rsidR="00C17CE9" w:rsidRPr="006B0489">
        <w:rPr>
          <w:rFonts w:eastAsia="Times New Roman"/>
          <w:szCs w:val="18"/>
          <w:lang w:eastAsia="ru-RU"/>
        </w:rPr>
        <w:t xml:space="preserve"> </w:t>
      </w:r>
    </w:p>
    <w:p w:rsidR="007A7FFD" w:rsidRPr="006B0489" w:rsidRDefault="007A7FFD" w:rsidP="00213F40">
      <w:pPr>
        <w:ind w:firstLine="709"/>
        <w:rPr>
          <w:b/>
        </w:rPr>
      </w:pPr>
      <w:r w:rsidRPr="006B0489">
        <w:rPr>
          <w:b/>
        </w:rPr>
        <w:t>Публичные слушания</w:t>
      </w:r>
    </w:p>
    <w:p w:rsidR="007A7FFD" w:rsidRPr="006B0489" w:rsidRDefault="006E4976" w:rsidP="00213F40">
      <w:pPr>
        <w:ind w:firstLine="709"/>
      </w:pPr>
      <w:r w:rsidRPr="006B0489">
        <w:t>К</w:t>
      </w:r>
      <w:r w:rsidR="007A7FFD" w:rsidRPr="006B0489">
        <w:t xml:space="preserve">омитетом по бюджету, ценообразованию, финансово-экономическому и налоговому законодательству (Н.И. </w:t>
      </w:r>
      <w:proofErr w:type="spellStart"/>
      <w:r w:rsidR="007A7FFD" w:rsidRPr="006B0489">
        <w:t>Дикусарова</w:t>
      </w:r>
      <w:proofErr w:type="spellEnd"/>
      <w:r w:rsidR="007A7FFD" w:rsidRPr="006B0489">
        <w:t xml:space="preserve">) проведены публичные слушания </w:t>
      </w:r>
      <w:r w:rsidRPr="006B0489">
        <w:t xml:space="preserve">по отчету об исполнении областного бюджета за 2015 год </w:t>
      </w:r>
      <w:r w:rsidR="007A7FFD" w:rsidRPr="006B0489">
        <w:t>(09.06.2016).</w:t>
      </w:r>
      <w:r w:rsidR="00715991" w:rsidRPr="006B0489">
        <w:t xml:space="preserve"> </w:t>
      </w:r>
      <w:r w:rsidR="007A7FFD" w:rsidRPr="006B0489">
        <w:t>На 39-й сессии Законодательного Собрания Иркутской области отчет об исполнении областного бюджета утвержден.</w:t>
      </w:r>
    </w:p>
    <w:p w:rsidR="007A7FFD" w:rsidRPr="006B0489" w:rsidRDefault="007A7FFD" w:rsidP="00213F40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В ходе слушаний министр финансов Иркутской области Н.В. Боярин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>ва</w:t>
      </w:r>
      <w:r w:rsidR="006E4976" w:rsidRPr="006B0489">
        <w:rPr>
          <w:sz w:val="28"/>
          <w:szCs w:val="28"/>
        </w:rPr>
        <w:t xml:space="preserve"> представила основные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данные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областно</w:t>
      </w:r>
      <w:r w:rsidR="006E4976" w:rsidRPr="006B0489">
        <w:rPr>
          <w:sz w:val="28"/>
          <w:szCs w:val="28"/>
        </w:rPr>
        <w:t>го</w:t>
      </w:r>
      <w:r w:rsidRPr="006B0489">
        <w:rPr>
          <w:sz w:val="28"/>
          <w:szCs w:val="28"/>
        </w:rPr>
        <w:t xml:space="preserve"> бюджет</w:t>
      </w:r>
      <w:r w:rsidR="006E4976" w:rsidRPr="006B0489">
        <w:rPr>
          <w:sz w:val="28"/>
          <w:szCs w:val="28"/>
        </w:rPr>
        <w:t>а на 2015 год.</w:t>
      </w:r>
      <w:r w:rsidRPr="006B0489">
        <w:rPr>
          <w:sz w:val="28"/>
          <w:szCs w:val="28"/>
        </w:rPr>
        <w:t xml:space="preserve"> </w:t>
      </w:r>
    </w:p>
    <w:p w:rsidR="007A7FFD" w:rsidRPr="006B0489" w:rsidRDefault="007A7FFD" w:rsidP="00213F40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В процессе исполнения в областной бюджет на 2015 год вносились и</w:t>
      </w:r>
      <w:r w:rsidRPr="006B0489">
        <w:rPr>
          <w:sz w:val="28"/>
          <w:szCs w:val="28"/>
        </w:rPr>
        <w:t>з</w:t>
      </w:r>
      <w:r w:rsidRPr="006B0489">
        <w:rPr>
          <w:sz w:val="28"/>
          <w:szCs w:val="28"/>
        </w:rPr>
        <w:t>менения четыре раза. Окончательно плановые показатели областного бюдж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 xml:space="preserve">та утверждены в следующих объемах: </w:t>
      </w:r>
    </w:p>
    <w:p w:rsidR="007A7FFD" w:rsidRPr="006B0489" w:rsidRDefault="007A7FFD" w:rsidP="00213F40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доходы в сумме 104 440 056,3 тыс. рублей;</w:t>
      </w:r>
    </w:p>
    <w:p w:rsidR="007A7FFD" w:rsidRPr="006B0489" w:rsidRDefault="007A7FFD" w:rsidP="00213F40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расходы в сумме 113 287 636,3 тыс. рублей;</w:t>
      </w:r>
    </w:p>
    <w:p w:rsidR="007A7FFD" w:rsidRPr="006B0489" w:rsidRDefault="007A7FFD" w:rsidP="00213F40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дефицит областного бюджета в сумме 8 847 580,0 тыс. рублей.</w:t>
      </w:r>
    </w:p>
    <w:p w:rsidR="007A7FFD" w:rsidRPr="006B0489" w:rsidRDefault="007A7FFD" w:rsidP="00213F40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Необходимо отметить, что областной бюджет на 2015 год был сформ</w:t>
      </w:r>
      <w:r w:rsidRPr="006B0489">
        <w:rPr>
          <w:sz w:val="28"/>
          <w:szCs w:val="28"/>
        </w:rPr>
        <w:t>и</w:t>
      </w:r>
      <w:r w:rsidRPr="006B0489">
        <w:rPr>
          <w:sz w:val="28"/>
          <w:szCs w:val="28"/>
        </w:rPr>
        <w:t>рован и исполнялся по программному принципу, обеспечивая прямую вза</w:t>
      </w:r>
      <w:r w:rsidRPr="006B0489">
        <w:rPr>
          <w:sz w:val="28"/>
          <w:szCs w:val="28"/>
        </w:rPr>
        <w:t>и</w:t>
      </w:r>
      <w:r w:rsidRPr="006B0489">
        <w:rPr>
          <w:sz w:val="28"/>
          <w:szCs w:val="28"/>
        </w:rPr>
        <w:t xml:space="preserve">мосвязь между распределением межбюджетных ресурсов и результатами их </w:t>
      </w:r>
      <w:r w:rsidRPr="006B0489">
        <w:rPr>
          <w:sz w:val="28"/>
          <w:szCs w:val="28"/>
        </w:rPr>
        <w:lastRenderedPageBreak/>
        <w:t>использования в соответствии с установленными приоритетами госуда</w:t>
      </w:r>
      <w:r w:rsidRPr="006B0489">
        <w:rPr>
          <w:sz w:val="28"/>
          <w:szCs w:val="28"/>
        </w:rPr>
        <w:t>р</w:t>
      </w:r>
      <w:r w:rsidRPr="006B0489">
        <w:rPr>
          <w:sz w:val="28"/>
          <w:szCs w:val="28"/>
        </w:rPr>
        <w:t xml:space="preserve">ственной политики. </w:t>
      </w:r>
    </w:p>
    <w:p w:rsidR="007A7FFD" w:rsidRPr="006B0489" w:rsidRDefault="007A7FFD" w:rsidP="00213F40">
      <w:pPr>
        <w:ind w:firstLine="709"/>
      </w:pPr>
      <w:r w:rsidRPr="006B0489">
        <w:t>В процессе исполнения</w:t>
      </w:r>
      <w:r w:rsidR="00715991" w:rsidRPr="006B0489">
        <w:t xml:space="preserve"> </w:t>
      </w:r>
      <w:r w:rsidRPr="006B0489">
        <w:t>в бюджет 2015 года вносились изменения, к</w:t>
      </w:r>
      <w:r w:rsidRPr="006B0489">
        <w:t>о</w:t>
      </w:r>
      <w:r w:rsidRPr="006B0489">
        <w:t>торые были связаны с уточнением прогноза поступлений доходных источн</w:t>
      </w:r>
      <w:r w:rsidRPr="006B0489">
        <w:t>и</w:t>
      </w:r>
      <w:r w:rsidRPr="006B0489">
        <w:t>ков.</w:t>
      </w:r>
    </w:p>
    <w:p w:rsidR="0047575A" w:rsidRPr="006B0489" w:rsidRDefault="0047575A" w:rsidP="00567637">
      <w:pPr>
        <w:pStyle w:val="1"/>
      </w:pPr>
      <w:bookmarkStart w:id="5" w:name="_Toc456007635"/>
      <w:r w:rsidRPr="006B0489">
        <w:t>Информация об исполнении плана работы Законодательн</w:t>
      </w:r>
      <w:r w:rsidRPr="006B0489">
        <w:t>о</w:t>
      </w:r>
      <w:r w:rsidRPr="006B0489">
        <w:t>го Собрания Иркутской области по реализации положений, с</w:t>
      </w:r>
      <w:r w:rsidRPr="006B0489">
        <w:t>о</w:t>
      </w:r>
      <w:r w:rsidRPr="006B0489">
        <w:t>держащихся в Послании Президента Российской Федерации Федеральному Собранию Российской Федерации</w:t>
      </w:r>
      <w:bookmarkEnd w:id="5"/>
    </w:p>
    <w:p w:rsidR="00AF2864" w:rsidRPr="006B0489" w:rsidRDefault="00AF2864" w:rsidP="00D013EC">
      <w:pPr>
        <w:ind w:firstLine="709"/>
      </w:pPr>
    </w:p>
    <w:p w:rsidR="00AA76C3" w:rsidRPr="006B0489" w:rsidRDefault="00AA76C3" w:rsidP="00D013EC">
      <w:pPr>
        <w:ind w:firstLine="709"/>
        <w:contextualSpacing/>
      </w:pPr>
      <w:r w:rsidRPr="006B0489">
        <w:t>В соответствии с планом работы во 2</w:t>
      </w:r>
      <w:r w:rsidR="002F3D29" w:rsidRPr="006B0489">
        <w:t>-м</w:t>
      </w:r>
      <w:r w:rsidRPr="006B0489">
        <w:t xml:space="preserve"> квартале 2016 года</w:t>
      </w:r>
      <w:r w:rsidRPr="006B0489">
        <w:rPr>
          <w:b/>
        </w:rPr>
        <w:t xml:space="preserve"> </w:t>
      </w:r>
      <w:r w:rsidRPr="006B0489">
        <w:t>Законод</w:t>
      </w:r>
      <w:r w:rsidRPr="006B0489">
        <w:t>а</w:t>
      </w:r>
      <w:r w:rsidRPr="006B0489">
        <w:t>тельным Собранием Иркутской области организованы и проведены меропр</w:t>
      </w:r>
      <w:r w:rsidRPr="006B0489">
        <w:t>и</w:t>
      </w:r>
      <w:r w:rsidRPr="006B0489">
        <w:t>ятия по отдельным</w:t>
      </w:r>
      <w:r w:rsidR="00715991" w:rsidRPr="006B0489">
        <w:t xml:space="preserve"> </w:t>
      </w:r>
      <w:r w:rsidRPr="006B0489">
        <w:t>направлени</w:t>
      </w:r>
      <w:r w:rsidR="002F3D29" w:rsidRPr="006B0489">
        <w:t>ям</w:t>
      </w:r>
      <w:r w:rsidRPr="006B0489">
        <w:t>.</w:t>
      </w:r>
    </w:p>
    <w:p w:rsidR="00AA76C3" w:rsidRPr="006B0489" w:rsidRDefault="00AA76C3" w:rsidP="00D013EC">
      <w:pPr>
        <w:ind w:firstLine="709"/>
        <w:contextualSpacing/>
        <w:jc w:val="center"/>
      </w:pPr>
    </w:p>
    <w:p w:rsidR="00AA76C3" w:rsidRPr="006B0489" w:rsidRDefault="00AA76C3" w:rsidP="00D013EC">
      <w:pPr>
        <w:ind w:firstLine="709"/>
        <w:contextualSpacing/>
        <w:jc w:val="center"/>
        <w:rPr>
          <w:b/>
          <w:i/>
        </w:rPr>
      </w:pPr>
      <w:r w:rsidRPr="006B0489">
        <w:rPr>
          <w:b/>
          <w:i/>
        </w:rPr>
        <w:t xml:space="preserve">Социально-экономическое развитие и обеспечение </w:t>
      </w:r>
      <w:r w:rsidRPr="006B0489">
        <w:rPr>
          <w:b/>
          <w:i/>
        </w:rPr>
        <w:br/>
        <w:t>сбалансированности бюджета</w:t>
      </w:r>
    </w:p>
    <w:p w:rsidR="00AA76C3" w:rsidRPr="006B0489" w:rsidRDefault="00AA76C3" w:rsidP="00D013EC">
      <w:pPr>
        <w:ind w:firstLine="709"/>
        <w:contextualSpacing/>
      </w:pPr>
      <w:r w:rsidRPr="006B0489">
        <w:t>В Послании на 2016 год В.В. Путин особо подчеркнул: «Нужно д</w:t>
      </w:r>
      <w:r w:rsidRPr="006B0489">
        <w:t>о</w:t>
      </w:r>
      <w:r w:rsidRPr="006B0489">
        <w:t>биться сбалансированности бюджета… Бюджетное планирование, каждый бюджетный цикл надо начинать с четкой фиксации приоритетов, необходимо вернуть определяющую роль госпрограмм в этом процессе. Следует сущ</w:t>
      </w:r>
      <w:r w:rsidRPr="006B0489">
        <w:t>е</w:t>
      </w:r>
      <w:r w:rsidRPr="006B0489">
        <w:t xml:space="preserve">ственно ужесточить </w:t>
      </w:r>
      <w:proofErr w:type="gramStart"/>
      <w:r w:rsidRPr="006B0489">
        <w:t>контроль за</w:t>
      </w:r>
      <w:proofErr w:type="gramEnd"/>
      <w:r w:rsidRPr="006B0489">
        <w:t xml:space="preserve"> движением государственных средств…».</w:t>
      </w:r>
    </w:p>
    <w:p w:rsidR="00AA76C3" w:rsidRPr="006B0489" w:rsidRDefault="00AA76C3" w:rsidP="00D013EC">
      <w:pPr>
        <w:ind w:firstLine="709"/>
        <w:contextualSpacing/>
      </w:pPr>
      <w:r w:rsidRPr="006B0489">
        <w:t>В рамках реализации данного положения и в соответствии с планом работы состоялись следующие мероприятия:</w:t>
      </w:r>
    </w:p>
    <w:p w:rsidR="00AA76C3" w:rsidRPr="006B0489" w:rsidRDefault="00AA76C3" w:rsidP="00D013EC">
      <w:pPr>
        <w:ind w:left="-80"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1. 14 апреля комитетом по бюджету, ценообразованию, финансово-экономическому и налоговому законодательству Законодательного Собрания Иркутской области проведен Правительственный час на тему «О мерах, пр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нимаемых Правительством Иркутской области по наполнению доходной ч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сти областного бюджета». Информацию для рассмотрения представили рук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 xml:space="preserve">водитель Управления Федеральной налоговой службы по Иркутской области К.Б. Зайцев и заместитель председателя Правительства Иркутской области А.Б. </w:t>
      </w:r>
      <w:proofErr w:type="spellStart"/>
      <w:r w:rsidRPr="006B0489">
        <w:rPr>
          <w:rFonts w:eastAsia="Times New Roman"/>
          <w:lang w:eastAsia="ru-RU"/>
        </w:rPr>
        <w:t>Логашов</w:t>
      </w:r>
      <w:proofErr w:type="spellEnd"/>
      <w:r w:rsidRPr="006B0489">
        <w:rPr>
          <w:rFonts w:eastAsia="Times New Roman"/>
          <w:lang w:eastAsia="ru-RU"/>
        </w:rPr>
        <w:t>.</w:t>
      </w:r>
    </w:p>
    <w:p w:rsidR="00AA76C3" w:rsidRPr="006B0489" w:rsidRDefault="00AA76C3" w:rsidP="00D013EC">
      <w:pPr>
        <w:ind w:left="-142"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По итогам проведения Правительственного часа в постановление Зак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нодательного Собрания Иркутской области вош</w:t>
      </w:r>
      <w:r w:rsidR="00D013EC" w:rsidRPr="006B0489">
        <w:rPr>
          <w:rFonts w:eastAsia="Times New Roman"/>
          <w:lang w:eastAsia="ru-RU"/>
        </w:rPr>
        <w:t>ел</w:t>
      </w:r>
      <w:r w:rsidRPr="006B0489">
        <w:rPr>
          <w:rFonts w:eastAsia="Times New Roman"/>
          <w:lang w:eastAsia="ru-RU"/>
        </w:rPr>
        <w:t xml:space="preserve"> ряд предложений, в том числе Правительству Иркутской области рекомендовано: </w:t>
      </w:r>
    </w:p>
    <w:p w:rsidR="00AA76C3" w:rsidRPr="006B0489" w:rsidRDefault="00AA76C3" w:rsidP="00D013EC">
      <w:pPr>
        <w:pStyle w:val="a4"/>
        <w:numPr>
          <w:ilvl w:val="0"/>
          <w:numId w:val="28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проведение экономической оценки эффективности бюдже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расходов на этапе их планирования; </w:t>
      </w:r>
    </w:p>
    <w:p w:rsidR="00AA76C3" w:rsidRPr="006B0489" w:rsidRDefault="00AA76C3" w:rsidP="00D013EC">
      <w:pPr>
        <w:pStyle w:val="a4"/>
        <w:numPr>
          <w:ilvl w:val="0"/>
          <w:numId w:val="28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работу по взаимодействию с федеральными органами испо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в целях повышения эффективности предоставления ме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трансфертов, в том числе посредством участия Иркут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обл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государственных программах Российской Федерации;</w:t>
      </w:r>
    </w:p>
    <w:p w:rsidR="00AA76C3" w:rsidRPr="006B0489" w:rsidRDefault="00AA76C3" w:rsidP="00D013EC">
      <w:pPr>
        <w:pStyle w:val="a4"/>
        <w:numPr>
          <w:ilvl w:val="0"/>
          <w:numId w:val="28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реализацию мероприятий по легализации бизнеса на терр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Иркутской области, а также провести комплекс мероприятий, напра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ленный на легализацию заработной платы в хозяйствующих субъектах И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области;</w:t>
      </w:r>
    </w:p>
    <w:p w:rsidR="00AA76C3" w:rsidRPr="006B0489" w:rsidRDefault="00AA76C3" w:rsidP="00D013EC">
      <w:pPr>
        <w:pStyle w:val="a4"/>
        <w:numPr>
          <w:ilvl w:val="0"/>
          <w:numId w:val="28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проведение инвентаризации сети бюджетных и автономных учреждений Иркутской области, численности их работников в це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лях более эффективного использования бюджетных средств;</w:t>
      </w:r>
    </w:p>
    <w:p w:rsidR="00AA76C3" w:rsidRPr="006B0489" w:rsidRDefault="00AA76C3" w:rsidP="00D013EC">
      <w:pPr>
        <w:pStyle w:val="a4"/>
        <w:numPr>
          <w:ilvl w:val="0"/>
          <w:numId w:val="28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комплексный анализ эффективности предоставляемых в Ирку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мер государственной поддержки и др.</w:t>
      </w:r>
    </w:p>
    <w:p w:rsidR="00AA76C3" w:rsidRPr="006B0489" w:rsidRDefault="00AA76C3" w:rsidP="00D013EC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2. </w:t>
      </w:r>
      <w:proofErr w:type="gramStart"/>
      <w:r w:rsidRPr="006B0489">
        <w:rPr>
          <w:rFonts w:eastAsia="Times New Roman"/>
          <w:lang w:eastAsia="ru-RU"/>
        </w:rPr>
        <w:t xml:space="preserve">Заместитель председателя Законодательного Собрания Иркутской области,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 Н.И. </w:t>
      </w:r>
      <w:proofErr w:type="spellStart"/>
      <w:r w:rsidRPr="006B0489">
        <w:rPr>
          <w:rFonts w:eastAsia="Times New Roman"/>
          <w:lang w:eastAsia="ru-RU"/>
        </w:rPr>
        <w:t>Дикусарова</w:t>
      </w:r>
      <w:proofErr w:type="spellEnd"/>
      <w:r w:rsidRPr="006B0489">
        <w:rPr>
          <w:rFonts w:eastAsia="Times New Roman"/>
          <w:lang w:eastAsia="ru-RU"/>
        </w:rPr>
        <w:t xml:space="preserve"> в течение текущего квартала принимала активное участие в заседаниях рабочей группы, созданной в соответствии с постановлением Законодательного Собрания Иркутской области от 21 октя</w:t>
      </w:r>
      <w:r w:rsidRPr="006B0489">
        <w:rPr>
          <w:rFonts w:eastAsia="Times New Roman"/>
          <w:lang w:eastAsia="ru-RU"/>
        </w:rPr>
        <w:t>б</w:t>
      </w:r>
      <w:r w:rsidRPr="006B0489">
        <w:rPr>
          <w:rFonts w:eastAsia="Times New Roman"/>
          <w:lang w:eastAsia="ru-RU"/>
        </w:rPr>
        <w:t>ря 2015 года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№ 29/19а-ЗС по Закону Иркутской области «О внесении изм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нений в Закон Иркутской области</w:t>
      </w:r>
      <w:proofErr w:type="gramEnd"/>
      <w:r w:rsidRPr="006B0489">
        <w:rPr>
          <w:rFonts w:eastAsia="Times New Roman"/>
          <w:lang w:eastAsia="ru-RU"/>
        </w:rPr>
        <w:t xml:space="preserve"> «О межбюджетных трансфертах и норм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 xml:space="preserve">тивах отчислений доходов в местные бюджеты» по совершенствованию межбюджетных отношений в Иркутской области в части пересмотра к </w:t>
      </w:r>
      <w:r w:rsidR="00D013EC" w:rsidRPr="006B0489">
        <w:rPr>
          <w:rFonts w:eastAsia="Times New Roman"/>
          <w:lang w:eastAsia="ru-RU"/>
        </w:rPr>
        <w:br/>
      </w:r>
      <w:r w:rsidRPr="006B0489">
        <w:rPr>
          <w:rFonts w:eastAsia="Times New Roman"/>
          <w:lang w:eastAsia="ru-RU"/>
        </w:rPr>
        <w:t>2017 году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нормативов отчислений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в местные бюджеты от федеральных нал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гов и сборов, региональных налогов, в том числе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от налога, взимаемого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в связи с применением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упрощенной системы налогообложения.</w:t>
      </w:r>
    </w:p>
    <w:p w:rsidR="00AA76C3" w:rsidRPr="006B0489" w:rsidRDefault="00D013EC" w:rsidP="00D013EC">
      <w:pPr>
        <w:ind w:firstLine="709"/>
        <w:contextualSpacing/>
        <w:rPr>
          <w:rFonts w:eastAsiaTheme="minorHAnsi"/>
        </w:rPr>
      </w:pPr>
      <w:r w:rsidRPr="006B0489">
        <w:t>3</w:t>
      </w:r>
      <w:r w:rsidR="00AA76C3" w:rsidRPr="006B0489">
        <w:t>. 27 апреля проведено первое заседание рабочей группы по вопросам, связанным с результатами оспаривания кадастровой стоимости земельных участков в муниципальных образованиях Иркутской области. На заседании принято решение направить в Иркутское областное государственное научно-исследовательское казенное учреждение «Институт законодательства и пр</w:t>
      </w:r>
      <w:r w:rsidR="00AA76C3" w:rsidRPr="006B0489">
        <w:t>а</w:t>
      </w:r>
      <w:r w:rsidR="00AA76C3" w:rsidRPr="006B0489">
        <w:t>вовой информации им. М.М. Сперанского» имеющиеся документы и матер</w:t>
      </w:r>
      <w:r w:rsidR="00AA76C3" w:rsidRPr="006B0489">
        <w:t>и</w:t>
      </w:r>
      <w:r w:rsidR="00AA76C3" w:rsidRPr="006B0489">
        <w:t>алы по кадастровой оценке земли для оказания содействия в подготовке с</w:t>
      </w:r>
      <w:r w:rsidR="00AA76C3" w:rsidRPr="006B0489">
        <w:t>о</w:t>
      </w:r>
      <w:r w:rsidR="00AA76C3" w:rsidRPr="006B0489">
        <w:t>ответствующей</w:t>
      </w:r>
      <w:r w:rsidR="00715991" w:rsidRPr="006B0489">
        <w:t xml:space="preserve"> </w:t>
      </w:r>
      <w:r w:rsidR="00AA76C3" w:rsidRPr="006B0489">
        <w:t>федеральной инициативы.</w:t>
      </w:r>
    </w:p>
    <w:p w:rsidR="00AA76C3" w:rsidRPr="006B0489" w:rsidRDefault="00D013EC" w:rsidP="00D013EC">
      <w:pPr>
        <w:ind w:firstLine="709"/>
        <w:contextualSpacing/>
      </w:pPr>
      <w:r w:rsidRPr="006B0489">
        <w:t>4</w:t>
      </w:r>
      <w:r w:rsidR="00AA76C3" w:rsidRPr="006B0489">
        <w:t xml:space="preserve">. </w:t>
      </w:r>
      <w:r w:rsidRPr="006B0489">
        <w:t>В</w:t>
      </w:r>
      <w:r w:rsidR="00AA76C3" w:rsidRPr="006B0489">
        <w:t xml:space="preserve"> текущем квартале на стажировках и семинарах с депутатами пре</w:t>
      </w:r>
      <w:r w:rsidR="00AA76C3" w:rsidRPr="006B0489">
        <w:t>д</w:t>
      </w:r>
      <w:r w:rsidR="00AA76C3" w:rsidRPr="006B0489">
        <w:t>ставительных органов муниципальных образований Иркутской области ра</w:t>
      </w:r>
      <w:r w:rsidR="00AA76C3" w:rsidRPr="006B0489">
        <w:t>с</w:t>
      </w:r>
      <w:r w:rsidR="00AA76C3" w:rsidRPr="006B0489">
        <w:t>сматривались вопросы «О проблемах и перспективах обеспечения доходной части бюджетов муниципальных образований» и «О проблемах, возника</w:t>
      </w:r>
      <w:r w:rsidR="00AA76C3" w:rsidRPr="006B0489">
        <w:t>ю</w:t>
      </w:r>
      <w:r w:rsidR="00AA76C3" w:rsidRPr="006B0489">
        <w:t>щих в связи с оспариванием кадастровой оценки земли».</w:t>
      </w:r>
    </w:p>
    <w:p w:rsidR="00AA76C3" w:rsidRPr="006B0489" w:rsidRDefault="00AA76C3" w:rsidP="00D013EC">
      <w:pPr>
        <w:ind w:firstLine="709"/>
        <w:contextualSpacing/>
      </w:pPr>
      <w:r w:rsidRPr="006B0489">
        <w:t>5. Депутаты Законодательного Собрания Иркутской области приним</w:t>
      </w:r>
      <w:r w:rsidRPr="006B0489">
        <w:t>а</w:t>
      </w:r>
      <w:r w:rsidRPr="006B0489">
        <w:t>ли активное участие в рабочих совещаниях совместно с Правительством И</w:t>
      </w:r>
      <w:r w:rsidRPr="006B0489">
        <w:t>р</w:t>
      </w:r>
      <w:r w:rsidRPr="006B0489">
        <w:t>кутской области по вопросам:</w:t>
      </w:r>
    </w:p>
    <w:p w:rsidR="00AA76C3" w:rsidRPr="006B0489" w:rsidRDefault="00AA76C3" w:rsidP="00D013EC">
      <w:pPr>
        <w:ind w:firstLine="709"/>
        <w:contextualSpacing/>
      </w:pPr>
      <w:r w:rsidRPr="006B0489">
        <w:t>- определение стратегии и программы развития региона и муниципал</w:t>
      </w:r>
      <w:r w:rsidRPr="006B0489">
        <w:t>ь</w:t>
      </w:r>
      <w:r w:rsidRPr="006B0489">
        <w:t>ных образований Иркутской области на основе федеральных документов по стратегическому планированию;</w:t>
      </w:r>
    </w:p>
    <w:p w:rsidR="00AA76C3" w:rsidRPr="006B0489" w:rsidRDefault="00AA76C3" w:rsidP="00D013EC">
      <w:pPr>
        <w:ind w:firstLine="709"/>
        <w:contextualSpacing/>
      </w:pPr>
      <w:r w:rsidRPr="006B0489">
        <w:t>- определение перечня приоритетных проектов, обеспечивающих уск</w:t>
      </w:r>
      <w:r w:rsidRPr="006B0489">
        <w:t>о</w:t>
      </w:r>
      <w:r w:rsidRPr="006B0489">
        <w:t>ренное развитие Иркутской области;</w:t>
      </w:r>
    </w:p>
    <w:p w:rsidR="00AA76C3" w:rsidRPr="006B0489" w:rsidRDefault="00AA76C3" w:rsidP="00D013EC">
      <w:pPr>
        <w:ind w:firstLine="709"/>
        <w:contextualSpacing/>
      </w:pPr>
      <w:r w:rsidRPr="006B0489">
        <w:t xml:space="preserve">- определение мероприятий по обеспечению эффективного и целевого использования средств областного бюджета и </w:t>
      </w:r>
      <w:r w:rsidR="00B4623B" w:rsidRPr="006B0489">
        <w:t xml:space="preserve">средств, </w:t>
      </w:r>
      <w:r w:rsidRPr="006B0489">
        <w:t>поступающих из ф</w:t>
      </w:r>
      <w:r w:rsidRPr="006B0489">
        <w:t>е</w:t>
      </w:r>
      <w:r w:rsidRPr="006B0489">
        <w:t>дерального бюджета.</w:t>
      </w:r>
    </w:p>
    <w:p w:rsidR="00AA76C3" w:rsidRPr="006B0489" w:rsidRDefault="00AA76C3" w:rsidP="00D013EC">
      <w:pPr>
        <w:ind w:firstLine="709"/>
        <w:contextualSpacing/>
      </w:pPr>
      <w:r w:rsidRPr="006B0489">
        <w:lastRenderedPageBreak/>
        <w:t>В частности, председатель Законодательного Собрания Иркутской о</w:t>
      </w:r>
      <w:r w:rsidRPr="006B0489">
        <w:t>б</w:t>
      </w:r>
      <w:r w:rsidRPr="006B0489">
        <w:t xml:space="preserve">ласти С.Ф. </w:t>
      </w:r>
      <w:proofErr w:type="spellStart"/>
      <w:r w:rsidRPr="006B0489">
        <w:t>Брилка</w:t>
      </w:r>
      <w:proofErr w:type="spellEnd"/>
      <w:r w:rsidRPr="006B0489">
        <w:t>, комментируя инвестиционное послание Губернатора И</w:t>
      </w:r>
      <w:r w:rsidRPr="006B0489">
        <w:t>р</w:t>
      </w:r>
      <w:r w:rsidRPr="006B0489">
        <w:t>кутской области С.Г. Левченко</w:t>
      </w:r>
      <w:r w:rsidR="00715991" w:rsidRPr="006B0489">
        <w:t xml:space="preserve"> </w:t>
      </w:r>
      <w:r w:rsidRPr="006B0489">
        <w:t>в рамках форума «Экономические вызовы и новые возможности для бизнеса», подчеркнул необходимость создания пр</w:t>
      </w:r>
      <w:r w:rsidRPr="006B0489">
        <w:t>о</w:t>
      </w:r>
      <w:r w:rsidRPr="006B0489">
        <w:t>ектного офиса, который будет сопровождать начинающих бизнесменов, ан</w:t>
      </w:r>
      <w:r w:rsidRPr="006B0489">
        <w:t>а</w:t>
      </w:r>
      <w:r w:rsidRPr="006B0489">
        <w:t>лизировать их шаги, оценивать, где они сталкиваются с большими трудн</w:t>
      </w:r>
      <w:r w:rsidRPr="006B0489">
        <w:t>о</w:t>
      </w:r>
      <w:r w:rsidRPr="006B0489">
        <w:t xml:space="preserve">стями. </w:t>
      </w:r>
    </w:p>
    <w:p w:rsidR="00AA76C3" w:rsidRPr="006B0489" w:rsidRDefault="00AA76C3" w:rsidP="00D013EC">
      <w:pPr>
        <w:ind w:firstLine="709"/>
        <w:contextualSpacing/>
      </w:pPr>
    </w:p>
    <w:p w:rsidR="00AA76C3" w:rsidRPr="006B0489" w:rsidRDefault="00AA76C3" w:rsidP="00D013EC">
      <w:pPr>
        <w:ind w:firstLine="709"/>
        <w:contextualSpacing/>
        <w:jc w:val="center"/>
        <w:rPr>
          <w:b/>
          <w:i/>
        </w:rPr>
      </w:pPr>
      <w:r w:rsidRPr="006B0489">
        <w:rPr>
          <w:b/>
          <w:i/>
        </w:rPr>
        <w:t>Сохранение межнационального согласия, формирование гражда</w:t>
      </w:r>
      <w:r w:rsidRPr="006B0489">
        <w:rPr>
          <w:b/>
          <w:i/>
        </w:rPr>
        <w:t>н</w:t>
      </w:r>
      <w:r w:rsidRPr="006B0489">
        <w:rPr>
          <w:b/>
          <w:i/>
        </w:rPr>
        <w:t>ского общества, противодействие коррупции, содействие развитию о</w:t>
      </w:r>
      <w:r w:rsidRPr="006B0489">
        <w:rPr>
          <w:b/>
          <w:i/>
        </w:rPr>
        <w:t>б</w:t>
      </w:r>
      <w:r w:rsidRPr="006B0489">
        <w:rPr>
          <w:b/>
          <w:i/>
        </w:rPr>
        <w:t>щественного контроля</w:t>
      </w:r>
    </w:p>
    <w:p w:rsidR="00AA76C3" w:rsidRPr="006B0489" w:rsidRDefault="00AA76C3" w:rsidP="00D013EC">
      <w:pPr>
        <w:spacing w:before="120"/>
        <w:ind w:firstLine="709"/>
        <w:contextualSpacing/>
        <w:rPr>
          <w:lang w:eastAsia="ru-RU"/>
        </w:rPr>
      </w:pPr>
      <w:r w:rsidRPr="006B0489">
        <w:rPr>
          <w:lang w:eastAsia="ru-RU"/>
        </w:rPr>
        <w:t>Говоря о борьбе с коррупцией и развитии гражданского общества, Пр</w:t>
      </w:r>
      <w:r w:rsidRPr="006B0489">
        <w:rPr>
          <w:lang w:eastAsia="ru-RU"/>
        </w:rPr>
        <w:t>е</w:t>
      </w:r>
      <w:r w:rsidRPr="006B0489">
        <w:rPr>
          <w:lang w:eastAsia="ru-RU"/>
        </w:rPr>
        <w:t>зидент В.В. Путин отметил в Послании: «…Коррупция – препятствие для развития России…нужно больше доверять и гражданскому обществу, н</w:t>
      </w:r>
      <w:r w:rsidRPr="006B0489">
        <w:rPr>
          <w:lang w:eastAsia="ru-RU"/>
        </w:rPr>
        <w:t>е</w:t>
      </w:r>
      <w:r w:rsidRPr="006B0489">
        <w:rPr>
          <w:lang w:eastAsia="ru-RU"/>
        </w:rPr>
        <w:t>коммерческим организациям. Они часто работают эффективнее, качестве</w:t>
      </w:r>
      <w:r w:rsidRPr="006B0489">
        <w:rPr>
          <w:lang w:eastAsia="ru-RU"/>
        </w:rPr>
        <w:t>н</w:t>
      </w:r>
      <w:r w:rsidRPr="006B0489">
        <w:rPr>
          <w:lang w:eastAsia="ru-RU"/>
        </w:rPr>
        <w:t>нее...».</w:t>
      </w:r>
    </w:p>
    <w:p w:rsidR="00AA76C3" w:rsidRPr="006B0489" w:rsidRDefault="00AA76C3" w:rsidP="00D013EC">
      <w:pPr>
        <w:ind w:firstLine="709"/>
      </w:pPr>
      <w:r w:rsidRPr="006B0489">
        <w:t>Реализуя Послание Президента в сфере формирования гражданского общества и содействия развитию общественного контроля, в текущем пери</w:t>
      </w:r>
      <w:r w:rsidRPr="006B0489">
        <w:t>о</w:t>
      </w:r>
      <w:r w:rsidRPr="006B0489">
        <w:t>де</w:t>
      </w:r>
      <w:r w:rsidR="00715991" w:rsidRPr="006B0489">
        <w:t xml:space="preserve"> </w:t>
      </w:r>
      <w:r w:rsidRPr="006B0489">
        <w:t>Законодательное Собрание Иркутской области взаимодействовало с О</w:t>
      </w:r>
      <w:r w:rsidRPr="006B0489">
        <w:t>б</w:t>
      </w:r>
      <w:r w:rsidRPr="006B0489">
        <w:t xml:space="preserve">щественной палатой Иркутской области. В частности, 12 мая на заседании круглого стола «Формирование ответственного </w:t>
      </w:r>
      <w:proofErr w:type="spellStart"/>
      <w:r w:rsidRPr="006B0489">
        <w:t>родительства</w:t>
      </w:r>
      <w:proofErr w:type="spellEnd"/>
      <w:r w:rsidRPr="006B0489">
        <w:t>, позитивного отношения к институту семьи» заместитель председателя комиссии по Р</w:t>
      </w:r>
      <w:r w:rsidRPr="006B0489">
        <w:t>е</w:t>
      </w:r>
      <w:r w:rsidRPr="006B0489">
        <w:t>гламенту, депутатской этике, информационной политике и связям с общ</w:t>
      </w:r>
      <w:r w:rsidRPr="006B0489">
        <w:t>е</w:t>
      </w:r>
      <w:r w:rsidRPr="006B0489">
        <w:t xml:space="preserve">ственными объединениями Законодательного Собрания Иркутской области А.В. </w:t>
      </w:r>
      <w:proofErr w:type="spellStart"/>
      <w:r w:rsidRPr="006B0489">
        <w:t>Козюра</w:t>
      </w:r>
      <w:proofErr w:type="spellEnd"/>
      <w:r w:rsidRPr="006B0489">
        <w:t xml:space="preserve"> представил доклад на тему «Роль молодой семьи в формиров</w:t>
      </w:r>
      <w:r w:rsidRPr="006B0489">
        <w:t>а</w:t>
      </w:r>
      <w:r w:rsidRPr="006B0489">
        <w:t xml:space="preserve">нии ответственного </w:t>
      </w:r>
      <w:proofErr w:type="spellStart"/>
      <w:r w:rsidRPr="006B0489">
        <w:t>родительства</w:t>
      </w:r>
      <w:proofErr w:type="spellEnd"/>
      <w:r w:rsidRPr="006B0489">
        <w:t>». Круглый стол был организован Ирку</w:t>
      </w:r>
      <w:r w:rsidRPr="006B0489">
        <w:t>т</w:t>
      </w:r>
      <w:r w:rsidRPr="006B0489">
        <w:t>ским областным советом женщин в рамках проведения областной выставки «Мир семьи. Страна детства».</w:t>
      </w:r>
    </w:p>
    <w:p w:rsidR="00AA76C3" w:rsidRPr="006B0489" w:rsidRDefault="00AA76C3" w:rsidP="00D013EC">
      <w:pPr>
        <w:ind w:firstLine="709"/>
        <w:rPr>
          <w:lang w:eastAsia="ru-RU"/>
        </w:rPr>
      </w:pPr>
      <w:r w:rsidRPr="006B0489">
        <w:rPr>
          <w:lang w:eastAsia="ru-RU"/>
        </w:rPr>
        <w:t>Необходимо также отметить, что при Законодательном Собрании И</w:t>
      </w:r>
      <w:r w:rsidRPr="006B0489">
        <w:rPr>
          <w:lang w:eastAsia="ru-RU"/>
        </w:rPr>
        <w:t>р</w:t>
      </w:r>
      <w:r w:rsidRPr="006B0489">
        <w:rPr>
          <w:lang w:eastAsia="ru-RU"/>
        </w:rPr>
        <w:t>кутской области создан и осуществляет свою деятельность Общественный Совет (далее – Совет) в целях обеспечения условий для развития гражда</w:t>
      </w:r>
      <w:r w:rsidRPr="006B0489">
        <w:rPr>
          <w:lang w:eastAsia="ru-RU"/>
        </w:rPr>
        <w:t>н</w:t>
      </w:r>
      <w:r w:rsidRPr="006B0489">
        <w:rPr>
          <w:lang w:eastAsia="ru-RU"/>
        </w:rPr>
        <w:t>ского общества на территории Иркутской области путем взаимодействия о</w:t>
      </w:r>
      <w:r w:rsidRPr="006B0489">
        <w:rPr>
          <w:lang w:eastAsia="ru-RU"/>
        </w:rPr>
        <w:t>б</w:t>
      </w:r>
      <w:r w:rsidRPr="006B0489">
        <w:rPr>
          <w:lang w:eastAsia="ru-RU"/>
        </w:rPr>
        <w:t>щественных организаций и Законодательного Собрания Иркутской области, для широкого обсуждения вопросов, вносимых на рассмотрение Законод</w:t>
      </w:r>
      <w:r w:rsidRPr="006B0489">
        <w:rPr>
          <w:lang w:eastAsia="ru-RU"/>
        </w:rPr>
        <w:t>а</w:t>
      </w:r>
      <w:r w:rsidRPr="006B0489">
        <w:rPr>
          <w:lang w:eastAsia="ru-RU"/>
        </w:rPr>
        <w:t xml:space="preserve">тельного Собрания. </w:t>
      </w:r>
    </w:p>
    <w:p w:rsidR="00AA76C3" w:rsidRPr="006B0489" w:rsidRDefault="00AA76C3" w:rsidP="00D013EC">
      <w:pPr>
        <w:ind w:firstLine="709"/>
        <w:rPr>
          <w:lang w:eastAsia="ru-RU"/>
        </w:rPr>
      </w:pPr>
      <w:r w:rsidRPr="006B0489">
        <w:rPr>
          <w:lang w:eastAsia="ru-RU"/>
        </w:rPr>
        <w:t>На заседания Совета для предоставления информации и обсуждения вопросов, имеющих большую социальную значимость и широкий общ</w:t>
      </w:r>
      <w:r w:rsidRPr="006B0489">
        <w:rPr>
          <w:lang w:eastAsia="ru-RU"/>
        </w:rPr>
        <w:t>е</w:t>
      </w:r>
      <w:r w:rsidRPr="006B0489">
        <w:rPr>
          <w:lang w:eastAsia="ru-RU"/>
        </w:rPr>
        <w:t>ственный резонанс, приглашаются депутаты Законодательного Собрания И</w:t>
      </w:r>
      <w:r w:rsidRPr="006B0489">
        <w:rPr>
          <w:lang w:eastAsia="ru-RU"/>
        </w:rPr>
        <w:t>р</w:t>
      </w:r>
      <w:r w:rsidRPr="006B0489">
        <w:rPr>
          <w:lang w:eastAsia="ru-RU"/>
        </w:rPr>
        <w:t>кутской области, представители Правительства Иркутской области, предст</w:t>
      </w:r>
      <w:r w:rsidRPr="006B0489">
        <w:rPr>
          <w:lang w:eastAsia="ru-RU"/>
        </w:rPr>
        <w:t>а</w:t>
      </w:r>
      <w:r w:rsidRPr="006B0489">
        <w:rPr>
          <w:lang w:eastAsia="ru-RU"/>
        </w:rPr>
        <w:t>вители иных областных структур, а также представители региональных отд</w:t>
      </w:r>
      <w:r w:rsidRPr="006B0489">
        <w:rPr>
          <w:lang w:eastAsia="ru-RU"/>
        </w:rPr>
        <w:t>е</w:t>
      </w:r>
      <w:r w:rsidRPr="006B0489">
        <w:rPr>
          <w:lang w:eastAsia="ru-RU"/>
        </w:rPr>
        <w:t>лений федеральных властных структур и представители общественных орг</w:t>
      </w:r>
      <w:r w:rsidRPr="006B0489">
        <w:rPr>
          <w:lang w:eastAsia="ru-RU"/>
        </w:rPr>
        <w:t>а</w:t>
      </w:r>
      <w:r w:rsidRPr="006B0489">
        <w:rPr>
          <w:lang w:eastAsia="ru-RU"/>
        </w:rPr>
        <w:t>низаций, не входящих в состав Совета. Членами Совета вносятся компетен</w:t>
      </w:r>
      <w:r w:rsidRPr="006B0489">
        <w:rPr>
          <w:lang w:eastAsia="ru-RU"/>
        </w:rPr>
        <w:t>т</w:t>
      </w:r>
      <w:r w:rsidRPr="006B0489">
        <w:rPr>
          <w:lang w:eastAsia="ru-RU"/>
        </w:rPr>
        <w:t>ные замечания, предложения, правки, которые отражаются в конечном вар</w:t>
      </w:r>
      <w:r w:rsidRPr="006B0489">
        <w:rPr>
          <w:lang w:eastAsia="ru-RU"/>
        </w:rPr>
        <w:t>и</w:t>
      </w:r>
      <w:r w:rsidRPr="006B0489">
        <w:rPr>
          <w:lang w:eastAsia="ru-RU"/>
        </w:rPr>
        <w:t xml:space="preserve">анте документов. </w:t>
      </w:r>
    </w:p>
    <w:p w:rsidR="00AA76C3" w:rsidRPr="006B0489" w:rsidRDefault="00AA76C3" w:rsidP="00D013EC">
      <w:pPr>
        <w:ind w:firstLine="709"/>
        <w:rPr>
          <w:lang w:eastAsia="ru-RU"/>
        </w:rPr>
      </w:pPr>
      <w:r w:rsidRPr="006B0489">
        <w:rPr>
          <w:lang w:eastAsia="ru-RU"/>
        </w:rPr>
        <w:lastRenderedPageBreak/>
        <w:t>Решения с рекомендациями в адрес органов государственной власти, органов местного самоуправления Иркутской области и др., принимаемые на заседаниях Совета, находятся на постоянном контроле депутатов Законод</w:t>
      </w:r>
      <w:r w:rsidRPr="006B0489">
        <w:rPr>
          <w:lang w:eastAsia="ru-RU"/>
        </w:rPr>
        <w:t>а</w:t>
      </w:r>
      <w:r w:rsidRPr="006B0489">
        <w:rPr>
          <w:lang w:eastAsia="ru-RU"/>
        </w:rPr>
        <w:t>тельного Собрания Иркутской области.</w:t>
      </w:r>
    </w:p>
    <w:p w:rsidR="00AA76C3" w:rsidRPr="006B0489" w:rsidRDefault="00AA76C3" w:rsidP="00D013EC">
      <w:pPr>
        <w:ind w:firstLine="709"/>
      </w:pPr>
      <w:r w:rsidRPr="006B0489">
        <w:t>Так, 30 мая состоялось заседание Совета,</w:t>
      </w:r>
      <w:r w:rsidR="00715991" w:rsidRPr="006B0489">
        <w:t xml:space="preserve"> </w:t>
      </w:r>
      <w:r w:rsidRPr="006B0489">
        <w:t>на котором рассмотрены в</w:t>
      </w:r>
      <w:r w:rsidRPr="006B0489">
        <w:t>о</w:t>
      </w:r>
      <w:r w:rsidRPr="006B0489">
        <w:t xml:space="preserve">просы: </w:t>
      </w:r>
      <w:proofErr w:type="gramStart"/>
      <w:r w:rsidRPr="006B0489">
        <w:t>«О реализации подпрограммы «Устойчивое развитие сельских терр</w:t>
      </w:r>
      <w:r w:rsidRPr="006B0489">
        <w:t>и</w:t>
      </w:r>
      <w:r w:rsidRPr="006B0489">
        <w:t>торий Иркутской области на 2014 – 2020 годы»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 – 2020 годы в соответствии со Стратегией устойчивого развития сельских террит</w:t>
      </w:r>
      <w:r w:rsidRPr="006B0489">
        <w:t>о</w:t>
      </w:r>
      <w:r w:rsidRPr="006B0489">
        <w:t>рий Российской Ф</w:t>
      </w:r>
      <w:r w:rsidR="00B4623B" w:rsidRPr="006B0489">
        <w:t>едерации на период до 2030 года,</w:t>
      </w:r>
      <w:r w:rsidRPr="006B0489">
        <w:t xml:space="preserve"> «О доступности мед</w:t>
      </w:r>
      <w:r w:rsidRPr="006B0489">
        <w:t>и</w:t>
      </w:r>
      <w:r w:rsidRPr="006B0489">
        <w:t>цинских услуг для сельского населения Иркутской области»</w:t>
      </w:r>
      <w:r w:rsidR="00B4623B" w:rsidRPr="006B0489">
        <w:t>,</w:t>
      </w:r>
      <w:r w:rsidRPr="006B0489">
        <w:t xml:space="preserve"> «Об исполн</w:t>
      </w:r>
      <w:r w:rsidRPr="006B0489">
        <w:t>е</w:t>
      </w:r>
      <w:r w:rsidRPr="006B0489">
        <w:t>нии решений Общественного</w:t>
      </w:r>
      <w:proofErr w:type="gramEnd"/>
      <w:r w:rsidRPr="006B0489">
        <w:t xml:space="preserve"> Совета при Законодательном Собрании Ирку</w:t>
      </w:r>
      <w:r w:rsidRPr="006B0489">
        <w:t>т</w:t>
      </w:r>
      <w:r w:rsidRPr="006B0489">
        <w:t>ской области за 2015 год».</w:t>
      </w:r>
    </w:p>
    <w:p w:rsidR="00AA76C3" w:rsidRPr="006B0489" w:rsidRDefault="00AA76C3" w:rsidP="00D013EC">
      <w:pPr>
        <w:ind w:firstLine="709"/>
      </w:pPr>
      <w:r w:rsidRPr="006B0489">
        <w:t>По итогам обсуждения указанных вопросов члены Совета приняли представленную информацию к сведению, а также рассмотрели проекты р</w:t>
      </w:r>
      <w:r w:rsidRPr="006B0489">
        <w:t>е</w:t>
      </w:r>
      <w:r w:rsidRPr="006B0489">
        <w:t>шений с рекомендациями Правительству, профильным</w:t>
      </w:r>
      <w:r w:rsidR="00715991" w:rsidRPr="006B0489">
        <w:t xml:space="preserve"> </w:t>
      </w:r>
      <w:r w:rsidRPr="006B0489">
        <w:t>министерствам и З</w:t>
      </w:r>
      <w:r w:rsidRPr="006B0489">
        <w:t>а</w:t>
      </w:r>
      <w:r w:rsidRPr="006B0489">
        <w:t>конодательному Собранию Иркутской области.</w:t>
      </w:r>
    </w:p>
    <w:p w:rsidR="00AA76C3" w:rsidRPr="006B0489" w:rsidRDefault="00AA76C3" w:rsidP="00D013EC">
      <w:pPr>
        <w:ind w:firstLine="709"/>
      </w:pPr>
      <w:r w:rsidRPr="006B0489">
        <w:t>Второе, внеочередное,</w:t>
      </w:r>
      <w:r w:rsidR="00715991" w:rsidRPr="006B0489">
        <w:t xml:space="preserve"> </w:t>
      </w:r>
      <w:r w:rsidRPr="006B0489">
        <w:t>заседание Совета состоялось</w:t>
      </w:r>
      <w:r w:rsidR="00715991" w:rsidRPr="006B0489">
        <w:t xml:space="preserve"> </w:t>
      </w:r>
      <w:r w:rsidRPr="006B0489">
        <w:t xml:space="preserve">23 июня. Члены Совета рассмотрели кандидатуры для награждения Почетным знаком имени Юрия Абрамовича </w:t>
      </w:r>
      <w:proofErr w:type="spellStart"/>
      <w:r w:rsidRPr="006B0489">
        <w:t>Ножикова</w:t>
      </w:r>
      <w:proofErr w:type="spellEnd"/>
      <w:r w:rsidRPr="006B0489">
        <w:t xml:space="preserve"> «ПРИЗНАНИЕ». Единогласно были поддерж</w:t>
      </w:r>
      <w:r w:rsidRPr="006B0489">
        <w:t>а</w:t>
      </w:r>
      <w:r w:rsidRPr="006B0489">
        <w:t>ны кандидатуры академика Российской академии наук, советника Росси</w:t>
      </w:r>
      <w:r w:rsidRPr="006B0489">
        <w:t>й</w:t>
      </w:r>
      <w:r w:rsidRPr="006B0489">
        <w:t>ской академии наук Кузьмина Михаила Ивановича и врача – детского хиру</w:t>
      </w:r>
      <w:r w:rsidRPr="006B0489">
        <w:t>р</w:t>
      </w:r>
      <w:r w:rsidRPr="006B0489">
        <w:t xml:space="preserve">га областного государственного автономного учреждения здравоохранения «Городская </w:t>
      </w:r>
      <w:proofErr w:type="spellStart"/>
      <w:r w:rsidRPr="006B0489">
        <w:t>Ивано-Матренинская</w:t>
      </w:r>
      <w:proofErr w:type="spellEnd"/>
      <w:r w:rsidRPr="006B0489">
        <w:t xml:space="preserve"> детская клиническая больница», заслуже</w:t>
      </w:r>
      <w:r w:rsidRPr="006B0489">
        <w:t>н</w:t>
      </w:r>
      <w:r w:rsidRPr="006B0489">
        <w:t xml:space="preserve">ного врача Российской Федерации, доктора медицинских наук, профессора </w:t>
      </w:r>
      <w:proofErr w:type="spellStart"/>
      <w:r w:rsidRPr="006B0489">
        <w:t>Тетьева</w:t>
      </w:r>
      <w:proofErr w:type="spellEnd"/>
      <w:r w:rsidRPr="006B0489">
        <w:t xml:space="preserve"> Иосифа Георгиевича.</w:t>
      </w:r>
    </w:p>
    <w:p w:rsidR="00AA76C3" w:rsidRPr="006B0489" w:rsidRDefault="00AA76C3" w:rsidP="00D013EC">
      <w:pPr>
        <w:ind w:firstLine="709"/>
      </w:pPr>
    </w:p>
    <w:p w:rsidR="00AA76C3" w:rsidRPr="006B0489" w:rsidRDefault="00AA76C3" w:rsidP="00D013EC">
      <w:pPr>
        <w:spacing w:after="120"/>
        <w:ind w:firstLine="709"/>
        <w:contextualSpacing/>
        <w:jc w:val="center"/>
        <w:rPr>
          <w:b/>
          <w:i/>
        </w:rPr>
      </w:pPr>
      <w:r w:rsidRPr="006B0489">
        <w:rPr>
          <w:b/>
          <w:i/>
        </w:rPr>
        <w:t>Повышение качества услуг и обеспечение адресности оказания п</w:t>
      </w:r>
      <w:r w:rsidRPr="006B0489">
        <w:rPr>
          <w:b/>
          <w:i/>
        </w:rPr>
        <w:t>о</w:t>
      </w:r>
      <w:r w:rsidRPr="006B0489">
        <w:rPr>
          <w:b/>
          <w:i/>
        </w:rPr>
        <w:t>мощи в социальной сфере; обеспечение гарантии оказания качественной и бесплатной медицинской помощи</w:t>
      </w:r>
    </w:p>
    <w:p w:rsidR="00AA76C3" w:rsidRPr="006B0489" w:rsidRDefault="00AA76C3" w:rsidP="00D013EC">
      <w:pPr>
        <w:ind w:firstLine="709"/>
      </w:pPr>
      <w:r w:rsidRPr="006B0489">
        <w:t>В Послании Президента от 3 декабря 2015 года сказано: «…Необходимо поддержать людей с низкими доходами, наиболее уязв</w:t>
      </w:r>
      <w:r w:rsidR="00B4623B" w:rsidRPr="006B0489">
        <w:t xml:space="preserve">имые категории граждан, </w:t>
      </w:r>
      <w:proofErr w:type="gramStart"/>
      <w:r w:rsidR="00B4623B" w:rsidRPr="006B0489">
        <w:t>перейти</w:t>
      </w:r>
      <w:proofErr w:type="gramEnd"/>
      <w:r w:rsidR="00B4623B" w:rsidRPr="006B0489">
        <w:t xml:space="preserve"> наконец</w:t>
      </w:r>
      <w:r w:rsidRPr="006B0489">
        <w:t xml:space="preserve"> к справедливому принципу оказания социальной помощи…».</w:t>
      </w:r>
    </w:p>
    <w:p w:rsidR="00AA76C3" w:rsidRPr="006B0489" w:rsidRDefault="00AA76C3" w:rsidP="00D013EC">
      <w:pPr>
        <w:ind w:firstLine="709"/>
      </w:pPr>
      <w:proofErr w:type="gramStart"/>
      <w:r w:rsidRPr="006B0489">
        <w:t>По данному направлению работы комитетом по здравоохранению и с</w:t>
      </w:r>
      <w:r w:rsidRPr="006B0489">
        <w:t>о</w:t>
      </w:r>
      <w:r w:rsidRPr="006B0489">
        <w:t>циальной защите Законодательного Собрания Иркутской рассматривались вопросы, включенные в план по реализации Послания, заслушивалась и</w:t>
      </w:r>
      <w:r w:rsidRPr="006B0489">
        <w:t>н</w:t>
      </w:r>
      <w:r w:rsidRPr="006B0489">
        <w:t>формация министерства здравоохранения Иркутской области, министерства социального развития, опеки и попечительства Иркутской области и др., б</w:t>
      </w:r>
      <w:r w:rsidRPr="006B0489">
        <w:t>ы</w:t>
      </w:r>
      <w:r w:rsidRPr="006B0489">
        <w:t>ли выработаны рекомендации по улучшению ситуации в области здрав</w:t>
      </w:r>
      <w:r w:rsidRPr="006B0489">
        <w:t>о</w:t>
      </w:r>
      <w:r w:rsidRPr="006B0489">
        <w:t>охранения и социальной защиты в Иркутской области.</w:t>
      </w:r>
      <w:proofErr w:type="gramEnd"/>
      <w:r w:rsidRPr="006B0489">
        <w:t xml:space="preserve"> Так, были рассмотр</w:t>
      </w:r>
      <w:r w:rsidRPr="006B0489">
        <w:t>е</w:t>
      </w:r>
      <w:r w:rsidRPr="006B0489">
        <w:t xml:space="preserve">ны, в частности, следующие вопросы: </w:t>
      </w:r>
    </w:p>
    <w:p w:rsidR="002F3D29" w:rsidRPr="006B0489" w:rsidRDefault="00AA76C3" w:rsidP="00D013EC">
      <w:pPr>
        <w:ind w:firstLine="709"/>
      </w:pPr>
      <w:r w:rsidRPr="006B0489">
        <w:lastRenderedPageBreak/>
        <w:t>- 6 апреля на заседании комитета рассмотрена информация, предста</w:t>
      </w:r>
      <w:r w:rsidRPr="006B0489">
        <w:t>в</w:t>
      </w:r>
      <w:r w:rsidRPr="006B0489">
        <w:t>ленная министром здравоохранения Иркутской области О.Н. Ярошенко о решении проблем оказания медицинской помощи и лекарственного обесп</w:t>
      </w:r>
      <w:r w:rsidRPr="006B0489">
        <w:t>е</w:t>
      </w:r>
      <w:r w:rsidRPr="006B0489">
        <w:t>чения граждан, проживающих в сельской местности, отдаленных и трудн</w:t>
      </w:r>
      <w:r w:rsidRPr="006B0489">
        <w:t>о</w:t>
      </w:r>
      <w:r w:rsidRPr="006B0489">
        <w:t>доступных местах Иркутской области</w:t>
      </w:r>
      <w:r w:rsidR="002F3D29" w:rsidRPr="006B0489">
        <w:t>;</w:t>
      </w:r>
      <w:r w:rsidRPr="006B0489">
        <w:t xml:space="preserve"> </w:t>
      </w:r>
    </w:p>
    <w:p w:rsidR="002F3D29" w:rsidRPr="006B0489" w:rsidRDefault="00AA76C3" w:rsidP="00D013EC">
      <w:pPr>
        <w:ind w:firstLine="709"/>
      </w:pPr>
      <w:r w:rsidRPr="006B0489">
        <w:t>- 11 мая</w:t>
      </w:r>
      <w:r w:rsidR="00715991" w:rsidRPr="006B0489">
        <w:t xml:space="preserve"> </w:t>
      </w:r>
      <w:r w:rsidRPr="006B0489">
        <w:t>члены комитета заслушали информацию о реализации Закона Иркутской области от 2 ноября 2012 года № 101-ОЗ «О ежемесячной дене</w:t>
      </w:r>
      <w:r w:rsidRPr="006B0489">
        <w:t>ж</w:t>
      </w:r>
      <w:r w:rsidRPr="006B0489">
        <w:t>ной выплате в Иркутской области семьям в случае рождения третьего или последующих детей». Информацию представила заместитель министра соц</w:t>
      </w:r>
      <w:r w:rsidRPr="006B0489">
        <w:t>и</w:t>
      </w:r>
      <w:r w:rsidRPr="006B0489">
        <w:t>ального развития, опеки и попечительства Иркутской области С.В. Иевлева</w:t>
      </w:r>
      <w:r w:rsidR="002F3D29" w:rsidRPr="006B0489">
        <w:t>;</w:t>
      </w:r>
    </w:p>
    <w:p w:rsidR="00AA76C3" w:rsidRPr="006B0489" w:rsidRDefault="00AA76C3" w:rsidP="00D013EC">
      <w:pPr>
        <w:ind w:firstLine="709"/>
      </w:pPr>
      <w:r w:rsidRPr="006B0489">
        <w:t>- 16 мая на заседании комитета рассмотрены изменения в госуда</w:t>
      </w:r>
      <w:r w:rsidRPr="006B0489">
        <w:t>р</w:t>
      </w:r>
      <w:r w:rsidRPr="006B0489">
        <w:t>ственную программу Иркутской области «Развитие здравоохранения» на 2014 – 2020 годы, утвержденную постановлением Правительства Иркутской области от 24 октября 2013 года № 457-пп. Информация представлена зам</w:t>
      </w:r>
      <w:r w:rsidRPr="006B0489">
        <w:t>е</w:t>
      </w:r>
      <w:r w:rsidRPr="006B0489">
        <w:t xml:space="preserve">стителем министра здравоохранения Иркутской области С.Н. </w:t>
      </w:r>
      <w:proofErr w:type="spellStart"/>
      <w:r w:rsidRPr="006B0489">
        <w:t>Плюта</w:t>
      </w:r>
      <w:proofErr w:type="spellEnd"/>
      <w:r w:rsidRPr="006B0489">
        <w:t>.</w:t>
      </w:r>
    </w:p>
    <w:p w:rsidR="00AA76C3" w:rsidRPr="006B0489" w:rsidRDefault="00736EF1" w:rsidP="00D013EC">
      <w:pPr>
        <w:ind w:firstLine="709"/>
      </w:pPr>
      <w:r w:rsidRPr="006B0489">
        <w:t>В</w:t>
      </w:r>
      <w:r w:rsidR="00AA76C3" w:rsidRPr="006B0489">
        <w:t xml:space="preserve"> рамках реализации данного направления плана работы</w:t>
      </w:r>
      <w:r w:rsidR="00715991" w:rsidRPr="006B0489">
        <w:t xml:space="preserve"> </w:t>
      </w:r>
      <w:r w:rsidR="002F3D29" w:rsidRPr="006B0489">
        <w:t>к</w:t>
      </w:r>
      <w:r w:rsidR="00AA76C3" w:rsidRPr="006B0489">
        <w:t>омисси</w:t>
      </w:r>
      <w:r w:rsidR="002F3D29" w:rsidRPr="006B0489">
        <w:t>е</w:t>
      </w:r>
      <w:r w:rsidR="00AA76C3" w:rsidRPr="006B0489">
        <w:t>й по контрольной деятельности Законодательного Собрания Иркутской области 29 июня рассмотрены результаты</w:t>
      </w:r>
      <w:r w:rsidR="00715991" w:rsidRPr="006B0489">
        <w:t xml:space="preserve"> </w:t>
      </w:r>
      <w:r w:rsidR="00AA76C3" w:rsidRPr="006B0489">
        <w:t>контрольного мероприятия «Проверка з</w:t>
      </w:r>
      <w:r w:rsidR="00AA76C3" w:rsidRPr="006B0489">
        <w:t>а</w:t>
      </w:r>
      <w:r w:rsidR="00AA76C3" w:rsidRPr="006B0489">
        <w:t>конного, эффективного (экономного и</w:t>
      </w:r>
      <w:r w:rsidR="00715991" w:rsidRPr="006B0489">
        <w:t xml:space="preserve"> </w:t>
      </w:r>
      <w:r w:rsidR="00AA76C3" w:rsidRPr="006B0489">
        <w:t xml:space="preserve">результативного) использования средств областного бюджета, выделенных в 2014 – 2015 годах на развитие сети фельдшерско-акушерских пунктов (далее – </w:t>
      </w:r>
      <w:proofErr w:type="spellStart"/>
      <w:r w:rsidR="00AA76C3" w:rsidRPr="006B0489">
        <w:t>ФАПов</w:t>
      </w:r>
      <w:proofErr w:type="spellEnd"/>
      <w:r w:rsidR="00AA76C3" w:rsidRPr="006B0489">
        <w:t>) и офисов врачей общей практики».</w:t>
      </w:r>
    </w:p>
    <w:p w:rsidR="00AA76C3" w:rsidRPr="006B0489" w:rsidRDefault="00AA76C3" w:rsidP="00D013EC">
      <w:pPr>
        <w:ind w:firstLine="709"/>
      </w:pPr>
      <w:r w:rsidRPr="006B0489">
        <w:t>Информация была представлена аудитором Контрольно-счетной пал</w:t>
      </w:r>
      <w:r w:rsidRPr="006B0489">
        <w:t>а</w:t>
      </w:r>
      <w:r w:rsidRPr="006B0489">
        <w:t xml:space="preserve">ты Иркутской области О.М. </w:t>
      </w:r>
      <w:proofErr w:type="spellStart"/>
      <w:r w:rsidRPr="006B0489">
        <w:t>Ризман</w:t>
      </w:r>
      <w:proofErr w:type="spellEnd"/>
      <w:r w:rsidRPr="006B0489">
        <w:t xml:space="preserve">. </w:t>
      </w:r>
    </w:p>
    <w:p w:rsidR="00AA76C3" w:rsidRPr="006B0489" w:rsidRDefault="00AA76C3" w:rsidP="00D013EC">
      <w:pPr>
        <w:ind w:firstLine="709"/>
      </w:pPr>
      <w:r w:rsidRPr="006B0489">
        <w:t>По итогам проверки депутатами были даны рекомендации Правител</w:t>
      </w:r>
      <w:r w:rsidRPr="006B0489">
        <w:t>ь</w:t>
      </w:r>
      <w:r w:rsidRPr="006B0489">
        <w:t>ству Иркутской области и управлению капитального строительства.</w:t>
      </w:r>
    </w:p>
    <w:p w:rsidR="00AA76C3" w:rsidRPr="006B0489" w:rsidRDefault="00AA76C3" w:rsidP="00D013EC">
      <w:pPr>
        <w:ind w:firstLine="709"/>
      </w:pPr>
    </w:p>
    <w:p w:rsidR="00AA76C3" w:rsidRPr="006B0489" w:rsidRDefault="00AA76C3" w:rsidP="00D013EC">
      <w:pPr>
        <w:ind w:firstLine="709"/>
        <w:jc w:val="center"/>
        <w:rPr>
          <w:b/>
          <w:i/>
        </w:rPr>
      </w:pPr>
      <w:r w:rsidRPr="006B0489">
        <w:rPr>
          <w:b/>
          <w:i/>
        </w:rPr>
        <w:t xml:space="preserve">Развитие сельского хозяйства и обеспечение поддержки </w:t>
      </w:r>
    </w:p>
    <w:p w:rsidR="00AA76C3" w:rsidRPr="006B0489" w:rsidRDefault="00AA76C3" w:rsidP="00D013EC">
      <w:pPr>
        <w:ind w:firstLine="709"/>
        <w:jc w:val="center"/>
        <w:rPr>
          <w:b/>
          <w:i/>
        </w:rPr>
      </w:pPr>
      <w:proofErr w:type="spellStart"/>
      <w:r w:rsidRPr="006B0489">
        <w:rPr>
          <w:b/>
          <w:i/>
        </w:rPr>
        <w:t>сельхозтоваропроизводителей</w:t>
      </w:r>
      <w:proofErr w:type="spellEnd"/>
    </w:p>
    <w:p w:rsidR="00AA76C3" w:rsidRPr="006B0489" w:rsidRDefault="00AA76C3" w:rsidP="00D013EC">
      <w:pPr>
        <w:ind w:firstLine="709"/>
      </w:pPr>
      <w:r w:rsidRPr="006B0489">
        <w:t>Говоря о развитии и государственной поддержке сельского хозяйства, В.В. Путин отметил в Послании: «…Важно, что у нас есть успешные пре</w:t>
      </w:r>
      <w:r w:rsidRPr="006B0489">
        <w:t>д</w:t>
      </w:r>
      <w:r w:rsidRPr="006B0489">
        <w:t>приятия в промышленности, в сельском хозяйстве, в малом и среднем бизн</w:t>
      </w:r>
      <w:r w:rsidRPr="006B0489">
        <w:t>е</w:t>
      </w:r>
      <w:r w:rsidRPr="006B0489">
        <w:t xml:space="preserve">се. Задача − чтобы число таких компаний росло быстро и во всех отраслях. На достижение этой цели должны быть направлены наши программы </w:t>
      </w:r>
      <w:proofErr w:type="spellStart"/>
      <w:r w:rsidRPr="006B0489">
        <w:t>и</w:t>
      </w:r>
      <w:r w:rsidRPr="006B0489">
        <w:t>м</w:t>
      </w:r>
      <w:r w:rsidRPr="006B0489">
        <w:t>портозамещения</w:t>
      </w:r>
      <w:proofErr w:type="spellEnd"/>
      <w:r w:rsidRPr="006B0489">
        <w:t xml:space="preserve"> и поддержки экспорта, технологического обновления пр</w:t>
      </w:r>
      <w:r w:rsidRPr="006B0489">
        <w:t>о</w:t>
      </w:r>
      <w:r w:rsidRPr="006B0489">
        <w:t>изводств и подготовки профессиональных кадров…».</w:t>
      </w:r>
    </w:p>
    <w:p w:rsidR="00AA76C3" w:rsidRPr="006B0489" w:rsidRDefault="00AA76C3" w:rsidP="00D013EC">
      <w:pPr>
        <w:ind w:firstLine="709"/>
      </w:pPr>
      <w:r w:rsidRPr="006B0489">
        <w:t>Учитывая положения Послания Президента и реализуя план работы, Законодательным Собранием проводились следующие мероприятия:</w:t>
      </w:r>
    </w:p>
    <w:p w:rsidR="00AA76C3" w:rsidRPr="006B0489" w:rsidRDefault="00AA76C3" w:rsidP="00D013EC">
      <w:pPr>
        <w:spacing w:after="240"/>
        <w:ind w:firstLine="709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1. 11 мая на заседании комитета по законодательству о природопольз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вании, экологии и сельском хозяйстве Законодательного Собрания Ирку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>ской области депутаты рассмотрели вопрос, касающийся вовлечения в об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рот неиспользуемых пахотных земель. С докладом на заседании выступил министр сельского хозяйства области И.П. Сумароков. По его словам, неи</w:t>
      </w:r>
      <w:r w:rsidRPr="006B0489">
        <w:rPr>
          <w:rFonts w:eastAsia="Times New Roman"/>
          <w:lang w:eastAsia="ru-RU"/>
        </w:rPr>
        <w:t>с</w:t>
      </w:r>
      <w:r w:rsidRPr="006B0489">
        <w:rPr>
          <w:rFonts w:eastAsia="Times New Roman"/>
          <w:lang w:eastAsia="ru-RU"/>
        </w:rPr>
        <w:t xml:space="preserve">пользуемая площадь пашни в Иркутской области составляет 703,1 тыс. га, из </w:t>
      </w:r>
      <w:r w:rsidRPr="006B0489">
        <w:rPr>
          <w:rFonts w:eastAsia="Times New Roman"/>
          <w:lang w:eastAsia="ru-RU"/>
        </w:rPr>
        <w:lastRenderedPageBreak/>
        <w:t>которых пригодны для введения в оборот 357, 5 тыс. га</w:t>
      </w:r>
      <w:r w:rsidR="00736EF1" w:rsidRPr="006B0489">
        <w:rPr>
          <w:rFonts w:eastAsia="Times New Roman"/>
          <w:lang w:eastAsia="ru-RU"/>
        </w:rPr>
        <w:t>,</w:t>
      </w:r>
      <w:r w:rsidRPr="006B0489">
        <w:rPr>
          <w:rFonts w:eastAsia="Times New Roman"/>
          <w:lang w:eastAsia="ru-RU"/>
        </w:rPr>
        <w:t xml:space="preserve"> или 51 %. За после</w:t>
      </w:r>
      <w:r w:rsidRPr="006B0489">
        <w:rPr>
          <w:rFonts w:eastAsia="Times New Roman"/>
          <w:lang w:eastAsia="ru-RU"/>
        </w:rPr>
        <w:t>д</w:t>
      </w:r>
      <w:r w:rsidRPr="006B0489">
        <w:rPr>
          <w:rFonts w:eastAsia="Times New Roman"/>
          <w:lang w:eastAsia="ru-RU"/>
        </w:rPr>
        <w:t xml:space="preserve">ние пять лет в регионе введено в оборот 85,8 га неиспользуемой пашни из земель сельскохозяйственного назначения, при этом для ввода в оборот </w:t>
      </w:r>
      <w:r w:rsidR="00736EF1" w:rsidRPr="006B0489">
        <w:rPr>
          <w:rFonts w:eastAsia="Times New Roman"/>
          <w:lang w:eastAsia="ru-RU"/>
        </w:rPr>
        <w:br/>
      </w:r>
      <w:r w:rsidRPr="006B0489">
        <w:rPr>
          <w:rFonts w:eastAsia="Times New Roman"/>
          <w:lang w:eastAsia="ru-RU"/>
        </w:rPr>
        <w:t xml:space="preserve">1 тыс. га пашни требуется минимум 20 </w:t>
      </w:r>
      <w:proofErr w:type="gramStart"/>
      <w:r w:rsidRPr="006B0489">
        <w:rPr>
          <w:rFonts w:eastAsia="Times New Roman"/>
          <w:lang w:eastAsia="ru-RU"/>
        </w:rPr>
        <w:t>млн</w:t>
      </w:r>
      <w:proofErr w:type="gramEnd"/>
      <w:r w:rsidRPr="006B0489">
        <w:rPr>
          <w:rFonts w:eastAsia="Times New Roman"/>
          <w:lang w:eastAsia="ru-RU"/>
        </w:rPr>
        <w:t xml:space="preserve"> рублей, в том числе 15 </w:t>
      </w:r>
      <w:proofErr w:type="gramStart"/>
      <w:r w:rsidRPr="006B0489">
        <w:rPr>
          <w:rFonts w:eastAsia="Times New Roman"/>
          <w:lang w:eastAsia="ru-RU"/>
        </w:rPr>
        <w:t>млн</w:t>
      </w:r>
      <w:proofErr w:type="gramEnd"/>
      <w:r w:rsidRPr="006B0489">
        <w:rPr>
          <w:rFonts w:eastAsia="Times New Roman"/>
          <w:lang w:eastAsia="ru-RU"/>
        </w:rPr>
        <w:t xml:space="preserve"> ру</w:t>
      </w:r>
      <w:r w:rsidRPr="006B0489">
        <w:rPr>
          <w:rFonts w:eastAsia="Times New Roman"/>
          <w:lang w:eastAsia="ru-RU"/>
        </w:rPr>
        <w:t>б</w:t>
      </w:r>
      <w:r w:rsidRPr="006B0489">
        <w:rPr>
          <w:rFonts w:eastAsia="Times New Roman"/>
          <w:lang w:eastAsia="ru-RU"/>
        </w:rPr>
        <w:t>лей на приобретение техники. </w:t>
      </w:r>
    </w:p>
    <w:p w:rsidR="00AA76C3" w:rsidRPr="006B0489" w:rsidRDefault="00AA76C3" w:rsidP="00D013EC">
      <w:pPr>
        <w:spacing w:after="240"/>
        <w:ind w:firstLine="709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По итогам обсуждения депутатами был подготовлен ряд рекомендаций Правительству Иркутской области и органам местного самоуправления. </w:t>
      </w:r>
    </w:p>
    <w:p w:rsidR="00AA76C3" w:rsidRPr="006B0489" w:rsidRDefault="00AA76C3" w:rsidP="00D013EC">
      <w:pPr>
        <w:spacing w:after="240"/>
        <w:ind w:firstLine="709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2. В развитие данного направления работы 31 мая комитетом проведен круглый стол на тему «Обеспечение внутреннего рынка отечественным пр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довольствием». Участие в работе приняли депутаты Законодательного С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брания Иркутской области, представители Правительства Иркутской обл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сти, муниципальных образований, торговых организаций, сельскохозя</w:t>
      </w:r>
      <w:r w:rsidRPr="006B0489">
        <w:rPr>
          <w:rFonts w:eastAsia="Times New Roman"/>
          <w:lang w:eastAsia="ru-RU"/>
        </w:rPr>
        <w:t>й</w:t>
      </w:r>
      <w:r w:rsidRPr="006B0489">
        <w:rPr>
          <w:rFonts w:eastAsia="Times New Roman"/>
          <w:lang w:eastAsia="ru-RU"/>
        </w:rPr>
        <w:t>ственные товаропроизводители. </w:t>
      </w:r>
    </w:p>
    <w:p w:rsidR="00AA76C3" w:rsidRPr="006B0489" w:rsidRDefault="00AA76C3" w:rsidP="00D013EC">
      <w:pPr>
        <w:spacing w:after="240"/>
        <w:ind w:firstLine="709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Так, для обеспечения жителей Иркутской области основными проду</w:t>
      </w:r>
      <w:r w:rsidRPr="006B0489">
        <w:rPr>
          <w:rFonts w:eastAsia="Times New Roman"/>
          <w:lang w:eastAsia="ru-RU"/>
        </w:rPr>
        <w:t>к</w:t>
      </w:r>
      <w:r w:rsidRPr="006B0489">
        <w:rPr>
          <w:rFonts w:eastAsia="Times New Roman"/>
          <w:lang w:eastAsia="ru-RU"/>
        </w:rPr>
        <w:t xml:space="preserve">тами </w:t>
      </w:r>
      <w:r w:rsidR="00447E09" w:rsidRPr="006B0489">
        <w:rPr>
          <w:rFonts w:eastAsia="Times New Roman"/>
          <w:lang w:eastAsia="ru-RU"/>
        </w:rPr>
        <w:t xml:space="preserve">питания </w:t>
      </w:r>
      <w:r w:rsidRPr="006B0489">
        <w:rPr>
          <w:rFonts w:eastAsia="Times New Roman"/>
          <w:lang w:eastAsia="ru-RU"/>
        </w:rPr>
        <w:t>в регионе должно производиться не менее 181 тыс. тонн мяса (сейчас производится 150 тыс. тонн), не менее 773 тыс. тонн молока (сейчас – 470 тыс. тонн) и не менее 290 тыс. тонн овощей (с</w:t>
      </w:r>
      <w:r w:rsidR="00447E09" w:rsidRPr="006B0489">
        <w:rPr>
          <w:rFonts w:eastAsia="Times New Roman"/>
          <w:lang w:eastAsia="ru-RU"/>
        </w:rPr>
        <w:t>ейчас – 152 тыс. тонн). В целом</w:t>
      </w:r>
      <w:r w:rsidRPr="006B0489">
        <w:rPr>
          <w:rFonts w:eastAsia="Times New Roman"/>
          <w:lang w:eastAsia="ru-RU"/>
        </w:rPr>
        <w:t xml:space="preserve"> обеспеченность продуктами собственного производства составляет порядка 55 %, например, более половины мяса, попадающего на прилавки магазинов, завозится из других регионов, две трети молока в Иркутской о</w:t>
      </w:r>
      <w:r w:rsidRPr="006B0489">
        <w:rPr>
          <w:rFonts w:eastAsia="Times New Roman"/>
          <w:lang w:eastAsia="ru-RU"/>
        </w:rPr>
        <w:t>б</w:t>
      </w:r>
      <w:r w:rsidRPr="006B0489">
        <w:rPr>
          <w:rFonts w:eastAsia="Times New Roman"/>
          <w:lang w:eastAsia="ru-RU"/>
        </w:rPr>
        <w:t>ласти производится в личных подсобных хозяйствах и не является товарным. Что касается выращивания овощей, то большой проблемой, по словам деп</w:t>
      </w:r>
      <w:r w:rsidRPr="006B0489">
        <w:rPr>
          <w:rFonts w:eastAsia="Times New Roman"/>
          <w:lang w:eastAsia="ru-RU"/>
        </w:rPr>
        <w:t>у</w:t>
      </w:r>
      <w:r w:rsidRPr="006B0489">
        <w:rPr>
          <w:rFonts w:eastAsia="Times New Roman"/>
          <w:lang w:eastAsia="ru-RU"/>
        </w:rPr>
        <w:t>татов,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является нехватка теплиц для выращивания овощей в закрытом грунте, а те, что есть, морально устарели.</w:t>
      </w:r>
    </w:p>
    <w:p w:rsidR="00AA76C3" w:rsidRPr="006B0489" w:rsidRDefault="00AA76C3" w:rsidP="00D013EC">
      <w:pPr>
        <w:spacing w:after="240"/>
        <w:ind w:firstLine="709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По итогам круглого стола органам местного самоуправления, мин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стерству сельского хозяйства Иркутской области было рекомендовано пр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 xml:space="preserve">водить мониторинг обеспеченности учреждений продовольствием местного производства, а также анализ их потребностей. </w:t>
      </w:r>
      <w:r w:rsidR="00447E09" w:rsidRPr="006B0489">
        <w:rPr>
          <w:rFonts w:eastAsia="Times New Roman"/>
          <w:lang w:eastAsia="ru-RU"/>
        </w:rPr>
        <w:t>П</w:t>
      </w:r>
      <w:r w:rsidRPr="006B0489">
        <w:rPr>
          <w:rFonts w:eastAsia="Times New Roman"/>
          <w:lang w:eastAsia="ru-RU"/>
        </w:rPr>
        <w:t>риняты и другие рекоме</w:t>
      </w:r>
      <w:r w:rsidRPr="006B0489">
        <w:rPr>
          <w:rFonts w:eastAsia="Times New Roman"/>
          <w:lang w:eastAsia="ru-RU"/>
        </w:rPr>
        <w:t>н</w:t>
      </w:r>
      <w:r w:rsidRPr="006B0489">
        <w:rPr>
          <w:rFonts w:eastAsia="Times New Roman"/>
          <w:lang w:eastAsia="ru-RU"/>
        </w:rPr>
        <w:t>дации, основанные на предложениях, озвученных участниками круглого ст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ла. Они касаются, в частности, активизации работы по проведению сельск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хозяйственных ярмарок, организации ОРЦ, создания потребительских кооп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ративов, разработки долгосрочной стратегии развития сельского хозяйства в регионе. Кроме того, представители муниципальных образований высказ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лись о необходимости расширения присутствия службы ветеринарии в те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>риториях, что способствовало бы развитию ярмарок местной продукции.</w:t>
      </w:r>
    </w:p>
    <w:p w:rsidR="00AA76C3" w:rsidRPr="006B0489" w:rsidRDefault="00AA76C3" w:rsidP="00D013EC">
      <w:pPr>
        <w:ind w:firstLine="709"/>
        <w:rPr>
          <w:rFonts w:eastAsiaTheme="minorHAnsi"/>
          <w:lang w:eastAsia="ru-RU"/>
        </w:rPr>
      </w:pPr>
    </w:p>
    <w:p w:rsidR="00AA76C3" w:rsidRPr="006B0489" w:rsidRDefault="00AA76C3" w:rsidP="00D013EC">
      <w:pPr>
        <w:ind w:firstLine="709"/>
        <w:jc w:val="center"/>
        <w:rPr>
          <w:rFonts w:eastAsia="Times New Roman"/>
          <w:b/>
          <w:i/>
          <w:lang w:eastAsia="ru-RU"/>
        </w:rPr>
      </w:pPr>
      <w:r w:rsidRPr="006B0489">
        <w:rPr>
          <w:rFonts w:eastAsia="Times New Roman"/>
          <w:b/>
          <w:i/>
          <w:lang w:eastAsia="ru-RU"/>
        </w:rPr>
        <w:t>Совершенствование системы образования, повышение качества подготовки кадров</w:t>
      </w:r>
    </w:p>
    <w:p w:rsidR="00AA76C3" w:rsidRPr="006B0489" w:rsidRDefault="00AA76C3" w:rsidP="00D013EC">
      <w:pPr>
        <w:ind w:firstLine="709"/>
        <w:rPr>
          <w:rFonts w:eastAsiaTheme="minorHAnsi"/>
        </w:rPr>
      </w:pPr>
      <w:r w:rsidRPr="006B0489">
        <w:t>В Послании Президента на 2016 год отмечается: «…российскую шк</w:t>
      </w:r>
      <w:r w:rsidRPr="006B0489">
        <w:t>о</w:t>
      </w:r>
      <w:r w:rsidRPr="006B0489">
        <w:t>лу, дополнительное и профессиональное образование, поддержку детского творчества нужно настроить на будущее страны, на запросы как людей, м</w:t>
      </w:r>
      <w:r w:rsidRPr="006B0489">
        <w:t>о</w:t>
      </w:r>
      <w:r w:rsidRPr="006B0489">
        <w:t>лодых людей в данном случае, так и на запросы экономики, имея в виду пе</w:t>
      </w:r>
      <w:r w:rsidRPr="006B0489">
        <w:t>р</w:t>
      </w:r>
      <w:r w:rsidRPr="006B0489">
        <w:t>спективы ее развития…».</w:t>
      </w:r>
    </w:p>
    <w:p w:rsidR="00AA76C3" w:rsidRPr="006B0489" w:rsidRDefault="00AA76C3" w:rsidP="00D013EC">
      <w:pPr>
        <w:ind w:firstLine="709"/>
      </w:pPr>
      <w:r w:rsidRPr="006B0489">
        <w:lastRenderedPageBreak/>
        <w:t>Реализуя мероприятия по данному направлению плана работы, орган</w:t>
      </w:r>
      <w:r w:rsidRPr="006B0489">
        <w:t>и</w:t>
      </w:r>
      <w:r w:rsidRPr="006B0489">
        <w:t>зованы следующие мероприятия:</w:t>
      </w:r>
    </w:p>
    <w:p w:rsidR="00AA76C3" w:rsidRPr="006B0489" w:rsidRDefault="00AA76C3" w:rsidP="00D013EC">
      <w:pPr>
        <w:ind w:firstLine="709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1. 18 мая в рамках заседания сессии Законодательного Собрания И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>кутской области комитетом по социально-культурному законодательству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>ганизовано проведение Правительственного часа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на тему «Подготовка ка</w:t>
      </w:r>
      <w:r w:rsidRPr="006B0489">
        <w:rPr>
          <w:rFonts w:eastAsia="Times New Roman"/>
          <w:lang w:eastAsia="ru-RU"/>
        </w:rPr>
        <w:t>д</w:t>
      </w:r>
      <w:r w:rsidRPr="006B0489">
        <w:rPr>
          <w:rFonts w:eastAsia="Times New Roman"/>
          <w:lang w:eastAsia="ru-RU"/>
        </w:rPr>
        <w:t>ров по рабочим профессиям в современных условиях в Иркутской области».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Информацию по данной теме представили первый заместитель министра о</w:t>
      </w:r>
      <w:r w:rsidRPr="006B0489">
        <w:rPr>
          <w:rFonts w:eastAsia="Times New Roman"/>
          <w:lang w:eastAsia="ru-RU"/>
        </w:rPr>
        <w:t>б</w:t>
      </w:r>
      <w:r w:rsidRPr="006B0489">
        <w:rPr>
          <w:rFonts w:eastAsia="Times New Roman"/>
          <w:lang w:eastAsia="ru-RU"/>
        </w:rPr>
        <w:t xml:space="preserve">разования Иркутской области Е.А. </w:t>
      </w:r>
      <w:proofErr w:type="spellStart"/>
      <w:r w:rsidRPr="006B0489">
        <w:rPr>
          <w:rFonts w:eastAsia="Times New Roman"/>
          <w:lang w:eastAsia="ru-RU"/>
        </w:rPr>
        <w:t>Торунов</w:t>
      </w:r>
      <w:proofErr w:type="spellEnd"/>
      <w:r w:rsidRPr="006B0489">
        <w:rPr>
          <w:rFonts w:eastAsia="Times New Roman"/>
          <w:lang w:eastAsia="ru-RU"/>
        </w:rPr>
        <w:t xml:space="preserve"> и министр труда и занятости И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 xml:space="preserve">кутской области Н.В. Воронцова. </w:t>
      </w:r>
    </w:p>
    <w:p w:rsidR="00AA76C3" w:rsidRPr="006B0489" w:rsidRDefault="00AA76C3" w:rsidP="00D013EC">
      <w:pPr>
        <w:ind w:firstLine="709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По итогам обсуждения основных направлений региональной политики Иркутской области в профессиональном образовании депутаты Законод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тельного Собрания Иркутской области приняли к сведению представленную информацию, вместе с тем было отмечено, что в настоящее время являются актуальными вопросы улучшения материально-технической базы професс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ональных образовательных организаций.</w:t>
      </w:r>
    </w:p>
    <w:p w:rsidR="00AA76C3" w:rsidRPr="006B0489" w:rsidRDefault="00AA76C3" w:rsidP="00D013EC">
      <w:pPr>
        <w:ind w:firstLine="709"/>
        <w:contextualSpacing/>
        <w:rPr>
          <w:rFonts w:eastAsia="Times New Roman"/>
          <w:bCs/>
          <w:lang w:eastAsia="ru-RU"/>
        </w:rPr>
      </w:pPr>
      <w:r w:rsidRPr="006B0489">
        <w:rPr>
          <w:rFonts w:eastAsia="Times New Roman"/>
          <w:lang w:eastAsia="ru-RU"/>
        </w:rPr>
        <w:t>2. 24 мая</w:t>
      </w:r>
      <w:r w:rsidRPr="006B0489">
        <w:rPr>
          <w:rFonts w:eastAsia="Times New Roman"/>
          <w:b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комитет по социально-культурному законодательству Закон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дательного Собрания Иркутской области провел выездное заседание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кругл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го стола на тему «Содействие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трудоустройству инвалидов и обеспечение д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ступности их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профессионального образования в Иркутской области» на базе областного государственного бюджетного профессионального образовател</w:t>
      </w:r>
      <w:r w:rsidRPr="006B0489">
        <w:rPr>
          <w:rFonts w:eastAsia="Times New Roman"/>
          <w:lang w:eastAsia="ru-RU"/>
        </w:rPr>
        <w:t>ь</w:t>
      </w:r>
      <w:r w:rsidRPr="006B0489">
        <w:rPr>
          <w:rFonts w:eastAsia="Times New Roman"/>
          <w:lang w:eastAsia="ru-RU"/>
        </w:rPr>
        <w:t>ного учреждения социального обслуживания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«</w:t>
      </w:r>
      <w:r w:rsidRPr="006B0489">
        <w:rPr>
          <w:rFonts w:eastAsia="Times New Roman"/>
          <w:bCs/>
          <w:lang w:eastAsia="ru-RU"/>
        </w:rPr>
        <w:t>Иркутский реабилитационный техникум».</w:t>
      </w:r>
    </w:p>
    <w:p w:rsidR="00AA76C3" w:rsidRPr="006B0489" w:rsidRDefault="00AA76C3" w:rsidP="00D013EC">
      <w:pPr>
        <w:ind w:right="1" w:firstLine="709"/>
        <w:contextualSpacing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>Участие в заседании приняли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министр социального развития, опеки и попечительства Иркутской области В.А. Родионов, первый заместитель м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нистра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социального развития, опеки и попечительства Иркутской области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А.С. Макаров, представители министерства образования Иркутской области, министерства труда и занятости Иркутской области, руководитель агентства по туризму Иркутской области Е.С. Сливина,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председатель ИООООО «Вс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российское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общество инвалидов» К.М. Шумков,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председатель Иркутского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регионального отделения</w:t>
      </w:r>
      <w:proofErr w:type="gramEnd"/>
      <w:r w:rsidRPr="006B0489">
        <w:rPr>
          <w:rFonts w:eastAsia="Times New Roman"/>
          <w:lang w:eastAsia="ru-RU"/>
        </w:rPr>
        <w:t xml:space="preserve"> «Всероссийское общество глухих» О.В. </w:t>
      </w:r>
      <w:proofErr w:type="spellStart"/>
      <w:r w:rsidRPr="006B0489">
        <w:rPr>
          <w:rFonts w:eastAsia="Times New Roman"/>
          <w:lang w:eastAsia="ru-RU"/>
        </w:rPr>
        <w:t>Барбина</w:t>
      </w:r>
      <w:proofErr w:type="spellEnd"/>
      <w:r w:rsidRPr="006B0489">
        <w:rPr>
          <w:rFonts w:eastAsia="Times New Roman"/>
          <w:lang w:eastAsia="ru-RU"/>
        </w:rPr>
        <w:t>, руководители территориальных отделений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ИРО «Всероссийское общество слепых», ИРО «Всероссийское общество глухих», а также представители р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 xml:space="preserve">ботодателей. </w:t>
      </w:r>
    </w:p>
    <w:p w:rsidR="00AA76C3" w:rsidRPr="006B0489" w:rsidRDefault="00AA76C3" w:rsidP="00D013EC">
      <w:pPr>
        <w:ind w:firstLine="709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Кроме вопросов трудоустройства и профессионального образования инвалидов, на круглом столе затронуты вопросы развития туризма для инв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 xml:space="preserve">лидов. </w:t>
      </w:r>
    </w:p>
    <w:p w:rsidR="00AA76C3" w:rsidRPr="006B0489" w:rsidRDefault="00AA76C3" w:rsidP="00D013EC">
      <w:pPr>
        <w:ind w:firstLine="709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По результатам обсуждения приняты рекомендации</w:t>
      </w:r>
      <w:r w:rsidR="002C6E87" w:rsidRPr="006B0489">
        <w:rPr>
          <w:rFonts w:eastAsia="Times New Roman"/>
          <w:lang w:eastAsia="ru-RU"/>
        </w:rPr>
        <w:t>.</w:t>
      </w:r>
      <w:r w:rsidRPr="006B0489">
        <w:rPr>
          <w:rFonts w:eastAsia="Times New Roman"/>
          <w:lang w:eastAsia="ru-RU"/>
        </w:rPr>
        <w:t xml:space="preserve"> </w:t>
      </w:r>
    </w:p>
    <w:p w:rsidR="00AA76C3" w:rsidRPr="006B0489" w:rsidRDefault="00AA76C3" w:rsidP="00D013EC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3. 28 июня в режиме видеоконференции состоялось заседание Совета Законодательного Собрания Иркутской области по взаимодействию с пре</w:t>
      </w:r>
      <w:r w:rsidRPr="006B0489">
        <w:rPr>
          <w:rFonts w:eastAsia="Times New Roman"/>
          <w:lang w:eastAsia="ru-RU"/>
        </w:rPr>
        <w:t>д</w:t>
      </w:r>
      <w:r w:rsidRPr="006B0489">
        <w:rPr>
          <w:rFonts w:eastAsia="Times New Roman"/>
          <w:lang w:eastAsia="ru-RU"/>
        </w:rPr>
        <w:t>ставительными органами муниципальных образований региона, на котором был рассмотрен вопрос «Состояние и перспективы развития дополнительн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го образования детей в муниципальных образованиях Иркутской области».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Заседание проходило под председательством заместителя председателя Зак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нодательного Собрания Иркутской области, председателя комитета по зак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lastRenderedPageBreak/>
        <w:t xml:space="preserve">нодательству о природопользовании, экологии и сельском хозяйстве К.Р. </w:t>
      </w:r>
      <w:proofErr w:type="spellStart"/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л</w:t>
      </w:r>
      <w:r w:rsidRPr="006B0489">
        <w:rPr>
          <w:rFonts w:eastAsia="Times New Roman"/>
          <w:lang w:eastAsia="ru-RU"/>
        </w:rPr>
        <w:t>дарова</w:t>
      </w:r>
      <w:proofErr w:type="spellEnd"/>
      <w:r w:rsidRPr="006B0489">
        <w:rPr>
          <w:rFonts w:eastAsia="Times New Roman"/>
          <w:lang w:eastAsia="ru-RU"/>
        </w:rPr>
        <w:t>.</w:t>
      </w:r>
    </w:p>
    <w:p w:rsidR="00AA76C3" w:rsidRPr="006B0489" w:rsidRDefault="00AA76C3" w:rsidP="00D013EC">
      <w:pPr>
        <w:ind w:firstLine="709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О положении дел в данной сфере рассказал заместитель министра о</w:t>
      </w:r>
      <w:r w:rsidRPr="006B0489">
        <w:rPr>
          <w:rFonts w:eastAsia="Times New Roman"/>
          <w:lang w:eastAsia="ru-RU"/>
        </w:rPr>
        <w:t>б</w:t>
      </w:r>
      <w:r w:rsidRPr="006B0489">
        <w:rPr>
          <w:rFonts w:eastAsia="Times New Roman"/>
          <w:lang w:eastAsia="ru-RU"/>
        </w:rPr>
        <w:t>разования Иркутской области М.А. Парфенов. В общеобразовательных орг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низациях деятельность ведут 9138 бесплатных кружков, в которых занимае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>ся более 175 тыс. школьников, на платной основе работают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46 кружков, в к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торых обучается 1 075 школьников. Общий процент удовлетворенности к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чеством дополнительного образования детей в среднем по области составл</w:t>
      </w:r>
      <w:r w:rsidRPr="006B0489">
        <w:rPr>
          <w:rFonts w:eastAsia="Times New Roman"/>
          <w:lang w:eastAsia="ru-RU"/>
        </w:rPr>
        <w:t>я</w:t>
      </w:r>
      <w:r w:rsidRPr="006B0489">
        <w:rPr>
          <w:rFonts w:eastAsia="Times New Roman"/>
          <w:lang w:eastAsia="ru-RU"/>
        </w:rPr>
        <w:t>ет от 86,2</w:t>
      </w:r>
      <w:r w:rsidR="00447E09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до 93</w:t>
      </w:r>
      <w:r w:rsidR="00447E09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 xml:space="preserve">%. </w:t>
      </w:r>
    </w:p>
    <w:p w:rsidR="00AA76C3" w:rsidRPr="006B0489" w:rsidRDefault="00AA76C3" w:rsidP="00D013EC">
      <w:pPr>
        <w:ind w:firstLine="709"/>
        <w:contextualSpacing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>В ходе обсуждения органам местного самоуправления и исполнител</w:t>
      </w:r>
      <w:r w:rsidRPr="006B0489">
        <w:rPr>
          <w:rFonts w:eastAsia="Times New Roman"/>
          <w:lang w:eastAsia="ru-RU"/>
        </w:rPr>
        <w:t>ь</w:t>
      </w:r>
      <w:r w:rsidRPr="006B0489">
        <w:rPr>
          <w:rFonts w:eastAsia="Times New Roman"/>
          <w:lang w:eastAsia="ru-RU"/>
        </w:rPr>
        <w:t>ной власти рекомендовано продолжить реализацию ведомственной целевой программы «Развитие дополнительного образования детей» на 2014 – 2018 годы, организовать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проведение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оценки доступности, качества и удовлетв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ренности детей и их родителей дополнительными образовательными пр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граммами, принять меры по улучшению материально-технической базы о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>ганизаций доп</w:t>
      </w:r>
      <w:r w:rsidR="000343CA" w:rsidRPr="006B0489">
        <w:rPr>
          <w:rFonts w:eastAsia="Times New Roman"/>
          <w:lang w:eastAsia="ru-RU"/>
        </w:rPr>
        <w:t>олнительного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образования, активизировать работу по повыш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нию качества, доступности и вариативности дополнительного образования, при этом особое внимание</w:t>
      </w:r>
      <w:proofErr w:type="gramEnd"/>
      <w:r w:rsidRPr="006B0489">
        <w:rPr>
          <w:rFonts w:eastAsia="Times New Roman"/>
          <w:lang w:eastAsia="ru-RU"/>
        </w:rPr>
        <w:t xml:space="preserve"> рекомендовано уделить программам технической направленности.</w:t>
      </w:r>
      <w:r w:rsidR="00715991" w:rsidRPr="006B0489">
        <w:rPr>
          <w:rFonts w:eastAsia="Times New Roman"/>
          <w:lang w:eastAsia="ru-RU"/>
        </w:rPr>
        <w:t xml:space="preserve"> </w:t>
      </w:r>
    </w:p>
    <w:p w:rsidR="008C5DC5" w:rsidRPr="006B0489" w:rsidRDefault="008C5DC5" w:rsidP="008C5DC5"/>
    <w:p w:rsidR="00DF55F4" w:rsidRPr="006B0489" w:rsidRDefault="00DF55F4" w:rsidP="00567637">
      <w:pPr>
        <w:pStyle w:val="1"/>
      </w:pPr>
      <w:bookmarkStart w:id="6" w:name="_Toc456007636"/>
      <w:r w:rsidRPr="006B0489">
        <w:t>Информация об исполнении плана работы Законодательн</w:t>
      </w:r>
      <w:r w:rsidRPr="006B0489">
        <w:t>о</w:t>
      </w:r>
      <w:r w:rsidRPr="006B0489">
        <w:t>го Собрания Иркутской области по реализации положений, с</w:t>
      </w:r>
      <w:r w:rsidRPr="006B0489">
        <w:t>о</w:t>
      </w:r>
      <w:r w:rsidRPr="006B0489">
        <w:t xml:space="preserve">держащихся в Указах Президента Российской Федерации </w:t>
      </w:r>
      <w:r w:rsidR="00091396" w:rsidRPr="006B0489">
        <w:br/>
      </w:r>
      <w:r w:rsidRPr="006B0489">
        <w:t>В.В. Путина от 07.05.2012</w:t>
      </w:r>
      <w:bookmarkEnd w:id="6"/>
    </w:p>
    <w:p w:rsidR="00641934" w:rsidRPr="006B0489" w:rsidRDefault="00641934" w:rsidP="00447E09">
      <w:pPr>
        <w:ind w:firstLine="709"/>
      </w:pPr>
      <w:r w:rsidRPr="006B0489">
        <w:t xml:space="preserve">Законодательное Собрание Иркутской области ведет системную работу по реализации положений, содержащихся в Указах Президента Российской Федерации В.В. Путина. </w:t>
      </w:r>
    </w:p>
    <w:p w:rsidR="00641934" w:rsidRPr="006B0489" w:rsidRDefault="00641934" w:rsidP="00447E09">
      <w:pPr>
        <w:ind w:firstLine="709"/>
      </w:pPr>
      <w:r w:rsidRPr="006B0489">
        <w:t>В соответствии с планом работы во 2-м квартале 2016 года Законод</w:t>
      </w:r>
      <w:r w:rsidRPr="006B0489">
        <w:t>а</w:t>
      </w:r>
      <w:r w:rsidRPr="006B0489">
        <w:t>тельным Собранием Иркутской области были организованы и проведены следующие мероприятия.</w:t>
      </w:r>
    </w:p>
    <w:p w:rsidR="00641934" w:rsidRPr="006B0489" w:rsidRDefault="00641934" w:rsidP="00447E09">
      <w:pPr>
        <w:pStyle w:val="a4"/>
        <w:numPr>
          <w:ilvl w:val="0"/>
          <w:numId w:val="21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B0489">
        <w:rPr>
          <w:rFonts w:ascii="Times New Roman" w:hAnsi="Times New Roman" w:cs="Times New Roman"/>
          <w:b/>
          <w:sz w:val="28"/>
          <w:szCs w:val="28"/>
        </w:rPr>
        <w:t>В целях реализации Указа Президента Российской Федерации от</w:t>
      </w:r>
      <w:r w:rsidR="00715991" w:rsidRPr="006B0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b/>
          <w:sz w:val="28"/>
          <w:szCs w:val="28"/>
        </w:rPr>
        <w:t>7 мая 2012 года № 597 «О мероприятиях по реализации государстве</w:t>
      </w:r>
      <w:r w:rsidRPr="006B0489">
        <w:rPr>
          <w:rFonts w:ascii="Times New Roman" w:hAnsi="Times New Roman" w:cs="Times New Roman"/>
          <w:b/>
          <w:sz w:val="28"/>
          <w:szCs w:val="28"/>
        </w:rPr>
        <w:t>н</w:t>
      </w:r>
      <w:r w:rsidRPr="006B0489">
        <w:rPr>
          <w:rFonts w:ascii="Times New Roman" w:hAnsi="Times New Roman" w:cs="Times New Roman"/>
          <w:b/>
          <w:sz w:val="28"/>
          <w:szCs w:val="28"/>
        </w:rPr>
        <w:t>ной социальной политики»</w:t>
      </w:r>
    </w:p>
    <w:p w:rsidR="00641934" w:rsidRPr="006B0489" w:rsidRDefault="00641934" w:rsidP="00447E09">
      <w:pPr>
        <w:ind w:firstLine="709"/>
        <w:contextualSpacing/>
      </w:pPr>
      <w:proofErr w:type="gramStart"/>
      <w:r w:rsidRPr="006B0489">
        <w:t>В целях повышения качества услуг и обеспечения адресности оказания помощи в социальной сфере комитетом по здравоохранению и социальной защите Законодательного Собрания Иркутской области 11 мая</w:t>
      </w:r>
      <w:r w:rsidR="00715991" w:rsidRPr="006B0489">
        <w:t xml:space="preserve"> </w:t>
      </w:r>
      <w:r w:rsidRPr="006B0489">
        <w:t>рассмотрена информация о реализации Закона Иркутской области от 2 ноября 2012 года № 101-ОЗ «О ежемесячной денежной выплате в Иркутской области семьям в случае рождения третьего или последующих детей».</w:t>
      </w:r>
      <w:proofErr w:type="gramEnd"/>
      <w:r w:rsidRPr="006B0489">
        <w:t xml:space="preserve"> Информацию предст</w:t>
      </w:r>
      <w:r w:rsidRPr="006B0489">
        <w:t>а</w:t>
      </w:r>
      <w:r w:rsidRPr="006B0489">
        <w:t xml:space="preserve">вила заместитель министра социального развития, опеки и попечительства Иркутской области С.В. Иевлева. </w:t>
      </w:r>
      <w:proofErr w:type="gramStart"/>
      <w:r w:rsidRPr="006B0489">
        <w:t>По ее словам, право на ежемесячную д</w:t>
      </w:r>
      <w:r w:rsidRPr="006B0489">
        <w:t>е</w:t>
      </w:r>
      <w:r w:rsidRPr="006B0489">
        <w:t>нежную выплату имеют проживающие на территории Иркутской области с</w:t>
      </w:r>
      <w:r w:rsidRPr="006B0489">
        <w:t>е</w:t>
      </w:r>
      <w:r w:rsidRPr="006B0489">
        <w:lastRenderedPageBreak/>
        <w:t>мьи, среднедушевой доход которых ниже величины прожиточного миним</w:t>
      </w:r>
      <w:r w:rsidRPr="006B0489">
        <w:t>у</w:t>
      </w:r>
      <w:r w:rsidRPr="006B0489">
        <w:t>ма, а также семьи, среднедушевой доход которых выше величины прожито</w:t>
      </w:r>
      <w:r w:rsidRPr="006B0489">
        <w:t>ч</w:t>
      </w:r>
      <w:r w:rsidRPr="006B0489">
        <w:t>ного минимума, но ниже среднедушевого дохода в Иркутской области, в к</w:t>
      </w:r>
      <w:r w:rsidRPr="006B0489">
        <w:t>о</w:t>
      </w:r>
      <w:r w:rsidRPr="006B0489">
        <w:t>торых родился третий или последующий ребенок, признанный в установле</w:t>
      </w:r>
      <w:r w:rsidRPr="006B0489">
        <w:t>н</w:t>
      </w:r>
      <w:r w:rsidRPr="006B0489">
        <w:t>ном законодательством порядке ребенком-инвалидом.</w:t>
      </w:r>
      <w:proofErr w:type="gramEnd"/>
      <w:r w:rsidRPr="006B0489">
        <w:t xml:space="preserve"> В 2014 году такие в</w:t>
      </w:r>
      <w:r w:rsidRPr="006B0489">
        <w:t>ы</w:t>
      </w:r>
      <w:r w:rsidRPr="006B0489">
        <w:t>платы получали 1,3 тыс. семей, в 2015 – 5,67 тыс., в 2016 году, по данным на 1 апреля</w:t>
      </w:r>
      <w:r w:rsidR="00447E09" w:rsidRPr="006B0489">
        <w:t>,</w:t>
      </w:r>
      <w:r w:rsidRPr="006B0489">
        <w:t xml:space="preserve"> – 6,2 тыс. семей. Всего на данные выплаты в 2014 году было направлено 44,2 </w:t>
      </w:r>
      <w:proofErr w:type="gramStart"/>
      <w:r w:rsidRPr="006B0489">
        <w:t>млн</w:t>
      </w:r>
      <w:proofErr w:type="gramEnd"/>
      <w:r w:rsidRPr="006B0489">
        <w:t xml:space="preserve"> руб. из областного бюджета, в 2015 – 519,2 млн руб. В</w:t>
      </w:r>
      <w:r w:rsidR="00715991" w:rsidRPr="006B0489">
        <w:t xml:space="preserve"> </w:t>
      </w:r>
      <w:r w:rsidRPr="006B0489">
        <w:t>текущем году на эти цели в бюджете предусмотрено 388,8 млн рублей, а предполагаемая потребность составит 951,6 млн рублей. По словам заммин</w:t>
      </w:r>
      <w:r w:rsidRPr="006B0489">
        <w:t>и</w:t>
      </w:r>
      <w:r w:rsidRPr="006B0489">
        <w:t>стра, в рамках ближайшей корректировки бюджета планируется увеличить объем средств на выплаты.</w:t>
      </w:r>
    </w:p>
    <w:p w:rsidR="00641934" w:rsidRPr="006B0489" w:rsidRDefault="00641934" w:rsidP="00447E09">
      <w:pPr>
        <w:ind w:firstLine="709"/>
        <w:contextualSpacing/>
        <w:rPr>
          <w:rFonts w:eastAsia="Times New Roman"/>
          <w:bCs/>
          <w:lang w:eastAsia="ru-RU"/>
        </w:rPr>
      </w:pPr>
      <w:r w:rsidRPr="006B0489">
        <w:rPr>
          <w:rFonts w:eastAsia="Times New Roman"/>
          <w:lang w:eastAsia="ru-RU"/>
        </w:rPr>
        <w:t>Комитет по социально-культурному законодательству Законодательн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го Собрания Иркутской области 24 мая провел выездное заседание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круглого стола на тему «Содействие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трудоустройству инвалидов и обеспечение д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ступности их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профессионального образования в Иркутской области» на базе областного государственного бюджетного профессионального образовател</w:t>
      </w:r>
      <w:r w:rsidRPr="006B0489">
        <w:rPr>
          <w:rFonts w:eastAsia="Times New Roman"/>
          <w:lang w:eastAsia="ru-RU"/>
        </w:rPr>
        <w:t>ь</w:t>
      </w:r>
      <w:r w:rsidRPr="006B0489">
        <w:rPr>
          <w:rFonts w:eastAsia="Times New Roman"/>
          <w:lang w:eastAsia="ru-RU"/>
        </w:rPr>
        <w:t>ного учреждения социального обслуживания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«</w:t>
      </w:r>
      <w:r w:rsidRPr="006B0489">
        <w:rPr>
          <w:rFonts w:eastAsia="Times New Roman"/>
          <w:bCs/>
          <w:lang w:eastAsia="ru-RU"/>
        </w:rPr>
        <w:t>Иркутский реабилитационный техникум».</w:t>
      </w:r>
    </w:p>
    <w:p w:rsidR="00641934" w:rsidRPr="006B0489" w:rsidRDefault="00641934" w:rsidP="00447E09">
      <w:pPr>
        <w:ind w:right="1" w:firstLine="709"/>
        <w:contextualSpacing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>Участие в заседании приняли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министр социального развития, опеки и попечительства Иркутской области В.А. Родионов, первый заместитель м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нистра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социального развития, опеки и попечительства Иркутской области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А.С. Макаров, представители министерства образования Иркутской области, министерства труда и занятости Иркутской области, руководитель агентства по туризму Иркутской области Е.С. Сливина,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председатель ИООООО «Вс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российское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общество инвалидов» К.М. Шумков,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председатель Иркутского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регионального отделения</w:t>
      </w:r>
      <w:proofErr w:type="gramEnd"/>
      <w:r w:rsidRPr="006B0489">
        <w:rPr>
          <w:rFonts w:eastAsia="Times New Roman"/>
          <w:lang w:eastAsia="ru-RU"/>
        </w:rPr>
        <w:t xml:space="preserve"> «Всероссийское общество глухих» О.В. </w:t>
      </w:r>
      <w:proofErr w:type="spellStart"/>
      <w:r w:rsidRPr="006B0489">
        <w:rPr>
          <w:rFonts w:eastAsia="Times New Roman"/>
          <w:lang w:eastAsia="ru-RU"/>
        </w:rPr>
        <w:t>Барбина</w:t>
      </w:r>
      <w:proofErr w:type="spellEnd"/>
      <w:r w:rsidRPr="006B0489">
        <w:rPr>
          <w:rFonts w:eastAsia="Times New Roman"/>
          <w:lang w:eastAsia="ru-RU"/>
        </w:rPr>
        <w:t>, руководители территориальных отделений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ИРО «Всероссийское общество слепых», ИРО «Всероссийское общество глухих», а также представители р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ботодателей.</w:t>
      </w:r>
    </w:p>
    <w:p w:rsidR="00641934" w:rsidRPr="006B0489" w:rsidRDefault="00641934" w:rsidP="00447E09">
      <w:pPr>
        <w:ind w:firstLine="709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Кроме вопросов трудоустройства и профессионального образования инвалидов, на круглом столе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затронуты вопросы развития туризма для инв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 xml:space="preserve">лидов. </w:t>
      </w:r>
    </w:p>
    <w:p w:rsidR="00641934" w:rsidRPr="006B0489" w:rsidRDefault="00641934" w:rsidP="00447E09">
      <w:pPr>
        <w:ind w:firstLine="709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По результатам обсуждения комитетом приняты рекомендации в адрес органов исполнительной власти,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профессиональных образовательных орг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низаций и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социально-ориентированных некоммерческих организаций.</w:t>
      </w:r>
    </w:p>
    <w:p w:rsidR="00641934" w:rsidRPr="006B0489" w:rsidRDefault="00641934" w:rsidP="00447E09">
      <w:pPr>
        <w:ind w:firstLine="709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Также комитетом по социально-культурному законодательству Закон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дательного Собрания Иркутской области 14 июня рассмотрена информация «О ходе реализации Закона Иркутской области от 29 декабря 2007 года № 154-оз «О государственной поддержке культуры в Иркутской области», к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торую представила заместитель министра культуры и архивов Иркутской о</w:t>
      </w:r>
      <w:r w:rsidRPr="006B0489">
        <w:rPr>
          <w:rFonts w:eastAsia="Times New Roman"/>
          <w:lang w:eastAsia="ru-RU"/>
        </w:rPr>
        <w:t>б</w:t>
      </w:r>
      <w:r w:rsidRPr="006B0489">
        <w:rPr>
          <w:rFonts w:eastAsia="Times New Roman"/>
          <w:lang w:eastAsia="ru-RU"/>
        </w:rPr>
        <w:t xml:space="preserve">ласти О.В. </w:t>
      </w:r>
      <w:proofErr w:type="spellStart"/>
      <w:r w:rsidRPr="006B0489">
        <w:rPr>
          <w:rFonts w:eastAsia="Times New Roman"/>
          <w:lang w:eastAsia="ru-RU"/>
        </w:rPr>
        <w:t>Уватова</w:t>
      </w:r>
      <w:proofErr w:type="spellEnd"/>
      <w:r w:rsidRPr="006B0489">
        <w:rPr>
          <w:rFonts w:eastAsia="Times New Roman"/>
          <w:lang w:eastAsia="ru-RU"/>
        </w:rPr>
        <w:t>.</w:t>
      </w:r>
    </w:p>
    <w:p w:rsidR="00641934" w:rsidRPr="006B0489" w:rsidRDefault="00641934" w:rsidP="00447E09">
      <w:pPr>
        <w:ind w:firstLine="709"/>
        <w:contextualSpacing/>
        <w:rPr>
          <w:rFonts w:eastAsia="Times New Roman"/>
          <w:lang w:eastAsia="ru-RU"/>
        </w:rPr>
      </w:pPr>
    </w:p>
    <w:p w:rsidR="00641934" w:rsidRPr="006B0489" w:rsidRDefault="00641934" w:rsidP="00447E09">
      <w:pPr>
        <w:pStyle w:val="a4"/>
        <w:numPr>
          <w:ilvl w:val="0"/>
          <w:numId w:val="21"/>
        </w:numPr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b/>
          <w:sz w:val="28"/>
          <w:szCs w:val="28"/>
        </w:rPr>
        <w:lastRenderedPageBreak/>
        <w:t>В целях реализации Указа Президента Российской Федерации от 7 мая 2012 года</w:t>
      </w:r>
      <w:r w:rsidR="00715991" w:rsidRPr="006B0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b/>
          <w:sz w:val="28"/>
          <w:szCs w:val="28"/>
        </w:rPr>
        <w:t>№ 598 «О совершенствовании государственной пол</w:t>
      </w:r>
      <w:r w:rsidRPr="006B0489">
        <w:rPr>
          <w:rFonts w:ascii="Times New Roman" w:hAnsi="Times New Roman" w:cs="Times New Roman"/>
          <w:b/>
          <w:sz w:val="28"/>
          <w:szCs w:val="28"/>
        </w:rPr>
        <w:t>и</w:t>
      </w:r>
      <w:r w:rsidRPr="006B0489">
        <w:rPr>
          <w:rFonts w:ascii="Times New Roman" w:hAnsi="Times New Roman" w:cs="Times New Roman"/>
          <w:b/>
          <w:sz w:val="28"/>
          <w:szCs w:val="28"/>
        </w:rPr>
        <w:t>тики в сфере здравоохранения»</w:t>
      </w:r>
      <w:r w:rsidRPr="006B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934" w:rsidRPr="006B0489" w:rsidRDefault="00641934" w:rsidP="00447E09">
      <w:pPr>
        <w:ind w:firstLine="709"/>
      </w:pPr>
      <w:r w:rsidRPr="006B0489">
        <w:t>На заседании комитета по здравоохранению и социальной защите З</w:t>
      </w:r>
      <w:r w:rsidRPr="006B0489">
        <w:t>а</w:t>
      </w:r>
      <w:r w:rsidRPr="006B0489">
        <w:t>конодательного Собрания Иркутской области 16 мая были рассмотрены и</w:t>
      </w:r>
      <w:r w:rsidRPr="006B0489">
        <w:t>з</w:t>
      </w:r>
      <w:r w:rsidRPr="006B0489">
        <w:t>менения в государственную программу Иркутской области «Развитие здр</w:t>
      </w:r>
      <w:r w:rsidRPr="006B0489">
        <w:t>а</w:t>
      </w:r>
      <w:r w:rsidRPr="006B0489">
        <w:t>воохранения» на 2014 – 2020 годы, утвержденную постановлением Прав</w:t>
      </w:r>
      <w:r w:rsidRPr="006B0489">
        <w:t>и</w:t>
      </w:r>
      <w:r w:rsidRPr="006B0489">
        <w:t xml:space="preserve">тельства Иркутской области от 24 октября 2013 года № 457-пп. Информация представлена заместителем министра здравоохранения Иркутской области С.Н. </w:t>
      </w:r>
      <w:proofErr w:type="spellStart"/>
      <w:r w:rsidRPr="006B0489">
        <w:t>Плюта</w:t>
      </w:r>
      <w:proofErr w:type="spellEnd"/>
      <w:r w:rsidRPr="006B0489">
        <w:t>.</w:t>
      </w:r>
    </w:p>
    <w:p w:rsidR="00641934" w:rsidRPr="006B0489" w:rsidRDefault="00641934" w:rsidP="00447E09">
      <w:pPr>
        <w:ind w:firstLine="709"/>
        <w:contextualSpacing/>
      </w:pPr>
      <w:r w:rsidRPr="006B0489">
        <w:t>Во исполнение плана работы по реализации положений Указов През</w:t>
      </w:r>
      <w:r w:rsidRPr="006B0489">
        <w:t>и</w:t>
      </w:r>
      <w:r w:rsidRPr="006B0489">
        <w:t>дента комиссией по контрольной деятельности Законодательного Собрания Иркутской области 13 апреля были рассмотрены</w:t>
      </w:r>
      <w:r w:rsidR="00715991" w:rsidRPr="006B0489">
        <w:t xml:space="preserve"> </w:t>
      </w:r>
      <w:r w:rsidRPr="006B0489">
        <w:t>вопросы:</w:t>
      </w:r>
    </w:p>
    <w:p w:rsidR="00641934" w:rsidRPr="006B0489" w:rsidRDefault="00447E09" w:rsidP="00447E09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spacing w:line="240" w:lineRule="auto"/>
        <w:ind w:left="0" w:firstLine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1934"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контрольного мероприятия «Аудит эффективности использования средств областного бюджета, выделенных в 2014 – 2015 годах министерству здравоохранения Иркутской области на лекарственное обесп</w:t>
      </w:r>
      <w:r w:rsidR="00641934"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1934"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в рамках подпрограммы «Совершенствование системы лекарств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обеспечения, в том числе</w:t>
      </w:r>
      <w:r w:rsidR="00641934"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амбулаторных условиях» государственной пр</w:t>
      </w:r>
      <w:r w:rsidR="00641934"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1934"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Иркутской области «Развитие здравоохранения» на 2014 – 2020 г</w:t>
      </w:r>
      <w:r w:rsidR="00641934"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1934"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ды».</w:t>
      </w:r>
    </w:p>
    <w:p w:rsidR="00641934" w:rsidRPr="006B0489" w:rsidRDefault="00641934" w:rsidP="00447E09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Комиссией отмечено, что результаты проверки </w:t>
      </w:r>
      <w:r w:rsidRPr="006B0489">
        <w:rPr>
          <w:rFonts w:eastAsia="Times New Roman"/>
          <w:bCs/>
          <w:lang w:eastAsia="ru-RU"/>
        </w:rPr>
        <w:t xml:space="preserve">свидетельствуют о необходимости </w:t>
      </w:r>
      <w:r w:rsidRPr="006B0489">
        <w:rPr>
          <w:rFonts w:eastAsia="Times New Roman"/>
          <w:lang w:eastAsia="ru-RU"/>
        </w:rPr>
        <w:t xml:space="preserve">совершенствования организации льготного лекарственного обеспечения, повышения качества планирования, управления расходами и распределения лекарственных препаратов, усиления </w:t>
      </w:r>
      <w:proofErr w:type="gramStart"/>
      <w:r w:rsidRPr="006B0489">
        <w:rPr>
          <w:rFonts w:eastAsia="Times New Roman"/>
          <w:lang w:eastAsia="ru-RU"/>
        </w:rPr>
        <w:t>контроля за</w:t>
      </w:r>
      <w:proofErr w:type="gramEnd"/>
      <w:r w:rsidRPr="006B0489">
        <w:rPr>
          <w:rFonts w:eastAsia="Times New Roman"/>
          <w:lang w:eastAsia="ru-RU"/>
        </w:rPr>
        <w:t xml:space="preserve"> порядком выписки рецептов, составлением заявок медицинскими организациями и д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стоверным определением потребности.</w:t>
      </w:r>
    </w:p>
    <w:p w:rsidR="00641934" w:rsidRPr="006B0489" w:rsidRDefault="00641934" w:rsidP="00447E09">
      <w:pPr>
        <w:overflowPunct w:val="0"/>
        <w:ind w:firstLine="709"/>
        <w:textAlignment w:val="baseline"/>
      </w:pPr>
      <w:r w:rsidRPr="006B0489">
        <w:t xml:space="preserve">Объем проверенных финансовых средств составил 3 018 308,2 тыс. рублей. Выявлено нарушений законодательства на сумму 1 146 859,3 тыс. рублей. </w:t>
      </w:r>
    </w:p>
    <w:p w:rsidR="00641934" w:rsidRPr="006B0489" w:rsidRDefault="00641934" w:rsidP="00447E09">
      <w:pPr>
        <w:overflowPunct w:val="0"/>
        <w:ind w:firstLine="709"/>
        <w:textAlignment w:val="baseline"/>
        <w:rPr>
          <w:rFonts w:eastAsia="Times New Roman"/>
          <w:lang w:eastAsia="ru-RU"/>
        </w:rPr>
      </w:pPr>
      <w:r w:rsidRPr="006B0489">
        <w:t xml:space="preserve">Комиссией принято к сведению, что </w:t>
      </w:r>
      <w:r w:rsidRPr="006B0489">
        <w:rPr>
          <w:rFonts w:eastAsia="Times New Roman"/>
          <w:lang w:eastAsia="ru-RU"/>
        </w:rPr>
        <w:t>материалы по результатам данного контрольного мероприятия направлены Контрольно-счетной палатой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Ирку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>ской области в прокуратуру Иркутской области.</w:t>
      </w:r>
    </w:p>
    <w:p w:rsidR="00641934" w:rsidRPr="006B0489" w:rsidRDefault="00641934" w:rsidP="00447E09">
      <w:pPr>
        <w:ind w:firstLine="709"/>
        <w:rPr>
          <w:rFonts w:eastAsia="Times New Roman"/>
          <w:lang w:eastAsia="ru-RU"/>
        </w:rPr>
      </w:pPr>
      <w:proofErr w:type="gramStart"/>
      <w:r w:rsidRPr="006B0489">
        <w:t>Также комиссией по контрольной деятельности Законодательного С</w:t>
      </w:r>
      <w:r w:rsidRPr="006B0489">
        <w:t>о</w:t>
      </w:r>
      <w:r w:rsidRPr="006B0489">
        <w:t>брания направлено обращение Губернатору Иркутской области</w:t>
      </w:r>
      <w:r w:rsidR="00715991" w:rsidRPr="006B0489">
        <w:t xml:space="preserve"> </w:t>
      </w:r>
      <w:r w:rsidRPr="006B0489">
        <w:rPr>
          <w:rFonts w:eastAsia="Times New Roman"/>
          <w:lang w:eastAsia="ru-RU"/>
        </w:rPr>
        <w:t>по наруш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ниям,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допущенным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министерством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здравоохранения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Иркутской области при использовании средств областного бюджета, выделенных в 2014</w:t>
      </w:r>
      <w:r w:rsidR="001E1505" w:rsidRPr="006B0489">
        <w:rPr>
          <w:rFonts w:eastAsia="Times New Roman"/>
          <w:lang w:eastAsia="ru-RU"/>
        </w:rPr>
        <w:t xml:space="preserve"> - </w:t>
      </w:r>
      <w:r w:rsidRPr="006B0489">
        <w:rPr>
          <w:rFonts w:eastAsia="Times New Roman"/>
          <w:lang w:eastAsia="ru-RU"/>
        </w:rPr>
        <w:t>2015 годах на лекарственное обеспечение в рамках подпрограммы «Совершенствование системы лекарственного обеспечения, в том числе в амбулаторных условиях» государственной программы Иркутской области «Развитие здравоохранения» на 2014</w:t>
      </w:r>
      <w:r w:rsidR="001E1505" w:rsidRPr="006B0489">
        <w:rPr>
          <w:rFonts w:eastAsia="Times New Roman"/>
          <w:lang w:eastAsia="ru-RU"/>
        </w:rPr>
        <w:t xml:space="preserve"> – </w:t>
      </w:r>
      <w:r w:rsidRPr="006B0489">
        <w:rPr>
          <w:rFonts w:eastAsia="Times New Roman"/>
          <w:lang w:eastAsia="ru-RU"/>
        </w:rPr>
        <w:t>2015 годы.</w:t>
      </w:r>
      <w:proofErr w:type="gramEnd"/>
    </w:p>
    <w:p w:rsidR="00641934" w:rsidRPr="006B0489" w:rsidRDefault="00641934" w:rsidP="00447E09">
      <w:pPr>
        <w:ind w:firstLine="709"/>
      </w:pPr>
      <w:r w:rsidRPr="006B0489">
        <w:t>Вопрос находится на контроле комиссии по контрольной деятельности Законодательного Собрания Иркутской области;</w:t>
      </w:r>
    </w:p>
    <w:p w:rsidR="00641934" w:rsidRPr="006B0489" w:rsidRDefault="00641934" w:rsidP="00447E09">
      <w:pPr>
        <w:ind w:firstLine="709"/>
        <w:rPr>
          <w:rFonts w:eastAsiaTheme="minorHAnsi"/>
        </w:rPr>
      </w:pPr>
      <w:r w:rsidRPr="006B0489">
        <w:lastRenderedPageBreak/>
        <w:t>2</w:t>
      </w:r>
      <w:r w:rsidR="001E1505" w:rsidRPr="006B0489">
        <w:t>)</w:t>
      </w:r>
      <w:proofErr w:type="gramStart"/>
      <w:r w:rsidR="001E1505" w:rsidRPr="006B0489">
        <w:t>.</w:t>
      </w:r>
      <w:proofErr w:type="gramEnd"/>
      <w:r w:rsidRPr="006B0489">
        <w:t xml:space="preserve"> </w:t>
      </w:r>
      <w:proofErr w:type="gramStart"/>
      <w:r w:rsidRPr="006B0489">
        <w:t>о</w:t>
      </w:r>
      <w:proofErr w:type="gramEnd"/>
      <w:r w:rsidRPr="006B0489">
        <w:t xml:space="preserve"> результатах</w:t>
      </w:r>
      <w:r w:rsidR="00715991" w:rsidRPr="006B0489">
        <w:t xml:space="preserve"> </w:t>
      </w:r>
      <w:r w:rsidRPr="006B0489">
        <w:t>проверки использовани</w:t>
      </w:r>
      <w:r w:rsidR="001E1505" w:rsidRPr="006B0489">
        <w:t>я</w:t>
      </w:r>
      <w:r w:rsidRPr="006B0489">
        <w:t xml:space="preserve"> средств областного бюджета на реализацию Закона Иркутской области от 3</w:t>
      </w:r>
      <w:r w:rsidR="001E1505" w:rsidRPr="006B0489">
        <w:t xml:space="preserve"> ноября </w:t>
      </w:r>
      <w:r w:rsidRPr="006B0489">
        <w:t>2011</w:t>
      </w:r>
      <w:r w:rsidR="001E1505" w:rsidRPr="006B0489">
        <w:t xml:space="preserve"> года</w:t>
      </w:r>
      <w:r w:rsidRPr="006B0489">
        <w:t xml:space="preserve"> № 101-оз «О дополнительной мере социальной поддержки семей, имеющих детей, в И</w:t>
      </w:r>
      <w:r w:rsidRPr="006B0489">
        <w:t>р</w:t>
      </w:r>
      <w:r w:rsidRPr="006B0489">
        <w:t>кутской области» в 2015 году.</w:t>
      </w:r>
    </w:p>
    <w:p w:rsidR="00641934" w:rsidRPr="006B0489" w:rsidRDefault="00641934" w:rsidP="00447E09">
      <w:pPr>
        <w:tabs>
          <w:tab w:val="left" w:pos="284"/>
        </w:tabs>
        <w:ind w:firstLine="709"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>Реализация Закона Иркутской области от 03.11.2011 № 101-ОЗ «О д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полнительной мере социальной поддержки семей, имеющих детей, в Ирку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>ской области»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осуществляется с 2014 года как одно мероприятие «Пред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ставление</w:t>
      </w:r>
      <w:r w:rsidRPr="006B0489">
        <w:rPr>
          <w:rFonts w:eastAsia="Times New Roman"/>
          <w:bCs/>
          <w:lang w:eastAsia="ru-RU"/>
        </w:rPr>
        <w:t xml:space="preserve"> областного материнского (семейного) капитала на улучшение ж</w:t>
      </w:r>
      <w:r w:rsidRPr="006B0489">
        <w:rPr>
          <w:rFonts w:eastAsia="Times New Roman"/>
          <w:bCs/>
          <w:lang w:eastAsia="ru-RU"/>
        </w:rPr>
        <w:t>и</w:t>
      </w:r>
      <w:r w:rsidRPr="006B0489">
        <w:rPr>
          <w:rFonts w:eastAsia="Times New Roman"/>
          <w:bCs/>
          <w:lang w:eastAsia="ru-RU"/>
        </w:rPr>
        <w:t>лищных условий семьи и (или) получение образования ребенком (детьми)</w:t>
      </w:r>
      <w:r w:rsidRPr="006B0489">
        <w:rPr>
          <w:rFonts w:eastAsia="Times New Roman"/>
          <w:lang w:eastAsia="ru-RU"/>
        </w:rPr>
        <w:t>» (без разделения на направления расходования) в рамках основного меропр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ятия «Развитие системы государственной поддержки семей в связи с рожд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нием и</w:t>
      </w:r>
      <w:proofErr w:type="gramEnd"/>
      <w:r w:rsidRPr="006B0489">
        <w:rPr>
          <w:rFonts w:eastAsia="Times New Roman"/>
          <w:lang w:eastAsia="ru-RU"/>
        </w:rPr>
        <w:t xml:space="preserve"> </w:t>
      </w:r>
      <w:proofErr w:type="gramStart"/>
      <w:r w:rsidRPr="006B0489">
        <w:rPr>
          <w:rFonts w:eastAsia="Times New Roman"/>
          <w:lang w:eastAsia="ru-RU"/>
        </w:rPr>
        <w:t xml:space="preserve">воспитанием детей в рамках полномочий министерства социального развития, опеки и попечительства Иркутской области» </w:t>
      </w:r>
      <w:hyperlink r:id="rId11" w:history="1">
        <w:r w:rsidRPr="006B0489">
          <w:t xml:space="preserve">подпрограммы </w:t>
        </w:r>
      </w:hyperlink>
      <w:r w:rsidRPr="006B0489">
        <w:rPr>
          <w:rFonts w:eastAsia="Times New Roman"/>
          <w:lang w:eastAsia="ru-RU"/>
        </w:rPr>
        <w:t xml:space="preserve">«Дети </w:t>
      </w:r>
      <w:proofErr w:type="spellStart"/>
      <w:r w:rsidRPr="006B0489">
        <w:rPr>
          <w:rFonts w:eastAsia="Times New Roman"/>
          <w:lang w:eastAsia="ru-RU"/>
        </w:rPr>
        <w:t>Приангарья</w:t>
      </w:r>
      <w:proofErr w:type="spellEnd"/>
      <w:r w:rsidRPr="006B0489">
        <w:rPr>
          <w:rFonts w:eastAsia="Times New Roman"/>
          <w:lang w:eastAsia="ru-RU"/>
        </w:rPr>
        <w:t>» на 2014 – 2018 годы государственной программы Иркутской области «Социальная поддержка населения» на 2014 – 2018 годы, утве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 xml:space="preserve">жденной постановлением Правительства Иркутской области от 24.10.2013 </w:t>
      </w:r>
      <w:r w:rsidR="001E1505" w:rsidRPr="006B0489">
        <w:rPr>
          <w:rFonts w:eastAsia="Times New Roman"/>
          <w:lang w:eastAsia="ru-RU"/>
        </w:rPr>
        <w:br/>
      </w:r>
      <w:r w:rsidRPr="006B0489">
        <w:rPr>
          <w:rFonts w:eastAsia="Times New Roman"/>
          <w:lang w:eastAsia="ru-RU"/>
        </w:rPr>
        <w:t>№</w:t>
      </w:r>
      <w:r w:rsidR="001E1505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437-пп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с объемом финансирования за счет средств областного бюджета в 2015 году 200 689,0 тыс. рублей.</w:t>
      </w:r>
      <w:proofErr w:type="gramEnd"/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 xml:space="preserve">В течение 2015 года объем финансирования мероприятия </w:t>
      </w:r>
      <w:r w:rsidR="00DE296B" w:rsidRPr="006B0489">
        <w:rPr>
          <w:rFonts w:eastAsia="Times New Roman"/>
          <w:lang w:eastAsia="ru-RU"/>
        </w:rPr>
        <w:t>п</w:t>
      </w:r>
      <w:r w:rsidRPr="006B0489">
        <w:rPr>
          <w:rFonts w:eastAsia="Times New Roman"/>
          <w:lang w:eastAsia="ru-RU"/>
        </w:rPr>
        <w:t xml:space="preserve">рограммы изменен шесть раз, в последней редакции </w:t>
      </w:r>
      <w:r w:rsidR="00DE296B" w:rsidRPr="006B0489">
        <w:rPr>
          <w:rFonts w:eastAsia="Times New Roman"/>
          <w:lang w:eastAsia="ru-RU"/>
        </w:rPr>
        <w:t>п</w:t>
      </w:r>
      <w:r w:rsidRPr="006B0489">
        <w:rPr>
          <w:rFonts w:eastAsia="Times New Roman"/>
          <w:lang w:eastAsia="ru-RU"/>
        </w:rPr>
        <w:t>одпр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граммы составил 200 580,4 тыс. рублей.</w:t>
      </w:r>
    </w:p>
    <w:p w:rsidR="00641934" w:rsidRPr="006B0489" w:rsidRDefault="00641934" w:rsidP="00447E09">
      <w:pPr>
        <w:tabs>
          <w:tab w:val="left" w:pos="284"/>
        </w:tabs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Областной материнский (семейный) капитал установлен в размере </w:t>
      </w:r>
      <w:r w:rsidR="00DE296B" w:rsidRPr="006B0489">
        <w:rPr>
          <w:rFonts w:eastAsia="Times New Roman"/>
          <w:lang w:eastAsia="ru-RU"/>
        </w:rPr>
        <w:br/>
      </w:r>
      <w:r w:rsidRPr="006B0489">
        <w:rPr>
          <w:rFonts w:eastAsia="Times New Roman"/>
          <w:lang w:eastAsia="ru-RU"/>
        </w:rPr>
        <w:t>100 тыс. рублей, районный коэффициент и процентные надбавки, устано</w:t>
      </w:r>
      <w:r w:rsidRPr="006B0489">
        <w:rPr>
          <w:rFonts w:eastAsia="Times New Roman"/>
          <w:lang w:eastAsia="ru-RU"/>
        </w:rPr>
        <w:t>в</w:t>
      </w:r>
      <w:r w:rsidRPr="006B0489">
        <w:rPr>
          <w:rFonts w:eastAsia="Times New Roman"/>
          <w:lang w:eastAsia="ru-RU"/>
        </w:rPr>
        <w:t>ленные нормативными правовыми актами Российской Федерации и Ирку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>ской области, не начисляются. Размер областного материнского (семейного) капитала с момента установления не индексировался.</w:t>
      </w:r>
    </w:p>
    <w:p w:rsidR="00641934" w:rsidRPr="006B0489" w:rsidRDefault="00641934" w:rsidP="00447E09">
      <w:pPr>
        <w:ind w:firstLine="709"/>
        <w:rPr>
          <w:lang w:eastAsia="ru-RU"/>
        </w:rPr>
      </w:pPr>
      <w:proofErr w:type="gramStart"/>
      <w:r w:rsidRPr="006B0489">
        <w:rPr>
          <w:rFonts w:eastAsia="Times New Roman"/>
        </w:rPr>
        <w:t>В 2015 году министерством социального развития, опеки и попеч</w:t>
      </w:r>
      <w:r w:rsidRPr="006B0489">
        <w:rPr>
          <w:rFonts w:eastAsia="Times New Roman"/>
        </w:rPr>
        <w:t>и</w:t>
      </w:r>
      <w:r w:rsidRPr="006B0489">
        <w:rPr>
          <w:rFonts w:eastAsia="Times New Roman"/>
        </w:rPr>
        <w:t xml:space="preserve">тельства Иркутской области выдано </w:t>
      </w:r>
      <w:r w:rsidRPr="006B0489">
        <w:rPr>
          <w:lang w:eastAsia="ru-RU"/>
        </w:rPr>
        <w:t xml:space="preserve">5 430 сертификатов на сумму </w:t>
      </w:r>
      <w:r w:rsidR="00DE296B" w:rsidRPr="006B0489">
        <w:rPr>
          <w:lang w:eastAsia="ru-RU"/>
        </w:rPr>
        <w:br/>
      </w:r>
      <w:r w:rsidRPr="006B0489">
        <w:rPr>
          <w:lang w:eastAsia="ru-RU"/>
        </w:rPr>
        <w:t>543 200,0 тыс. рублей,</w:t>
      </w:r>
      <w:r w:rsidR="00715991" w:rsidRPr="006B0489">
        <w:rPr>
          <w:lang w:eastAsia="ru-RU"/>
        </w:rPr>
        <w:t xml:space="preserve"> </w:t>
      </w:r>
      <w:r w:rsidRPr="006B0489">
        <w:rPr>
          <w:iCs/>
        </w:rPr>
        <w:t>распорядились средствами областного материнского (семейного) капитала 2 022 человека на сумму 200 515,2 тыс. рублей, в том числе 2 004 человека направили 199 154,3 тыс. рублей на улучшение жили</w:t>
      </w:r>
      <w:r w:rsidRPr="006B0489">
        <w:rPr>
          <w:iCs/>
        </w:rPr>
        <w:t>щ</w:t>
      </w:r>
      <w:r w:rsidRPr="006B0489">
        <w:rPr>
          <w:iCs/>
        </w:rPr>
        <w:t>ных условий, 18 человек направили 1 360,9 тыс. рублей на образование</w:t>
      </w:r>
      <w:proofErr w:type="gramEnd"/>
      <w:r w:rsidRPr="006B0489">
        <w:rPr>
          <w:iCs/>
        </w:rPr>
        <w:t xml:space="preserve"> д</w:t>
      </w:r>
      <w:r w:rsidRPr="006B0489">
        <w:rPr>
          <w:iCs/>
        </w:rPr>
        <w:t>е</w:t>
      </w:r>
      <w:r w:rsidRPr="006B0489">
        <w:rPr>
          <w:iCs/>
        </w:rPr>
        <w:t>тей.</w:t>
      </w:r>
    </w:p>
    <w:p w:rsidR="00641934" w:rsidRPr="006B0489" w:rsidRDefault="00641934" w:rsidP="00447E09">
      <w:pPr>
        <w:suppressAutoHyphens/>
        <w:ind w:firstLine="709"/>
        <w:rPr>
          <w:rFonts w:eastAsia="Droid Sans Fallback"/>
          <w:bCs/>
          <w:kern w:val="2"/>
          <w:lang w:eastAsia="ru-RU" w:bidi="hi-IN"/>
        </w:rPr>
      </w:pPr>
      <w:r w:rsidRPr="006B0489">
        <w:rPr>
          <w:rFonts w:eastAsia="Times New Roman"/>
          <w:lang w:eastAsia="ru-RU"/>
        </w:rPr>
        <w:t xml:space="preserve">Объем проверенных финансовых средств составил </w:t>
      </w:r>
      <w:r w:rsidRPr="006B0489">
        <w:rPr>
          <w:rFonts w:eastAsia="Times New Roman"/>
          <w:lang w:eastAsia="zh-CN"/>
        </w:rPr>
        <w:t>200 515,2 тыс. рублей, или 99,9</w:t>
      </w:r>
      <w:r w:rsidR="00DE296B" w:rsidRPr="006B0489">
        <w:rPr>
          <w:rFonts w:eastAsia="Times New Roman"/>
          <w:lang w:eastAsia="zh-CN"/>
        </w:rPr>
        <w:t xml:space="preserve"> </w:t>
      </w:r>
      <w:r w:rsidRPr="006B0489">
        <w:rPr>
          <w:rFonts w:eastAsia="Times New Roman"/>
          <w:lang w:eastAsia="zh-CN"/>
        </w:rPr>
        <w:t xml:space="preserve">% от суммы бюджетных ассигнований. </w:t>
      </w:r>
      <w:r w:rsidRPr="006B0489">
        <w:rPr>
          <w:rFonts w:eastAsia="Droid Sans Fallback"/>
          <w:bCs/>
          <w:kern w:val="2"/>
          <w:lang w:eastAsia="ru-RU" w:bidi="hi-IN"/>
        </w:rPr>
        <w:t>Выявлено нарушений на сумму 92 338,7 тыс. рублей, или 40,6 % от объема проверенных средств</w:t>
      </w:r>
      <w:r w:rsidR="00DE296B" w:rsidRPr="006B0489">
        <w:rPr>
          <w:rFonts w:eastAsia="Droid Sans Fallback"/>
          <w:bCs/>
          <w:kern w:val="2"/>
          <w:lang w:eastAsia="ru-RU" w:bidi="hi-IN"/>
        </w:rPr>
        <w:t>; он</w:t>
      </w:r>
      <w:r w:rsidRPr="006B0489">
        <w:rPr>
          <w:rFonts w:eastAsia="Droid Sans Fallback"/>
          <w:bCs/>
          <w:kern w:val="2"/>
          <w:lang w:eastAsia="ru-RU" w:bidi="hi-IN"/>
        </w:rPr>
        <w:t xml:space="preserve">и относятся к нарушениям, допущенным при формировании и исполнении бюджета. </w:t>
      </w:r>
    </w:p>
    <w:p w:rsidR="00641934" w:rsidRPr="006B0489" w:rsidRDefault="00641934" w:rsidP="00447E09">
      <w:pPr>
        <w:widowControl w:val="0"/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На основании рассмотрения представленной информации комиссия решила рекомендовать министерству социального развития, опеки и попеч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тельства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Иркутской области, ОГКУ «УСЗН по городу Иркутску», ОГКУ «УСЗН по Иркутскому району» принять действенные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меры по устранению и дальнейшему недопущению нарушений и недостатков, отмеченных в закл</w:t>
      </w:r>
      <w:r w:rsidRPr="006B0489">
        <w:rPr>
          <w:rFonts w:eastAsia="Times New Roman"/>
          <w:lang w:eastAsia="ru-RU"/>
        </w:rPr>
        <w:t>ю</w:t>
      </w:r>
      <w:r w:rsidRPr="006B0489">
        <w:rPr>
          <w:rFonts w:eastAsia="Times New Roman"/>
          <w:lang w:eastAsia="ru-RU"/>
        </w:rPr>
        <w:t>чени</w:t>
      </w:r>
      <w:proofErr w:type="gramStart"/>
      <w:r w:rsidRPr="006B0489">
        <w:rPr>
          <w:rFonts w:eastAsia="Times New Roman"/>
          <w:lang w:eastAsia="ru-RU"/>
        </w:rPr>
        <w:t>и</w:t>
      </w:r>
      <w:proofErr w:type="gramEnd"/>
      <w:r w:rsidRPr="006B0489">
        <w:rPr>
          <w:rFonts w:eastAsia="Times New Roman"/>
          <w:lang w:eastAsia="ru-RU"/>
        </w:rPr>
        <w:t xml:space="preserve"> Контрольно-счетной палаты Иркутской области от 09.03.2016 </w:t>
      </w:r>
      <w:r w:rsidR="00DE296B" w:rsidRPr="006B0489">
        <w:rPr>
          <w:rFonts w:eastAsia="Times New Roman"/>
          <w:lang w:eastAsia="ru-RU"/>
        </w:rPr>
        <w:br/>
      </w:r>
      <w:r w:rsidRPr="006B0489">
        <w:rPr>
          <w:rFonts w:eastAsia="Times New Roman"/>
          <w:lang w:eastAsia="ru-RU"/>
        </w:rPr>
        <w:t>№ 02/03-э, а информацию о результатах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 xml:space="preserve">рассмотрения направить в комиссию </w:t>
      </w:r>
      <w:r w:rsidRPr="006B0489">
        <w:rPr>
          <w:rFonts w:eastAsia="Times New Roman"/>
          <w:lang w:eastAsia="ru-RU"/>
        </w:rPr>
        <w:lastRenderedPageBreak/>
        <w:t>по контрольной деятельности Законодательного Собрания Иркутской обл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 xml:space="preserve">сти в срок до 01.06.2016. </w:t>
      </w:r>
    </w:p>
    <w:p w:rsidR="00641934" w:rsidRPr="006B0489" w:rsidRDefault="00641934" w:rsidP="00447E09">
      <w:pPr>
        <w:ind w:firstLine="709"/>
        <w:rPr>
          <w:rFonts w:eastAsiaTheme="minorHAnsi"/>
        </w:rPr>
      </w:pPr>
      <w:r w:rsidRPr="006B0489">
        <w:t>Также</w:t>
      </w:r>
      <w:r w:rsidR="00715991" w:rsidRPr="006B0489">
        <w:t xml:space="preserve"> </w:t>
      </w:r>
      <w:r w:rsidRPr="006B0489">
        <w:t>комиссией по контрольной деятельности Законодательного С</w:t>
      </w:r>
      <w:r w:rsidRPr="006B0489">
        <w:t>о</w:t>
      </w:r>
      <w:r w:rsidRPr="006B0489">
        <w:t>брания Иркутской области 29 июня рассмотрены результаты контрольного мероприятия «Проверка законного, эффективного (экономного и</w:t>
      </w:r>
      <w:r w:rsidR="00715991" w:rsidRPr="006B0489">
        <w:t xml:space="preserve"> </w:t>
      </w:r>
      <w:r w:rsidRPr="006B0489">
        <w:t>результ</w:t>
      </w:r>
      <w:r w:rsidRPr="006B0489">
        <w:t>а</w:t>
      </w:r>
      <w:r w:rsidRPr="006B0489">
        <w:t xml:space="preserve">тивного) использования средств областного бюджета, выделенных в 2014 – 2015 годах на развитие сети фельдшерско-акушерских пунктов (далее – </w:t>
      </w:r>
      <w:proofErr w:type="spellStart"/>
      <w:r w:rsidRPr="006B0489">
        <w:t>Ф</w:t>
      </w:r>
      <w:r w:rsidRPr="006B0489">
        <w:t>А</w:t>
      </w:r>
      <w:r w:rsidRPr="006B0489">
        <w:t>Пов</w:t>
      </w:r>
      <w:proofErr w:type="spellEnd"/>
      <w:r w:rsidRPr="006B0489">
        <w:t>) и офисов врачей общей практики».</w:t>
      </w:r>
    </w:p>
    <w:p w:rsidR="00641934" w:rsidRPr="006B0489" w:rsidRDefault="00641934" w:rsidP="00447E09">
      <w:pPr>
        <w:ind w:firstLine="709"/>
      </w:pPr>
      <w:r w:rsidRPr="006B0489">
        <w:t>Информация была представлена аудитором Контрольно-счетной пал</w:t>
      </w:r>
      <w:r w:rsidRPr="006B0489">
        <w:t>а</w:t>
      </w:r>
      <w:r w:rsidRPr="006B0489">
        <w:t xml:space="preserve">ты Иркутской области О.М. </w:t>
      </w:r>
      <w:proofErr w:type="spellStart"/>
      <w:r w:rsidRPr="006B0489">
        <w:t>Ризман</w:t>
      </w:r>
      <w:proofErr w:type="spellEnd"/>
      <w:r w:rsidRPr="006B0489">
        <w:t xml:space="preserve">. </w:t>
      </w:r>
    </w:p>
    <w:p w:rsidR="00641934" w:rsidRPr="006B0489" w:rsidRDefault="00641934" w:rsidP="00447E09">
      <w:pPr>
        <w:ind w:firstLine="709"/>
      </w:pPr>
      <w:r w:rsidRPr="006B0489">
        <w:t>По итогам проверки депутатами были даны рекомендации Правител</w:t>
      </w:r>
      <w:r w:rsidRPr="006B0489">
        <w:t>ь</w:t>
      </w:r>
      <w:r w:rsidRPr="006B0489">
        <w:t>ству Иркутской области и управлению капитального строительства.</w:t>
      </w:r>
    </w:p>
    <w:p w:rsidR="00641934" w:rsidRPr="006B0489" w:rsidRDefault="00641934" w:rsidP="00447E09">
      <w:pPr>
        <w:ind w:firstLine="709"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>В целях совершенствования системы образования, повышения качества подготовки кадров в Иркутской области и в рамках реализации плана работы 28 июня в режиме видеоконференции состоялось заседание Совета Законод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тельного Собрания Иркутской области по взаимодействию с представител</w:t>
      </w:r>
      <w:r w:rsidRPr="006B0489">
        <w:rPr>
          <w:rFonts w:eastAsia="Times New Roman"/>
          <w:lang w:eastAsia="ru-RU"/>
        </w:rPr>
        <w:t>ь</w:t>
      </w:r>
      <w:r w:rsidRPr="006B0489">
        <w:rPr>
          <w:rFonts w:eastAsia="Times New Roman"/>
          <w:lang w:eastAsia="ru-RU"/>
        </w:rPr>
        <w:t>ными органами муниципальных образований региона, на котором был ра</w:t>
      </w:r>
      <w:r w:rsidRPr="006B0489">
        <w:rPr>
          <w:rFonts w:eastAsia="Times New Roman"/>
          <w:lang w:eastAsia="ru-RU"/>
        </w:rPr>
        <w:t>с</w:t>
      </w:r>
      <w:r w:rsidRPr="006B0489">
        <w:rPr>
          <w:rFonts w:eastAsia="Times New Roman"/>
          <w:lang w:eastAsia="ru-RU"/>
        </w:rPr>
        <w:t>смотрен вопрос «Состояние и перспективы развития дополнительного обр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зования детей в муниципальных образованиях Иркутской области».</w:t>
      </w:r>
      <w:proofErr w:type="gramEnd"/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Засед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ние проходило под председательством заместителя председателя Законод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тельного Собрания Иркутской области, председателя комитета по законод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 xml:space="preserve">тельству о природопользовании, экологии и сельском хозяйстве К.Р. </w:t>
      </w:r>
      <w:proofErr w:type="spellStart"/>
      <w:r w:rsidRPr="006B0489">
        <w:rPr>
          <w:rFonts w:eastAsia="Times New Roman"/>
          <w:lang w:eastAsia="ru-RU"/>
        </w:rPr>
        <w:t>Алдар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ва</w:t>
      </w:r>
      <w:proofErr w:type="spellEnd"/>
      <w:r w:rsidRPr="006B0489">
        <w:rPr>
          <w:rFonts w:eastAsia="Times New Roman"/>
          <w:lang w:eastAsia="ru-RU"/>
        </w:rPr>
        <w:t>.</w:t>
      </w:r>
    </w:p>
    <w:p w:rsidR="00641934" w:rsidRPr="006B0489" w:rsidRDefault="00641934" w:rsidP="00447E09">
      <w:pPr>
        <w:ind w:firstLine="709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О положении дел в данной сфере рассказал заместитель министра о</w:t>
      </w:r>
      <w:r w:rsidRPr="006B0489">
        <w:rPr>
          <w:rFonts w:eastAsia="Times New Roman"/>
          <w:lang w:eastAsia="ru-RU"/>
        </w:rPr>
        <w:t>б</w:t>
      </w:r>
      <w:r w:rsidRPr="006B0489">
        <w:rPr>
          <w:rFonts w:eastAsia="Times New Roman"/>
          <w:lang w:eastAsia="ru-RU"/>
        </w:rPr>
        <w:t>разования Иркутской области М.А. Парфенов. Общий процент удовлетв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ренности качеством дополнительного образования детей в среднем по обл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сти составляет от 86,2 до 93</w:t>
      </w:r>
      <w:r w:rsidR="00DE296B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 xml:space="preserve">%. </w:t>
      </w:r>
    </w:p>
    <w:p w:rsidR="00641934" w:rsidRPr="006B0489" w:rsidRDefault="00641934" w:rsidP="00447E09">
      <w:pPr>
        <w:ind w:firstLine="709"/>
        <w:contextualSpacing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>В ходе обсуждения органам местного самоуправления и исполнител</w:t>
      </w:r>
      <w:r w:rsidRPr="006B0489">
        <w:rPr>
          <w:rFonts w:eastAsia="Times New Roman"/>
          <w:lang w:eastAsia="ru-RU"/>
        </w:rPr>
        <w:t>ь</w:t>
      </w:r>
      <w:r w:rsidRPr="006B0489">
        <w:rPr>
          <w:rFonts w:eastAsia="Times New Roman"/>
          <w:lang w:eastAsia="ru-RU"/>
        </w:rPr>
        <w:t>ной власти рекомендовано продолжить реализацию ведомственной целевой программы «Развитие дополнительного образования детей» на 2014 – 2018 годы, организовать проведение оценки доступности, качества и удовлетв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ренности детей и их родителей дополнительными образовательными пр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граммами, принять меры по улучшению материально-технической базы о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>ганизаций допо</w:t>
      </w:r>
      <w:r w:rsidR="00DE296B" w:rsidRPr="006B0489">
        <w:rPr>
          <w:rFonts w:eastAsia="Times New Roman"/>
          <w:lang w:eastAsia="ru-RU"/>
        </w:rPr>
        <w:t>лнительного о</w:t>
      </w:r>
      <w:r w:rsidRPr="006B0489">
        <w:rPr>
          <w:rFonts w:eastAsia="Times New Roman"/>
          <w:lang w:eastAsia="ru-RU"/>
        </w:rPr>
        <w:t>бразования, активизировать работу по повыш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нию качества, доступности и вариативности дополнительного образования, при этом особое внимание</w:t>
      </w:r>
      <w:proofErr w:type="gramEnd"/>
      <w:r w:rsidRPr="006B0489">
        <w:rPr>
          <w:rFonts w:eastAsia="Times New Roman"/>
          <w:lang w:eastAsia="ru-RU"/>
        </w:rPr>
        <w:t xml:space="preserve"> рекомендовано уделить программам технической направленности.</w:t>
      </w:r>
      <w:r w:rsidR="00715991" w:rsidRPr="006B0489">
        <w:rPr>
          <w:rFonts w:eastAsia="Times New Roman"/>
          <w:lang w:eastAsia="ru-RU"/>
        </w:rPr>
        <w:t xml:space="preserve"> </w:t>
      </w:r>
    </w:p>
    <w:p w:rsidR="00D96021" w:rsidRPr="006B0489" w:rsidRDefault="00D96021" w:rsidP="00567637">
      <w:pPr>
        <w:pStyle w:val="1"/>
      </w:pPr>
      <w:bookmarkStart w:id="7" w:name="_Toc456007637"/>
      <w:r w:rsidRPr="006B0489">
        <w:t>Информация об исполнении плана работы Законодательн</w:t>
      </w:r>
      <w:r w:rsidRPr="006B0489">
        <w:t>о</w:t>
      </w:r>
      <w:r w:rsidRPr="006B0489">
        <w:t>го Собрания Иркутской области по противодействию корру</w:t>
      </w:r>
      <w:r w:rsidRPr="006B0489">
        <w:t>п</w:t>
      </w:r>
      <w:r w:rsidRPr="006B0489">
        <w:t>ции</w:t>
      </w:r>
      <w:bookmarkEnd w:id="7"/>
    </w:p>
    <w:p w:rsidR="00854754" w:rsidRPr="006B0489" w:rsidRDefault="00854754" w:rsidP="00854754">
      <w:pPr>
        <w:ind w:firstLine="709"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 xml:space="preserve">Антикоррупционная экспертиза проектов законов Иркутской области во 2-м квартале 2016 года проводилась в соответствии с Законом Иркутской </w:t>
      </w:r>
      <w:r w:rsidRPr="006B0489">
        <w:rPr>
          <w:rFonts w:eastAsia="Times New Roman"/>
          <w:lang w:eastAsia="ru-RU"/>
        </w:rPr>
        <w:lastRenderedPageBreak/>
        <w:t xml:space="preserve">области от 12 января 2010 года № 1-оз «О правовых актах Иркутской области и правотворческой деятельности в Иркутской области», которым в целях предотвращения коррупции и других злоупотреблений при </w:t>
      </w:r>
      <w:proofErr w:type="spellStart"/>
      <w:r w:rsidRPr="006B0489">
        <w:rPr>
          <w:rFonts w:eastAsia="Times New Roman"/>
          <w:lang w:eastAsia="ru-RU"/>
        </w:rPr>
        <w:t>правоприменении</w:t>
      </w:r>
      <w:proofErr w:type="spellEnd"/>
      <w:r w:rsidRPr="006B0489">
        <w:rPr>
          <w:rFonts w:eastAsia="Times New Roman"/>
          <w:lang w:eastAsia="ru-RU"/>
        </w:rPr>
        <w:t xml:space="preserve"> установлены требования к законодательным и иным областным нормати</w:t>
      </w:r>
      <w:r w:rsidRPr="006B0489">
        <w:rPr>
          <w:rFonts w:eastAsia="Times New Roman"/>
          <w:lang w:eastAsia="ru-RU"/>
        </w:rPr>
        <w:t>в</w:t>
      </w:r>
      <w:r w:rsidRPr="006B0489">
        <w:rPr>
          <w:rFonts w:eastAsia="Times New Roman"/>
          <w:lang w:eastAsia="ru-RU"/>
        </w:rPr>
        <w:t>ным правовым актам.</w:t>
      </w:r>
      <w:proofErr w:type="gramEnd"/>
      <w:r w:rsidRPr="006B0489">
        <w:rPr>
          <w:rFonts w:eastAsia="Times New Roman"/>
          <w:lang w:eastAsia="ru-RU"/>
        </w:rPr>
        <w:t xml:space="preserve"> В рамках проведения указанной экспертизы проверяе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>ся соблюдение установленных Законом области требований к законопрое</w:t>
      </w:r>
      <w:r w:rsidRPr="006B0489">
        <w:rPr>
          <w:rFonts w:eastAsia="Times New Roman"/>
          <w:lang w:eastAsia="ru-RU"/>
        </w:rPr>
        <w:t>к</w:t>
      </w:r>
      <w:r w:rsidRPr="006B0489">
        <w:rPr>
          <w:rFonts w:eastAsia="Times New Roman"/>
          <w:lang w:eastAsia="ru-RU"/>
        </w:rPr>
        <w:t>там и действующим законодательным актам.</w:t>
      </w:r>
    </w:p>
    <w:p w:rsidR="00854754" w:rsidRPr="006B0489" w:rsidRDefault="00854754" w:rsidP="00854754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В течение квартала правовым управлением Законодательного Собрания Иркутской области проводилась антикоррупционная экспертиза всех внесе</w:t>
      </w:r>
      <w:r w:rsidRPr="006B0489">
        <w:rPr>
          <w:rFonts w:eastAsia="Times New Roman"/>
          <w:lang w:eastAsia="ru-RU"/>
        </w:rPr>
        <w:t>н</w:t>
      </w:r>
      <w:r w:rsidRPr="006B0489">
        <w:rPr>
          <w:rFonts w:eastAsia="Times New Roman"/>
          <w:lang w:eastAsia="ru-RU"/>
        </w:rPr>
        <w:t>ных в Законодательное Собрание Иркутской области проектов законов И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 xml:space="preserve">кутской области. </w:t>
      </w:r>
    </w:p>
    <w:p w:rsidR="00854754" w:rsidRPr="006B0489" w:rsidRDefault="00854754" w:rsidP="00854754">
      <w:pPr>
        <w:ind w:firstLine="709"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>В целях обеспечения возможности проведения независимой антико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 xml:space="preserve">рупционной экспертизы проект закона </w:t>
      </w:r>
      <w:r w:rsidR="008D500B" w:rsidRPr="006B0489">
        <w:rPr>
          <w:rFonts w:eastAsia="Times New Roman"/>
          <w:lang w:eastAsia="ru-RU"/>
        </w:rPr>
        <w:t xml:space="preserve">Иркутской </w:t>
      </w:r>
      <w:r w:rsidRPr="006B0489">
        <w:rPr>
          <w:rFonts w:eastAsia="Times New Roman"/>
          <w:lang w:eastAsia="ru-RU"/>
        </w:rPr>
        <w:t>области, внесенный в З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конодательное Собрание Иркутской области, вместе с пояснительной запи</w:t>
      </w:r>
      <w:r w:rsidRPr="006B0489">
        <w:rPr>
          <w:rFonts w:eastAsia="Times New Roman"/>
          <w:lang w:eastAsia="ru-RU"/>
        </w:rPr>
        <w:t>с</w:t>
      </w:r>
      <w:r w:rsidRPr="006B0489">
        <w:rPr>
          <w:rFonts w:eastAsia="Times New Roman"/>
          <w:lang w:eastAsia="ru-RU"/>
        </w:rPr>
        <w:t xml:space="preserve">кой в течение рабочего дня, соответствующего дню направления указанного проекта закона </w:t>
      </w:r>
      <w:r w:rsidR="008D500B" w:rsidRPr="006B0489">
        <w:rPr>
          <w:rFonts w:eastAsia="Times New Roman"/>
          <w:lang w:eastAsia="ru-RU"/>
        </w:rPr>
        <w:t xml:space="preserve">Иркутской </w:t>
      </w:r>
      <w:r w:rsidRPr="006B0489">
        <w:rPr>
          <w:rFonts w:eastAsia="Times New Roman"/>
          <w:lang w:eastAsia="ru-RU"/>
        </w:rPr>
        <w:t>области на заключения в соответствии с Регламе</w:t>
      </w:r>
      <w:r w:rsidRPr="006B0489">
        <w:rPr>
          <w:rFonts w:eastAsia="Times New Roman"/>
          <w:lang w:eastAsia="ru-RU"/>
        </w:rPr>
        <w:t>н</w:t>
      </w:r>
      <w:r w:rsidRPr="006B0489">
        <w:rPr>
          <w:rFonts w:eastAsia="Times New Roman"/>
          <w:lang w:eastAsia="ru-RU"/>
        </w:rPr>
        <w:t>том Законодательного Собрания Иркутской области, размещается в инфо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>мационно-телекоммуникационной сети «Интернет» на официальном сайте Законодательного Собрания Иркутской области.</w:t>
      </w:r>
      <w:proofErr w:type="gramEnd"/>
    </w:p>
    <w:p w:rsidR="00854754" w:rsidRPr="006B0489" w:rsidRDefault="00854754" w:rsidP="00854754">
      <w:pPr>
        <w:ind w:firstLine="709"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>В соответствии со статьей 5 Федерального закона от 17 июля 2009 года 172-ФЗ 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в порядке, предусмотренном нормативными правовыми а</w:t>
      </w:r>
      <w:r w:rsidRPr="006B0489">
        <w:rPr>
          <w:rFonts w:eastAsia="Times New Roman"/>
          <w:lang w:eastAsia="ru-RU"/>
        </w:rPr>
        <w:t>к</w:t>
      </w:r>
      <w:r w:rsidRPr="006B0489">
        <w:rPr>
          <w:rFonts w:eastAsia="Times New Roman"/>
          <w:lang w:eastAsia="ru-RU"/>
        </w:rPr>
        <w:t>тами Российской Федерации, за счет собственных средств проводить незав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симую антикоррупционную экспертизу нормативных правовых актов (прое</w:t>
      </w:r>
      <w:r w:rsidRPr="006B0489">
        <w:rPr>
          <w:rFonts w:eastAsia="Times New Roman"/>
          <w:lang w:eastAsia="ru-RU"/>
        </w:rPr>
        <w:t>к</w:t>
      </w:r>
      <w:r w:rsidRPr="006B0489">
        <w:rPr>
          <w:rFonts w:eastAsia="Times New Roman"/>
          <w:lang w:eastAsia="ru-RU"/>
        </w:rPr>
        <w:t>тов нормативных правовых актов).</w:t>
      </w:r>
      <w:proofErr w:type="gramEnd"/>
      <w:r w:rsidRPr="006B0489">
        <w:rPr>
          <w:rFonts w:eastAsia="Times New Roman"/>
          <w:lang w:eastAsia="ru-RU"/>
        </w:rPr>
        <w:t xml:space="preserve"> Порядок и условия аккредитации экспе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>тов по проведению независимой антикоррупционной экспертизы нормати</w:t>
      </w:r>
      <w:r w:rsidRPr="006B0489">
        <w:rPr>
          <w:rFonts w:eastAsia="Times New Roman"/>
          <w:lang w:eastAsia="ru-RU"/>
        </w:rPr>
        <w:t>в</w:t>
      </w:r>
      <w:r w:rsidRPr="006B0489">
        <w:rPr>
          <w:rFonts w:eastAsia="Times New Roman"/>
          <w:lang w:eastAsia="ru-RU"/>
        </w:rPr>
        <w:t>ных правовых актов (проектов нормативных правовых актов) устанавлив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 xml:space="preserve">ются федеральным органом исполнительной власти в области юстиции. </w:t>
      </w:r>
    </w:p>
    <w:p w:rsidR="00854754" w:rsidRPr="006B0489" w:rsidRDefault="00854754" w:rsidP="00854754">
      <w:pPr>
        <w:ind w:firstLine="709"/>
        <w:rPr>
          <w:rFonts w:eastAsia="Times New Roman"/>
          <w:lang w:eastAsia="ru-RU"/>
        </w:rPr>
      </w:pPr>
    </w:p>
    <w:p w:rsidR="00854754" w:rsidRPr="006B0489" w:rsidRDefault="00854754" w:rsidP="00854754">
      <w:pPr>
        <w:ind w:firstLine="709"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>Вопросы проведения общественных и иных экспертиз также урегул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рованы Законом Иркутской области «О правовых актах Иркутской области и правотворческой деятельности в Иркутской области» и Регламентом Закон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дательного Собрания Иркутской области.</w:t>
      </w:r>
      <w:proofErr w:type="gramEnd"/>
    </w:p>
    <w:p w:rsidR="00854754" w:rsidRPr="006B0489" w:rsidRDefault="00854754" w:rsidP="00854754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Так, Регламентом Законодательного Собрания Иркутской области предоставлено специальное право членам Общественной палаты Иркутской области </w:t>
      </w:r>
      <w:proofErr w:type="gramStart"/>
      <w:r w:rsidRPr="006B0489">
        <w:rPr>
          <w:rFonts w:eastAsia="Times New Roman"/>
          <w:lang w:eastAsia="ru-RU"/>
        </w:rPr>
        <w:t>участвовать</w:t>
      </w:r>
      <w:proofErr w:type="gramEnd"/>
      <w:r w:rsidRPr="006B0489">
        <w:rPr>
          <w:rFonts w:eastAsia="Times New Roman"/>
          <w:lang w:eastAsia="ru-RU"/>
        </w:rPr>
        <w:t xml:space="preserve"> в обсуждении проектов законов Иркутской области, я</w:t>
      </w:r>
      <w:r w:rsidRPr="006B0489">
        <w:rPr>
          <w:rFonts w:eastAsia="Times New Roman"/>
          <w:lang w:eastAsia="ru-RU"/>
        </w:rPr>
        <w:t>в</w:t>
      </w:r>
      <w:r w:rsidRPr="006B0489">
        <w:rPr>
          <w:rFonts w:eastAsia="Times New Roman"/>
          <w:lang w:eastAsia="ru-RU"/>
        </w:rPr>
        <w:t>ляющихся объектом общественной экспертизы.</w:t>
      </w:r>
    </w:p>
    <w:p w:rsidR="00854754" w:rsidRPr="006B0489" w:rsidRDefault="00854754" w:rsidP="00854754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Кроме того, Регламентом Законодательного Собрания Иркутской обл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сти предусмотрены различные формы привлечения институтов гражданского общества к обсуждению проектов законов Иркутской области (общественные слушания, круглые столы и т. д.).</w:t>
      </w:r>
    </w:p>
    <w:p w:rsidR="00854754" w:rsidRPr="006B0489" w:rsidRDefault="00854754" w:rsidP="00854754">
      <w:pPr>
        <w:ind w:firstLine="709"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>Постановлением Законодательного Собрания Иркутской области от 24.12.2014 № 20/41-ЗС «Об обеспечении доступа к информации о деятельн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lastRenderedPageBreak/>
        <w:t>сти Законодательного Собрания Иркутской области» утверждено Положение о порядке организации доступа к информации о деятельности Законодател</w:t>
      </w:r>
      <w:r w:rsidRPr="006B0489">
        <w:rPr>
          <w:rFonts w:eastAsia="Times New Roman"/>
          <w:lang w:eastAsia="ru-RU"/>
        </w:rPr>
        <w:t>ь</w:t>
      </w:r>
      <w:r w:rsidRPr="006B0489">
        <w:rPr>
          <w:rFonts w:eastAsia="Times New Roman"/>
          <w:lang w:eastAsia="ru-RU"/>
        </w:rPr>
        <w:t>ного Собрания Иркутской области, в соответствии с которым при провед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нии заседаний Законодательного Собрания и его постоянных комитетов, п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стоянных комиссий обеспечивается возможность присутствия на них гра</w:t>
      </w:r>
      <w:r w:rsidRPr="006B0489">
        <w:rPr>
          <w:rFonts w:eastAsia="Times New Roman"/>
          <w:lang w:eastAsia="ru-RU"/>
        </w:rPr>
        <w:t>ж</w:t>
      </w:r>
      <w:r w:rsidRPr="006B0489">
        <w:rPr>
          <w:rFonts w:eastAsia="Times New Roman"/>
          <w:lang w:eastAsia="ru-RU"/>
        </w:rPr>
        <w:t>дан (физических лиц), в том числе</w:t>
      </w:r>
      <w:proofErr w:type="gramEnd"/>
      <w:r w:rsidRPr="006B0489">
        <w:rPr>
          <w:rFonts w:eastAsia="Times New Roman"/>
          <w:lang w:eastAsia="ru-RU"/>
        </w:rPr>
        <w:t xml:space="preserve"> представителей организаций (юридич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ских лиц), общественных объединений, государственных органов и органов местного самоуправления.</w:t>
      </w:r>
    </w:p>
    <w:p w:rsidR="00854754" w:rsidRPr="006B0489" w:rsidRDefault="00854754" w:rsidP="00854754">
      <w:pPr>
        <w:ind w:firstLine="709"/>
        <w:rPr>
          <w:rFonts w:eastAsia="Times New Roman"/>
          <w:lang w:eastAsia="ru-RU"/>
        </w:rPr>
      </w:pPr>
    </w:p>
    <w:p w:rsidR="00854754" w:rsidRPr="006B0489" w:rsidRDefault="00854754" w:rsidP="00854754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Все внесенные в Законодательное Собрание проекты законов Ирку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>ской области направляются для рассмотрения, подготовки заключения, зам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чаний и предложений в прокуратуру Иркутской области, Управление Мин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стерства юстиции Российской Федерации по Иркутской области. Указанные органы, их должностные лица при проведении правовой экспертизы прое</w:t>
      </w:r>
      <w:r w:rsidRPr="006B0489">
        <w:rPr>
          <w:rFonts w:eastAsia="Times New Roman"/>
          <w:lang w:eastAsia="ru-RU"/>
        </w:rPr>
        <w:t>к</w:t>
      </w:r>
      <w:r w:rsidRPr="006B0489">
        <w:rPr>
          <w:rFonts w:eastAsia="Times New Roman"/>
          <w:lang w:eastAsia="ru-RU"/>
        </w:rPr>
        <w:t>тов нормативных правовых актов проводят и антикоррупционную эксперт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зу. В ходе правовой экспертизы осуществляется правовая оценка формы пр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вового акта, его целей и задач, предмета правового регулирования, комп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тенции органа, принявшего правовой акт, содержащихся в нем норм, порядка принятия, обнародования (опубликования) на предмет соответствия требов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ниям действующего законодательства, а также оценка соответствия правов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го акта требованиям юридической техники. Антикоррупционная экспертиза направлена на выявление и устранение тех положений нормативных прав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вых актов, которые могут способствовать совершению коррупционных пр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вонарушений.</w:t>
      </w:r>
    </w:p>
    <w:p w:rsidR="00854754" w:rsidRPr="006B0489" w:rsidRDefault="00854754" w:rsidP="00854754">
      <w:pPr>
        <w:ind w:firstLine="709"/>
        <w:rPr>
          <w:rFonts w:eastAsiaTheme="minorHAnsi"/>
        </w:rPr>
      </w:pPr>
    </w:p>
    <w:p w:rsidR="00854754" w:rsidRPr="006B0489" w:rsidRDefault="00854754" w:rsidP="00854754">
      <w:pPr>
        <w:ind w:firstLine="709"/>
      </w:pPr>
      <w:r w:rsidRPr="006B0489">
        <w:t xml:space="preserve">Законодательное Собрание Иркутской области с особым вниманием относится к обращениям граждан и организаций по фактам коррупции. По всем обращениям принимаются соответствующие меры реагирования. </w:t>
      </w:r>
    </w:p>
    <w:p w:rsidR="00854754" w:rsidRPr="006B0489" w:rsidRDefault="00854754" w:rsidP="00854754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На официальном сайте Законодательного Собрания Иркутской области размещена и поддерживается рубрика «Стоп, коррупция», где создан эле</w:t>
      </w:r>
      <w:r w:rsidRPr="006B0489">
        <w:rPr>
          <w:rFonts w:eastAsia="Times New Roman"/>
          <w:lang w:eastAsia="ru-RU"/>
        </w:rPr>
        <w:t>к</w:t>
      </w:r>
      <w:r w:rsidRPr="006B0489">
        <w:rPr>
          <w:rFonts w:eastAsia="Times New Roman"/>
          <w:lang w:eastAsia="ru-RU"/>
        </w:rPr>
        <w:t xml:space="preserve">тронный почтовый ящик для сбора информации от граждан по известным им фактам проявлений коррупции. </w:t>
      </w:r>
    </w:p>
    <w:p w:rsidR="00854754" w:rsidRPr="006B0489" w:rsidRDefault="00854754" w:rsidP="00854754">
      <w:pPr>
        <w:ind w:firstLine="709"/>
        <w:rPr>
          <w:rFonts w:eastAsia="Times New Roman"/>
          <w:lang w:eastAsia="ru-RU"/>
        </w:rPr>
      </w:pPr>
    </w:p>
    <w:p w:rsidR="00854754" w:rsidRPr="006B0489" w:rsidRDefault="00854754" w:rsidP="00854754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Законодательное Собрание Иркутской области в целях противоде</w:t>
      </w:r>
      <w:r w:rsidRPr="006B0489">
        <w:rPr>
          <w:rFonts w:eastAsia="Times New Roman"/>
          <w:lang w:eastAsia="ru-RU"/>
        </w:rPr>
        <w:t>й</w:t>
      </w:r>
      <w:r w:rsidRPr="006B0489">
        <w:rPr>
          <w:rFonts w:eastAsia="Times New Roman"/>
          <w:lang w:eastAsia="ru-RU"/>
        </w:rPr>
        <w:t>ствия коррупции взаимодействует с общественными объединениями. Так, в Общественный Совет при Законодательном Собрании Иркутской области входят представители общественных организаций (за исключением полит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ческих партий), иные некоммерческие организации, зарегистрированные в установленном законодательством порядке, осуществляющие деятельность на территории Иркутской области. Общественный Совет при Законодател</w:t>
      </w:r>
      <w:r w:rsidRPr="006B0489">
        <w:rPr>
          <w:rFonts w:eastAsia="Times New Roman"/>
          <w:lang w:eastAsia="ru-RU"/>
        </w:rPr>
        <w:t>ь</w:t>
      </w:r>
      <w:r w:rsidRPr="006B0489">
        <w:rPr>
          <w:rFonts w:eastAsia="Times New Roman"/>
          <w:lang w:eastAsia="ru-RU"/>
        </w:rPr>
        <w:t>ном Собрании Иркутской области создан с целью обеспечения условий для развития гражданского общества на территории Иркутской области, развития взаимодействия и сотрудничества общественных организаций и Законод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тельного Собрания Иркутской области, широкого обсуждения вопросов, вн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lastRenderedPageBreak/>
        <w:t>симых на рассмотрение Законодательного Собрания Иркутской области и имеющих большой общественный резонанс. Общественный Совет при Зак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нодательном Собрании Иркутской области осуществляет общественный ко</w:t>
      </w:r>
      <w:r w:rsidRPr="006B0489">
        <w:rPr>
          <w:rFonts w:eastAsia="Times New Roman"/>
          <w:lang w:eastAsia="ru-RU"/>
        </w:rPr>
        <w:t>н</w:t>
      </w:r>
      <w:r w:rsidRPr="006B0489">
        <w:rPr>
          <w:rFonts w:eastAsia="Times New Roman"/>
          <w:lang w:eastAsia="ru-RU"/>
        </w:rPr>
        <w:t xml:space="preserve">троль, в том числе и антикоррупционную составляющую такого контроля, за реализацией законов Иркутской области, изучает практику их применения, информирует Законодательное Собрание Иркутской области о результатах. </w:t>
      </w:r>
    </w:p>
    <w:p w:rsidR="00854754" w:rsidRPr="006B0489" w:rsidRDefault="00854754" w:rsidP="00854754">
      <w:pPr>
        <w:rPr>
          <w:rFonts w:eastAsiaTheme="minorHAnsi"/>
          <w:sz w:val="22"/>
          <w:szCs w:val="22"/>
        </w:rPr>
      </w:pPr>
    </w:p>
    <w:p w:rsidR="00854754" w:rsidRPr="006B0489" w:rsidRDefault="00854754" w:rsidP="00854754">
      <w:pPr>
        <w:ind w:firstLine="709"/>
      </w:pPr>
      <w:r w:rsidRPr="006B0489">
        <w:t>В Иркутской области проводится системная работа по противоде</w:t>
      </w:r>
      <w:r w:rsidRPr="006B0489">
        <w:t>й</w:t>
      </w:r>
      <w:r w:rsidRPr="006B0489">
        <w:t>ствию коррупции, вносятся соответствующие коррективы в региональное з</w:t>
      </w:r>
      <w:r w:rsidRPr="006B0489">
        <w:t>а</w:t>
      </w:r>
      <w:r w:rsidRPr="006B0489">
        <w:t xml:space="preserve">конодательство. </w:t>
      </w:r>
    </w:p>
    <w:p w:rsidR="00854754" w:rsidRPr="006B0489" w:rsidRDefault="00854754" w:rsidP="00854754">
      <w:pPr>
        <w:ind w:firstLine="705"/>
      </w:pPr>
      <w:r w:rsidRPr="006B0489">
        <w:t>Так, на 37-й сессии принят в окончательном чтении и направлен Г</w:t>
      </w:r>
      <w:r w:rsidRPr="006B0489">
        <w:t>у</w:t>
      </w:r>
      <w:r w:rsidRPr="006B0489">
        <w:t xml:space="preserve">бернатору Иркутской области для обнародования Закон Иркутской области о поправках к Уставу Иркутской области. </w:t>
      </w:r>
      <w:proofErr w:type="gramStart"/>
      <w:r w:rsidRPr="006B0489">
        <w:t xml:space="preserve">Принятые </w:t>
      </w:r>
      <w:r w:rsidRPr="006B0489">
        <w:rPr>
          <w:lang w:eastAsia="zh-CN"/>
        </w:rPr>
        <w:t xml:space="preserve">поправки направлены на приведение </w:t>
      </w:r>
      <w:r w:rsidR="00B42279" w:rsidRPr="006B0489">
        <w:rPr>
          <w:lang w:eastAsia="zh-CN"/>
        </w:rPr>
        <w:t xml:space="preserve">Закона </w:t>
      </w:r>
      <w:r w:rsidRPr="006B0489">
        <w:rPr>
          <w:lang w:eastAsia="zh-CN"/>
        </w:rPr>
        <w:t xml:space="preserve">в соответствие с Федеральным законом № 285-ФЗ </w:t>
      </w:r>
      <w:r w:rsidRPr="006B0489">
        <w:t>«О внесении изменений в отдельные законодательные акты Российской Федер</w:t>
      </w:r>
      <w:r w:rsidRPr="006B0489">
        <w:t>а</w:t>
      </w:r>
      <w:r w:rsidRPr="006B0489">
        <w:t>ции в части установления обязанности лиц, замещающих государственные должности, и иных лиц сообщать о возникновении личной заинтересованн</w:t>
      </w:r>
      <w:r w:rsidRPr="006B0489">
        <w:t>о</w:t>
      </w:r>
      <w:r w:rsidRPr="006B0489">
        <w:t>сти, которая приводит или может привести к конфликту интересов, и прин</w:t>
      </w:r>
      <w:r w:rsidRPr="006B0489">
        <w:t>и</w:t>
      </w:r>
      <w:r w:rsidRPr="006B0489">
        <w:t xml:space="preserve">мать меры по предотвращению или урегулированию конфликта интересов». </w:t>
      </w:r>
      <w:proofErr w:type="gramEnd"/>
    </w:p>
    <w:p w:rsidR="00854754" w:rsidRPr="006B0489" w:rsidRDefault="00854754" w:rsidP="00854754">
      <w:pPr>
        <w:pStyle w:val="aff2"/>
        <w:ind w:firstLine="709"/>
        <w:jc w:val="both"/>
        <w:rPr>
          <w:rFonts w:cs="Times New Roman"/>
          <w:szCs w:val="28"/>
        </w:rPr>
      </w:pPr>
      <w:r w:rsidRPr="006B0489">
        <w:rPr>
          <w:rFonts w:cs="Times New Roman"/>
          <w:szCs w:val="28"/>
        </w:rPr>
        <w:t>На 38-й сессии Законодательного Собрания Иркутской области прин</w:t>
      </w:r>
      <w:r w:rsidRPr="006B0489">
        <w:rPr>
          <w:rFonts w:cs="Times New Roman"/>
          <w:szCs w:val="28"/>
        </w:rPr>
        <w:t>я</w:t>
      </w:r>
      <w:r w:rsidRPr="006B0489">
        <w:rPr>
          <w:rFonts w:cs="Times New Roman"/>
          <w:szCs w:val="28"/>
        </w:rPr>
        <w:t>то постановление Законодательного Собрания Иркутской области «Об утверждении Положения о порядке сообщения депутатами</w:t>
      </w:r>
      <w:r w:rsidR="00715991" w:rsidRPr="006B0489">
        <w:rPr>
          <w:rFonts w:cs="Times New Roman"/>
          <w:szCs w:val="28"/>
        </w:rPr>
        <w:t xml:space="preserve"> </w:t>
      </w:r>
      <w:r w:rsidRPr="006B0489">
        <w:rPr>
          <w:rFonts w:cs="Times New Roman"/>
          <w:szCs w:val="28"/>
        </w:rPr>
        <w:t>Законодательного Собрания Иркутской области о возникновении</w:t>
      </w:r>
      <w:r w:rsidR="00715991" w:rsidRPr="006B0489">
        <w:rPr>
          <w:rFonts w:cs="Times New Roman"/>
          <w:szCs w:val="28"/>
        </w:rPr>
        <w:t xml:space="preserve"> </w:t>
      </w:r>
      <w:r w:rsidRPr="006B0489">
        <w:rPr>
          <w:rFonts w:cs="Times New Roman"/>
          <w:szCs w:val="28"/>
        </w:rPr>
        <w:t>личной заинтересованности при осуществлении депутатских полномочий,</w:t>
      </w:r>
      <w:r w:rsidR="00715991" w:rsidRPr="006B0489">
        <w:rPr>
          <w:rFonts w:cs="Times New Roman"/>
          <w:szCs w:val="28"/>
        </w:rPr>
        <w:t xml:space="preserve"> </w:t>
      </w:r>
      <w:r w:rsidRPr="006B0489">
        <w:rPr>
          <w:rFonts w:cs="Times New Roman"/>
          <w:szCs w:val="28"/>
        </w:rPr>
        <w:t>которая приводит или может привести к конфликту интересов». В представленном положении указываю</w:t>
      </w:r>
      <w:r w:rsidRPr="006B0489">
        <w:rPr>
          <w:rFonts w:cs="Times New Roman"/>
          <w:szCs w:val="28"/>
        </w:rPr>
        <w:t>т</w:t>
      </w:r>
      <w:r w:rsidRPr="006B0489">
        <w:rPr>
          <w:rFonts w:cs="Times New Roman"/>
          <w:szCs w:val="28"/>
        </w:rPr>
        <w:t>ся основания и порядок сообщения о возникновении</w:t>
      </w:r>
      <w:r w:rsidR="00715991" w:rsidRPr="006B0489">
        <w:rPr>
          <w:rFonts w:cs="Times New Roman"/>
          <w:szCs w:val="28"/>
        </w:rPr>
        <w:t xml:space="preserve"> </w:t>
      </w:r>
      <w:r w:rsidRPr="006B0489">
        <w:rPr>
          <w:rFonts w:cs="Times New Roman"/>
          <w:szCs w:val="28"/>
        </w:rPr>
        <w:t>личной заинтересова</w:t>
      </w:r>
      <w:r w:rsidRPr="006B0489">
        <w:rPr>
          <w:rFonts w:cs="Times New Roman"/>
          <w:szCs w:val="28"/>
        </w:rPr>
        <w:t>н</w:t>
      </w:r>
      <w:r w:rsidRPr="006B0489">
        <w:rPr>
          <w:rFonts w:cs="Times New Roman"/>
          <w:szCs w:val="28"/>
        </w:rPr>
        <w:t>ности в Комиссию по Регламенту, депутатской этике, информационной п</w:t>
      </w:r>
      <w:r w:rsidRPr="006B0489">
        <w:rPr>
          <w:rFonts w:cs="Times New Roman"/>
          <w:szCs w:val="28"/>
        </w:rPr>
        <w:t>о</w:t>
      </w:r>
      <w:r w:rsidRPr="006B0489">
        <w:rPr>
          <w:rFonts w:cs="Times New Roman"/>
          <w:szCs w:val="28"/>
        </w:rPr>
        <w:t>литике и связям с общественными объединениями Законодательного Собр</w:t>
      </w:r>
      <w:r w:rsidRPr="006B0489">
        <w:rPr>
          <w:rFonts w:cs="Times New Roman"/>
          <w:szCs w:val="28"/>
        </w:rPr>
        <w:t>а</w:t>
      </w:r>
      <w:r w:rsidRPr="006B0489">
        <w:rPr>
          <w:rFonts w:cs="Times New Roman"/>
          <w:szCs w:val="28"/>
        </w:rPr>
        <w:t xml:space="preserve">ния Иркутской области. </w:t>
      </w:r>
    </w:p>
    <w:p w:rsidR="00854754" w:rsidRPr="006B0489" w:rsidRDefault="00854754" w:rsidP="00854754">
      <w:pPr>
        <w:pStyle w:val="aff2"/>
        <w:ind w:firstLine="709"/>
        <w:jc w:val="both"/>
        <w:rPr>
          <w:rFonts w:cs="Times New Roman"/>
          <w:szCs w:val="28"/>
        </w:rPr>
      </w:pPr>
      <w:r w:rsidRPr="006B0489">
        <w:rPr>
          <w:rFonts w:cs="Times New Roman"/>
          <w:szCs w:val="28"/>
        </w:rPr>
        <w:t>На 39-й сессии Законодательного Собрания Иркутской области принят в окончательном чтении и направлен Губернатору Иркутской области для обнародования Закон Иркутской области «О внесении изменений в отдел</w:t>
      </w:r>
      <w:r w:rsidRPr="006B0489">
        <w:rPr>
          <w:rFonts w:cs="Times New Roman"/>
          <w:szCs w:val="28"/>
        </w:rPr>
        <w:t>ь</w:t>
      </w:r>
      <w:r w:rsidRPr="006B0489">
        <w:rPr>
          <w:rFonts w:cs="Times New Roman"/>
          <w:szCs w:val="28"/>
        </w:rPr>
        <w:t>ные законы Иркутской области».</w:t>
      </w:r>
      <w:r w:rsidR="00715991" w:rsidRPr="006B0489">
        <w:rPr>
          <w:rFonts w:cs="Times New Roman"/>
          <w:szCs w:val="28"/>
        </w:rPr>
        <w:t xml:space="preserve"> </w:t>
      </w:r>
      <w:proofErr w:type="gramStart"/>
      <w:r w:rsidRPr="006B0489">
        <w:rPr>
          <w:rFonts w:cs="Times New Roman"/>
          <w:szCs w:val="28"/>
        </w:rPr>
        <w:t>Внесены изменения в ряд законов Ирку</w:t>
      </w:r>
      <w:r w:rsidRPr="006B0489">
        <w:rPr>
          <w:rFonts w:cs="Times New Roman"/>
          <w:szCs w:val="28"/>
        </w:rPr>
        <w:t>т</w:t>
      </w:r>
      <w:r w:rsidRPr="006B0489">
        <w:rPr>
          <w:rFonts w:cs="Times New Roman"/>
          <w:szCs w:val="28"/>
        </w:rPr>
        <w:t>ской области,</w:t>
      </w:r>
      <w:r w:rsidRPr="006B0489">
        <w:rPr>
          <w:rFonts w:cs="Times New Roman"/>
        </w:rPr>
        <w:t xml:space="preserve"> </w:t>
      </w:r>
      <w:r w:rsidRPr="006B0489">
        <w:rPr>
          <w:rFonts w:cs="Times New Roman"/>
          <w:szCs w:val="28"/>
        </w:rPr>
        <w:t>направленные на приведение в соответствие с нормами фед</w:t>
      </w:r>
      <w:r w:rsidRPr="006B0489">
        <w:rPr>
          <w:rFonts w:cs="Times New Roman"/>
          <w:szCs w:val="28"/>
        </w:rPr>
        <w:t>е</w:t>
      </w:r>
      <w:r w:rsidRPr="006B0489">
        <w:rPr>
          <w:rFonts w:cs="Times New Roman"/>
          <w:szCs w:val="28"/>
        </w:rPr>
        <w:t>рального законодательства, установившими обязанности лиц, замещающих государственные должности субъекта Российской Федерации, сообщать о возникновении личной заинтересованности, которая приводит или может привести к конфликту интересов, принимать меры по предотвращению или урегулированию конфликта интересов и прекратить доверительное управл</w:t>
      </w:r>
      <w:r w:rsidRPr="006B0489">
        <w:rPr>
          <w:rFonts w:cs="Times New Roman"/>
          <w:szCs w:val="28"/>
        </w:rPr>
        <w:t>е</w:t>
      </w:r>
      <w:r w:rsidRPr="006B0489">
        <w:rPr>
          <w:rFonts w:cs="Times New Roman"/>
          <w:szCs w:val="28"/>
        </w:rPr>
        <w:t>ние имуществом, которое предусматривает инвестирование в иностранные финансовые инструменты и учредителями</w:t>
      </w:r>
      <w:proofErr w:type="gramEnd"/>
      <w:r w:rsidRPr="006B0489">
        <w:rPr>
          <w:rFonts w:cs="Times New Roman"/>
          <w:szCs w:val="28"/>
        </w:rPr>
        <w:t xml:space="preserve"> </w:t>
      </w:r>
      <w:proofErr w:type="gramStart"/>
      <w:r w:rsidRPr="006B0489">
        <w:rPr>
          <w:rFonts w:cs="Times New Roman"/>
          <w:szCs w:val="28"/>
        </w:rPr>
        <w:t>управления</w:t>
      </w:r>
      <w:proofErr w:type="gramEnd"/>
      <w:r w:rsidRPr="006B0489">
        <w:rPr>
          <w:rFonts w:cs="Times New Roman"/>
          <w:szCs w:val="28"/>
        </w:rPr>
        <w:t xml:space="preserve"> в котором выступают указанные лица.</w:t>
      </w:r>
    </w:p>
    <w:p w:rsidR="00703A06" w:rsidRPr="006B0489" w:rsidRDefault="00703A06" w:rsidP="00567637">
      <w:pPr>
        <w:pStyle w:val="1"/>
      </w:pPr>
      <w:bookmarkStart w:id="8" w:name="_Toc456007638"/>
      <w:r w:rsidRPr="006B0489">
        <w:lastRenderedPageBreak/>
        <w:t>Информация о контрольной деятельности</w:t>
      </w:r>
      <w:r w:rsidR="00715991" w:rsidRPr="006B0489">
        <w:t xml:space="preserve"> </w:t>
      </w:r>
      <w:r w:rsidRPr="006B0489">
        <w:t>Законодательн</w:t>
      </w:r>
      <w:r w:rsidRPr="006B0489">
        <w:t>о</w:t>
      </w:r>
      <w:r w:rsidRPr="006B0489">
        <w:t>го Собрания Иркутской области</w:t>
      </w:r>
      <w:bookmarkEnd w:id="8"/>
      <w:r w:rsidR="0085224F" w:rsidRPr="006B0489">
        <w:t xml:space="preserve"> </w:t>
      </w:r>
    </w:p>
    <w:p w:rsidR="0085224F" w:rsidRPr="006B0489" w:rsidRDefault="0085224F" w:rsidP="0085224F"/>
    <w:p w:rsidR="0085224F" w:rsidRPr="006B0489" w:rsidRDefault="0085224F" w:rsidP="0085224F">
      <w:pPr>
        <w:ind w:firstLine="709"/>
        <w:rPr>
          <w:rFonts w:eastAsia="Times New Roman"/>
          <w:b/>
          <w:bCs/>
          <w:iCs/>
          <w:lang w:eastAsia="ru-RU"/>
        </w:rPr>
      </w:pPr>
      <w:r w:rsidRPr="006B0489">
        <w:rPr>
          <w:rFonts w:eastAsia="Times New Roman"/>
          <w:b/>
          <w:bCs/>
          <w:iCs/>
          <w:lang w:eastAsia="ru-RU"/>
        </w:rPr>
        <w:t xml:space="preserve">В рамках контрольной деятельности по мониторингу исполнения законов: </w:t>
      </w:r>
    </w:p>
    <w:p w:rsidR="0085224F" w:rsidRPr="006B0489" w:rsidRDefault="0085224F" w:rsidP="0085224F">
      <w:pPr>
        <w:ind w:firstLine="709"/>
        <w:rPr>
          <w:rFonts w:eastAsia="Times New Roman"/>
          <w:bCs/>
          <w:iCs/>
          <w:lang w:eastAsia="ru-RU"/>
        </w:rPr>
      </w:pPr>
      <w:r w:rsidRPr="006B0489">
        <w:rPr>
          <w:rFonts w:eastAsia="Times New Roman"/>
          <w:bCs/>
          <w:iCs/>
          <w:lang w:eastAsia="ru-RU"/>
        </w:rPr>
        <w:t>Комитетом по законодательству о государственном строительстве о</w:t>
      </w:r>
      <w:r w:rsidRPr="006B0489">
        <w:rPr>
          <w:rFonts w:eastAsia="Times New Roman"/>
          <w:bCs/>
          <w:iCs/>
          <w:lang w:eastAsia="ru-RU"/>
        </w:rPr>
        <w:t>б</w:t>
      </w:r>
      <w:r w:rsidRPr="006B0489">
        <w:rPr>
          <w:rFonts w:eastAsia="Times New Roman"/>
          <w:bCs/>
          <w:iCs/>
          <w:lang w:eastAsia="ru-RU"/>
        </w:rPr>
        <w:t>ласти и местном самоуправлении начата работа по мониторингу реализации Закона Иркутской области от</w:t>
      </w:r>
      <w:r w:rsidR="00715991" w:rsidRPr="006B0489">
        <w:rPr>
          <w:rFonts w:eastAsia="Times New Roman"/>
          <w:bCs/>
          <w:iCs/>
          <w:lang w:eastAsia="ru-RU"/>
        </w:rPr>
        <w:t xml:space="preserve"> </w:t>
      </w:r>
      <w:r w:rsidRPr="006B0489">
        <w:rPr>
          <w:rFonts w:eastAsia="Times New Roman"/>
          <w:bCs/>
          <w:iCs/>
          <w:lang w:eastAsia="ru-RU"/>
        </w:rPr>
        <w:t>7 июля 2015</w:t>
      </w:r>
      <w:r w:rsidR="005F1508" w:rsidRPr="006B0489">
        <w:rPr>
          <w:rFonts w:eastAsia="Times New Roman"/>
          <w:bCs/>
          <w:iCs/>
          <w:lang w:eastAsia="ru-RU"/>
        </w:rPr>
        <w:t xml:space="preserve">года </w:t>
      </w:r>
      <w:r w:rsidRPr="006B0489">
        <w:rPr>
          <w:rFonts w:eastAsia="Times New Roman"/>
          <w:bCs/>
          <w:iCs/>
          <w:lang w:eastAsia="ru-RU"/>
        </w:rPr>
        <w:t>№ 57-ОЗ «Об общественном контроле в Иркутской области» (далее – Закон). Информация об исполнении указанного Закона представлена управлением Губернатора Иркутской обл</w:t>
      </w:r>
      <w:r w:rsidRPr="006B0489">
        <w:rPr>
          <w:rFonts w:eastAsia="Times New Roman"/>
          <w:bCs/>
          <w:iCs/>
          <w:lang w:eastAsia="ru-RU"/>
        </w:rPr>
        <w:t>а</w:t>
      </w:r>
      <w:r w:rsidRPr="006B0489">
        <w:rPr>
          <w:rFonts w:eastAsia="Times New Roman"/>
          <w:bCs/>
          <w:iCs/>
          <w:lang w:eastAsia="ru-RU"/>
        </w:rPr>
        <w:t>сти и Правительства Иркутской области по связям с общественностью и национальным отношениям. Работа по мониторингу Закона будет продолж</w:t>
      </w:r>
      <w:r w:rsidRPr="006B0489">
        <w:rPr>
          <w:rFonts w:eastAsia="Times New Roman"/>
          <w:bCs/>
          <w:iCs/>
          <w:lang w:eastAsia="ru-RU"/>
        </w:rPr>
        <w:t>е</w:t>
      </w:r>
      <w:r w:rsidRPr="006B0489">
        <w:rPr>
          <w:rFonts w:eastAsia="Times New Roman"/>
          <w:bCs/>
          <w:iCs/>
          <w:lang w:eastAsia="ru-RU"/>
        </w:rPr>
        <w:t>на.</w:t>
      </w:r>
    </w:p>
    <w:p w:rsidR="0085224F" w:rsidRPr="006B0489" w:rsidRDefault="0085224F" w:rsidP="0085224F">
      <w:pPr>
        <w:ind w:firstLine="709"/>
        <w:rPr>
          <w:rFonts w:eastAsia="Times New Roman"/>
          <w:bCs/>
          <w:iCs/>
          <w:lang w:eastAsia="ru-RU"/>
        </w:rPr>
      </w:pPr>
      <w:r w:rsidRPr="006B0489">
        <w:rPr>
          <w:rFonts w:eastAsia="Times New Roman"/>
          <w:bCs/>
          <w:iCs/>
          <w:lang w:eastAsia="ru-RU"/>
        </w:rPr>
        <w:t>Комитетом по собственности и экономической политике проведен</w:t>
      </w:r>
      <w:r w:rsidR="00715991" w:rsidRPr="006B0489">
        <w:rPr>
          <w:rFonts w:eastAsia="Times New Roman"/>
          <w:bCs/>
          <w:iCs/>
          <w:lang w:eastAsia="ru-RU"/>
        </w:rPr>
        <w:t xml:space="preserve"> </w:t>
      </w:r>
      <w:r w:rsidRPr="006B0489">
        <w:rPr>
          <w:rFonts w:eastAsia="Times New Roman"/>
          <w:bCs/>
          <w:iCs/>
          <w:lang w:eastAsia="ru-RU"/>
        </w:rPr>
        <w:t>м</w:t>
      </w:r>
      <w:r w:rsidRPr="006B0489">
        <w:rPr>
          <w:rFonts w:eastAsia="Times New Roman"/>
          <w:bCs/>
          <w:iCs/>
          <w:lang w:eastAsia="ru-RU"/>
        </w:rPr>
        <w:t>о</w:t>
      </w:r>
      <w:r w:rsidRPr="006B0489">
        <w:rPr>
          <w:rFonts w:eastAsia="Times New Roman"/>
          <w:bCs/>
          <w:iCs/>
          <w:lang w:eastAsia="ru-RU"/>
        </w:rPr>
        <w:t xml:space="preserve">ниторинг применения Закона Иркутской области от 27 декабря 2013 года </w:t>
      </w:r>
      <w:r w:rsidR="005F1508" w:rsidRPr="006B0489">
        <w:rPr>
          <w:rFonts w:eastAsia="Times New Roman"/>
          <w:bCs/>
          <w:iCs/>
          <w:lang w:eastAsia="ru-RU"/>
        </w:rPr>
        <w:br/>
      </w:r>
      <w:r w:rsidRPr="006B0489">
        <w:rPr>
          <w:rFonts w:eastAsia="Times New Roman"/>
          <w:bCs/>
          <w:iCs/>
          <w:lang w:eastAsia="ru-RU"/>
        </w:rPr>
        <w:t>№ 167-ОЗ «Об организации проведения капитального ремонта общего им</w:t>
      </w:r>
      <w:r w:rsidRPr="006B0489">
        <w:rPr>
          <w:rFonts w:eastAsia="Times New Roman"/>
          <w:bCs/>
          <w:iCs/>
          <w:lang w:eastAsia="ru-RU"/>
        </w:rPr>
        <w:t>у</w:t>
      </w:r>
      <w:r w:rsidRPr="006B0489">
        <w:rPr>
          <w:rFonts w:eastAsia="Times New Roman"/>
          <w:bCs/>
          <w:iCs/>
          <w:lang w:eastAsia="ru-RU"/>
        </w:rPr>
        <w:t>щества в многоквартирных домах на территории Иркутской области» (далее – Закон). По итогам работы подготовлена и направлена в Правительство И</w:t>
      </w:r>
      <w:r w:rsidRPr="006B0489">
        <w:rPr>
          <w:rFonts w:eastAsia="Times New Roman"/>
          <w:bCs/>
          <w:iCs/>
          <w:lang w:eastAsia="ru-RU"/>
        </w:rPr>
        <w:t>р</w:t>
      </w:r>
      <w:r w:rsidRPr="006B0489">
        <w:rPr>
          <w:rFonts w:eastAsia="Times New Roman"/>
          <w:bCs/>
          <w:iCs/>
          <w:lang w:eastAsia="ru-RU"/>
        </w:rPr>
        <w:t>кутской области информация о мерах по совершенствованию правовых п</w:t>
      </w:r>
      <w:r w:rsidRPr="006B0489">
        <w:rPr>
          <w:rFonts w:eastAsia="Times New Roman"/>
          <w:bCs/>
          <w:iCs/>
          <w:lang w:eastAsia="ru-RU"/>
        </w:rPr>
        <w:t>о</w:t>
      </w:r>
      <w:r w:rsidRPr="006B0489">
        <w:rPr>
          <w:rFonts w:eastAsia="Times New Roman"/>
          <w:bCs/>
          <w:iCs/>
          <w:lang w:eastAsia="ru-RU"/>
        </w:rPr>
        <w:t>ложений Закона и повышению эффективности его применения.</w:t>
      </w:r>
      <w:r w:rsidR="00715991" w:rsidRPr="006B0489">
        <w:rPr>
          <w:rFonts w:eastAsia="Times New Roman"/>
          <w:bCs/>
          <w:iCs/>
          <w:lang w:eastAsia="ru-RU"/>
        </w:rPr>
        <w:t xml:space="preserve"> </w:t>
      </w:r>
    </w:p>
    <w:p w:rsidR="0085224F" w:rsidRPr="006B0489" w:rsidRDefault="0085224F" w:rsidP="0085224F">
      <w:pPr>
        <w:ind w:firstLine="709"/>
        <w:rPr>
          <w:rFonts w:eastAsia="Times New Roman"/>
          <w:bCs/>
          <w:iCs/>
          <w:lang w:eastAsia="ru-RU"/>
        </w:rPr>
      </w:pPr>
      <w:r w:rsidRPr="006B0489">
        <w:rPr>
          <w:rFonts w:eastAsia="Times New Roman"/>
          <w:bCs/>
          <w:iCs/>
          <w:lang w:eastAsia="ru-RU"/>
        </w:rPr>
        <w:t>Комитетом по социально-культурному законодательству 14 июня ра</w:t>
      </w:r>
      <w:r w:rsidRPr="006B0489">
        <w:rPr>
          <w:rFonts w:eastAsia="Times New Roman"/>
          <w:bCs/>
          <w:iCs/>
          <w:lang w:eastAsia="ru-RU"/>
        </w:rPr>
        <w:t>с</w:t>
      </w:r>
      <w:r w:rsidRPr="006B0489">
        <w:rPr>
          <w:rFonts w:eastAsia="Times New Roman"/>
          <w:bCs/>
          <w:iCs/>
          <w:lang w:eastAsia="ru-RU"/>
        </w:rPr>
        <w:t xml:space="preserve">смотрен вопрос «О ходе реализации Закона Иркутской области </w:t>
      </w:r>
      <w:r w:rsidR="005F1508" w:rsidRPr="006B0489">
        <w:rPr>
          <w:rFonts w:eastAsia="Times New Roman"/>
          <w:bCs/>
          <w:iCs/>
          <w:lang w:eastAsia="ru-RU"/>
        </w:rPr>
        <w:t xml:space="preserve">от 29 декабря 2007 года № 154-ОЗ </w:t>
      </w:r>
      <w:r w:rsidRPr="006B0489">
        <w:rPr>
          <w:rFonts w:eastAsia="Times New Roman"/>
          <w:bCs/>
          <w:iCs/>
          <w:lang w:eastAsia="ru-RU"/>
        </w:rPr>
        <w:t>«О государственной поддержке культуры в Иркутской области» в 2015 году».</w:t>
      </w:r>
    </w:p>
    <w:p w:rsidR="0085224F" w:rsidRPr="006B0489" w:rsidRDefault="0085224F" w:rsidP="0085224F">
      <w:pPr>
        <w:ind w:firstLine="709"/>
        <w:rPr>
          <w:rFonts w:eastAsia="Times New Roman"/>
          <w:bCs/>
          <w:iCs/>
          <w:lang w:eastAsia="ru-RU"/>
        </w:rPr>
      </w:pPr>
      <w:proofErr w:type="gramStart"/>
      <w:r w:rsidRPr="006B0489">
        <w:rPr>
          <w:rFonts w:eastAsia="Times New Roman"/>
          <w:bCs/>
          <w:iCs/>
          <w:lang w:eastAsia="ru-RU"/>
        </w:rPr>
        <w:t xml:space="preserve">Комитетом по законодательству о природопользовании, экологии и сельском хозяйстве заслушана информация службы ветеринарии Иркутской области о ходе исполнения Закона </w:t>
      </w:r>
      <w:r w:rsidR="005F1508" w:rsidRPr="006B0489">
        <w:rPr>
          <w:rFonts w:eastAsia="Times New Roman"/>
          <w:bCs/>
          <w:iCs/>
          <w:lang w:eastAsia="ru-RU"/>
        </w:rPr>
        <w:t xml:space="preserve">Иркутской области </w:t>
      </w:r>
      <w:r w:rsidRPr="006B0489">
        <w:rPr>
          <w:rFonts w:eastAsia="Times New Roman"/>
          <w:bCs/>
          <w:iCs/>
          <w:lang w:eastAsia="ru-RU"/>
        </w:rPr>
        <w:t>от 9 декабря 2013 года № 109-ОЗ «Об отлове, транспортировке и передержке безнадзорных собак и кошек в Иркутской области», Закона Иркутской области от 9 декабря 2013 года № 110-ОЗ «О наделении органов местного самоуправления отдельными областными государственными полномочиями в сфере обращения</w:t>
      </w:r>
      <w:proofErr w:type="gramEnd"/>
      <w:r w:rsidRPr="006B0489">
        <w:rPr>
          <w:rFonts w:eastAsia="Times New Roman"/>
          <w:bCs/>
          <w:iCs/>
          <w:lang w:eastAsia="ru-RU"/>
        </w:rPr>
        <w:t xml:space="preserve"> с безна</w:t>
      </w:r>
      <w:r w:rsidRPr="006B0489">
        <w:rPr>
          <w:rFonts w:eastAsia="Times New Roman"/>
          <w:bCs/>
          <w:iCs/>
          <w:lang w:eastAsia="ru-RU"/>
        </w:rPr>
        <w:t>д</w:t>
      </w:r>
      <w:r w:rsidRPr="006B0489">
        <w:rPr>
          <w:rFonts w:eastAsia="Times New Roman"/>
          <w:bCs/>
          <w:iCs/>
          <w:lang w:eastAsia="ru-RU"/>
        </w:rPr>
        <w:t>зорными собаками и кошками в Иркутской области». Информация принята к сведению. Выработаны рекомендации службе ветеринарии Иркутской обл</w:t>
      </w:r>
      <w:r w:rsidRPr="006B0489">
        <w:rPr>
          <w:rFonts w:eastAsia="Times New Roman"/>
          <w:bCs/>
          <w:iCs/>
          <w:lang w:eastAsia="ru-RU"/>
        </w:rPr>
        <w:t>а</w:t>
      </w:r>
      <w:r w:rsidRPr="006B0489">
        <w:rPr>
          <w:rFonts w:eastAsia="Times New Roman"/>
          <w:bCs/>
          <w:iCs/>
          <w:lang w:eastAsia="ru-RU"/>
        </w:rPr>
        <w:t>сти, представительным органам муниципальных образований, органам мес</w:t>
      </w:r>
      <w:r w:rsidRPr="006B0489">
        <w:rPr>
          <w:rFonts w:eastAsia="Times New Roman"/>
          <w:bCs/>
          <w:iCs/>
          <w:lang w:eastAsia="ru-RU"/>
        </w:rPr>
        <w:t>т</w:t>
      </w:r>
      <w:r w:rsidRPr="006B0489">
        <w:rPr>
          <w:rFonts w:eastAsia="Times New Roman"/>
          <w:bCs/>
          <w:iCs/>
          <w:lang w:eastAsia="ru-RU"/>
        </w:rPr>
        <w:t>ного самоуправления.</w:t>
      </w:r>
      <w:r w:rsidR="00715991" w:rsidRPr="006B0489">
        <w:rPr>
          <w:rFonts w:eastAsia="Times New Roman"/>
          <w:bCs/>
          <w:iCs/>
          <w:lang w:eastAsia="ru-RU"/>
        </w:rPr>
        <w:t xml:space="preserve"> </w:t>
      </w:r>
    </w:p>
    <w:p w:rsidR="0085224F" w:rsidRPr="006B0489" w:rsidRDefault="0085224F" w:rsidP="0085224F">
      <w:pPr>
        <w:ind w:firstLine="709"/>
        <w:rPr>
          <w:rFonts w:eastAsia="Times New Roman"/>
          <w:b/>
          <w:bCs/>
          <w:iCs/>
          <w:lang w:eastAsia="ru-RU"/>
        </w:rPr>
      </w:pPr>
    </w:p>
    <w:p w:rsidR="0085224F" w:rsidRPr="006B0489" w:rsidRDefault="0085224F" w:rsidP="0085224F">
      <w:pPr>
        <w:ind w:firstLine="709"/>
        <w:rPr>
          <w:rFonts w:eastAsia="Times New Roman"/>
          <w:b/>
          <w:bCs/>
          <w:iCs/>
          <w:lang w:eastAsia="ru-RU"/>
        </w:rPr>
      </w:pPr>
      <w:r w:rsidRPr="006B0489">
        <w:rPr>
          <w:rFonts w:eastAsia="Times New Roman"/>
          <w:b/>
          <w:bCs/>
          <w:iCs/>
          <w:lang w:eastAsia="ru-RU"/>
        </w:rPr>
        <w:t>В рамках проведения контрольных мероприятий:</w:t>
      </w:r>
    </w:p>
    <w:p w:rsidR="0085224F" w:rsidRPr="006B0489" w:rsidRDefault="0085224F" w:rsidP="0085224F">
      <w:pPr>
        <w:ind w:firstLine="709"/>
        <w:rPr>
          <w:rFonts w:eastAsia="Times New Roman"/>
          <w:bCs/>
          <w:iCs/>
          <w:lang w:eastAsia="ru-RU"/>
        </w:rPr>
      </w:pPr>
      <w:r w:rsidRPr="006B0489">
        <w:rPr>
          <w:rFonts w:eastAsia="Times New Roman"/>
          <w:bCs/>
          <w:iCs/>
          <w:lang w:eastAsia="ru-RU"/>
        </w:rPr>
        <w:t>Рассмотрено ежегодное послание Губернатора Иркутской области о положении дел в Иркутской области и основных направлениях областной государственной политики.</w:t>
      </w:r>
    </w:p>
    <w:p w:rsidR="0085224F" w:rsidRPr="006B0489" w:rsidRDefault="0085224F" w:rsidP="0085224F">
      <w:pPr>
        <w:ind w:firstLine="709"/>
        <w:rPr>
          <w:rFonts w:eastAsia="Times New Roman"/>
          <w:bCs/>
          <w:iCs/>
          <w:lang w:eastAsia="ru-RU"/>
        </w:rPr>
      </w:pPr>
      <w:r w:rsidRPr="006B0489">
        <w:rPr>
          <w:rFonts w:eastAsia="Times New Roman"/>
          <w:bCs/>
          <w:iCs/>
          <w:lang w:eastAsia="ru-RU"/>
        </w:rPr>
        <w:t>Обработаны и опубликованы на сайте Законодательного Собрания И</w:t>
      </w:r>
      <w:r w:rsidRPr="006B0489">
        <w:rPr>
          <w:rFonts w:eastAsia="Times New Roman"/>
          <w:bCs/>
          <w:iCs/>
          <w:lang w:eastAsia="ru-RU"/>
        </w:rPr>
        <w:t>р</w:t>
      </w:r>
      <w:r w:rsidRPr="006B0489">
        <w:rPr>
          <w:rFonts w:eastAsia="Times New Roman"/>
          <w:bCs/>
          <w:iCs/>
          <w:lang w:eastAsia="ru-RU"/>
        </w:rPr>
        <w:t xml:space="preserve">кутской области сведения о доходах и расходах депутатов за 2015 год, об имуществе и обязательствах имущественного характера, а также сведения о </w:t>
      </w:r>
      <w:r w:rsidRPr="006B0489">
        <w:rPr>
          <w:rFonts w:eastAsia="Times New Roman"/>
          <w:bCs/>
          <w:iCs/>
          <w:lang w:eastAsia="ru-RU"/>
        </w:rPr>
        <w:lastRenderedPageBreak/>
        <w:t>доходах и расходах, об имуществе и обязательствах имущественного хара</w:t>
      </w:r>
      <w:r w:rsidRPr="006B0489">
        <w:rPr>
          <w:rFonts w:eastAsia="Times New Roman"/>
          <w:bCs/>
          <w:iCs/>
          <w:lang w:eastAsia="ru-RU"/>
        </w:rPr>
        <w:t>к</w:t>
      </w:r>
      <w:r w:rsidRPr="006B0489">
        <w:rPr>
          <w:rFonts w:eastAsia="Times New Roman"/>
          <w:bCs/>
          <w:iCs/>
          <w:lang w:eastAsia="ru-RU"/>
        </w:rPr>
        <w:t>тера супруги (супруга) и несовершеннолетних детей депутатов.</w:t>
      </w:r>
    </w:p>
    <w:p w:rsidR="0085224F" w:rsidRPr="006B0489" w:rsidRDefault="0085224F" w:rsidP="0085224F">
      <w:pPr>
        <w:ind w:firstLine="709"/>
        <w:rPr>
          <w:rFonts w:eastAsia="Times New Roman"/>
          <w:bCs/>
          <w:iCs/>
          <w:lang w:eastAsia="ru-RU"/>
        </w:rPr>
      </w:pPr>
      <w:r w:rsidRPr="006B0489">
        <w:rPr>
          <w:rFonts w:eastAsia="Times New Roman"/>
          <w:bCs/>
          <w:iCs/>
          <w:lang w:eastAsia="ru-RU"/>
        </w:rPr>
        <w:t>Рассмотрен отчет об исполнении областного бюджета за 2015 год.</w:t>
      </w:r>
    </w:p>
    <w:p w:rsidR="0085224F" w:rsidRPr="006B0489" w:rsidRDefault="0085224F" w:rsidP="0085224F">
      <w:pPr>
        <w:ind w:firstLine="709"/>
        <w:rPr>
          <w:rFonts w:eastAsia="Times New Roman"/>
          <w:bCs/>
          <w:iCs/>
          <w:lang w:eastAsia="ru-RU"/>
        </w:rPr>
      </w:pPr>
      <w:r w:rsidRPr="006B0489">
        <w:rPr>
          <w:rFonts w:eastAsia="Times New Roman"/>
          <w:bCs/>
          <w:iCs/>
          <w:lang w:eastAsia="ru-RU"/>
        </w:rPr>
        <w:t xml:space="preserve">Рассмотрен отчет об исполнении </w:t>
      </w:r>
      <w:proofErr w:type="gramStart"/>
      <w:r w:rsidRPr="006B0489">
        <w:rPr>
          <w:rFonts w:eastAsia="Times New Roman"/>
          <w:bCs/>
          <w:iCs/>
          <w:lang w:eastAsia="ru-RU"/>
        </w:rPr>
        <w:t>бюджета Территориального фонда обязательного медицинского страхования граждан Иркутской области</w:t>
      </w:r>
      <w:proofErr w:type="gramEnd"/>
      <w:r w:rsidRPr="006B0489">
        <w:rPr>
          <w:rFonts w:eastAsia="Times New Roman"/>
          <w:bCs/>
          <w:iCs/>
          <w:lang w:eastAsia="ru-RU"/>
        </w:rPr>
        <w:t xml:space="preserve"> за 2015 год.</w:t>
      </w:r>
    </w:p>
    <w:p w:rsidR="0085224F" w:rsidRPr="006B0489" w:rsidRDefault="0085224F" w:rsidP="0085224F">
      <w:pPr>
        <w:ind w:firstLine="709"/>
        <w:rPr>
          <w:rFonts w:eastAsia="Times New Roman"/>
          <w:bCs/>
          <w:iCs/>
          <w:lang w:eastAsia="ru-RU"/>
        </w:rPr>
      </w:pPr>
      <w:r w:rsidRPr="006B0489">
        <w:rPr>
          <w:rFonts w:eastAsia="Times New Roman"/>
          <w:bCs/>
          <w:iCs/>
          <w:lang w:eastAsia="ru-RU"/>
        </w:rPr>
        <w:t>Заслушан доклад председателя Ассоциации муниципальных образов</w:t>
      </w:r>
      <w:r w:rsidRPr="006B0489">
        <w:rPr>
          <w:rFonts w:eastAsia="Times New Roman"/>
          <w:bCs/>
          <w:iCs/>
          <w:lang w:eastAsia="ru-RU"/>
        </w:rPr>
        <w:t>а</w:t>
      </w:r>
      <w:r w:rsidRPr="006B0489">
        <w:rPr>
          <w:rFonts w:eastAsia="Times New Roman"/>
          <w:bCs/>
          <w:iCs/>
          <w:lang w:eastAsia="ru-RU"/>
        </w:rPr>
        <w:t>ний Иркутской области о положении дел в сфере организации и осуществл</w:t>
      </w:r>
      <w:r w:rsidRPr="006B0489">
        <w:rPr>
          <w:rFonts w:eastAsia="Times New Roman"/>
          <w:bCs/>
          <w:iCs/>
          <w:lang w:eastAsia="ru-RU"/>
        </w:rPr>
        <w:t>е</w:t>
      </w:r>
      <w:r w:rsidRPr="006B0489">
        <w:rPr>
          <w:rFonts w:eastAsia="Times New Roman"/>
          <w:bCs/>
          <w:iCs/>
          <w:lang w:eastAsia="ru-RU"/>
        </w:rPr>
        <w:t>ния местного самоуправления в Иркутской области.</w:t>
      </w:r>
    </w:p>
    <w:p w:rsidR="0085224F" w:rsidRPr="006B0489" w:rsidRDefault="0085224F" w:rsidP="0085224F">
      <w:pPr>
        <w:ind w:firstLine="709"/>
        <w:rPr>
          <w:rFonts w:eastAsia="Times New Roman"/>
          <w:bCs/>
          <w:iCs/>
          <w:lang w:eastAsia="ru-RU"/>
        </w:rPr>
      </w:pPr>
      <w:r w:rsidRPr="006B0489">
        <w:rPr>
          <w:rFonts w:eastAsia="Times New Roman"/>
          <w:bCs/>
          <w:iCs/>
          <w:lang w:eastAsia="ru-RU"/>
        </w:rPr>
        <w:t>Рассмотрен доклад Уполномоченного по правам человека в Иркутской области о положении в сфере соблюдения прав и свобод человека и гражд</w:t>
      </w:r>
      <w:r w:rsidRPr="006B0489">
        <w:rPr>
          <w:rFonts w:eastAsia="Times New Roman"/>
          <w:bCs/>
          <w:iCs/>
          <w:lang w:eastAsia="ru-RU"/>
        </w:rPr>
        <w:t>а</w:t>
      </w:r>
      <w:r w:rsidRPr="006B0489">
        <w:rPr>
          <w:rFonts w:eastAsia="Times New Roman"/>
          <w:bCs/>
          <w:iCs/>
          <w:lang w:eastAsia="ru-RU"/>
        </w:rPr>
        <w:t>нина в Иркутской области в 2015 году.</w:t>
      </w:r>
    </w:p>
    <w:p w:rsidR="0085224F" w:rsidRPr="006B0489" w:rsidRDefault="0085224F" w:rsidP="0085224F">
      <w:pPr>
        <w:ind w:firstLine="709"/>
        <w:rPr>
          <w:rFonts w:eastAsia="Times New Roman"/>
          <w:bCs/>
          <w:iCs/>
          <w:lang w:eastAsia="ru-RU"/>
        </w:rPr>
      </w:pPr>
      <w:r w:rsidRPr="006B0489">
        <w:rPr>
          <w:rFonts w:eastAsia="Times New Roman"/>
          <w:bCs/>
          <w:iCs/>
          <w:lang w:eastAsia="ru-RU"/>
        </w:rPr>
        <w:t xml:space="preserve">Рассмотрены доклад Уполномоченного по правам ребенка в Иркутской области по вопросам соблюдения прав ребенка в Иркутской области в </w:t>
      </w:r>
      <w:r w:rsidR="004C132D" w:rsidRPr="006B0489">
        <w:rPr>
          <w:rFonts w:eastAsia="Times New Roman"/>
          <w:bCs/>
          <w:iCs/>
          <w:lang w:eastAsia="ru-RU"/>
        </w:rPr>
        <w:br/>
      </w:r>
      <w:r w:rsidRPr="006B0489">
        <w:rPr>
          <w:rFonts w:eastAsia="Times New Roman"/>
          <w:bCs/>
          <w:iCs/>
          <w:lang w:eastAsia="ru-RU"/>
        </w:rPr>
        <w:t>2015 году и специальные доклады «Об отдельных вопросах образования в Иркутской области» и «Право ребенка на семью».</w:t>
      </w:r>
    </w:p>
    <w:p w:rsidR="0085224F" w:rsidRPr="006B0489" w:rsidRDefault="0085224F" w:rsidP="0085224F">
      <w:pPr>
        <w:ind w:firstLine="709"/>
        <w:rPr>
          <w:rFonts w:eastAsia="Times New Roman"/>
          <w:bCs/>
          <w:iCs/>
          <w:lang w:eastAsia="ru-RU"/>
        </w:rPr>
      </w:pPr>
      <w:r w:rsidRPr="006B0489">
        <w:rPr>
          <w:rFonts w:eastAsia="Times New Roman"/>
          <w:bCs/>
          <w:iCs/>
          <w:lang w:eastAsia="ru-RU"/>
        </w:rPr>
        <w:t>Рассмотрен доклад Уполномоченного по защите прав предпринимат</w:t>
      </w:r>
      <w:r w:rsidRPr="006B0489">
        <w:rPr>
          <w:rFonts w:eastAsia="Times New Roman"/>
          <w:bCs/>
          <w:iCs/>
          <w:lang w:eastAsia="ru-RU"/>
        </w:rPr>
        <w:t>е</w:t>
      </w:r>
      <w:r w:rsidRPr="006B0489">
        <w:rPr>
          <w:rFonts w:eastAsia="Times New Roman"/>
          <w:bCs/>
          <w:iCs/>
          <w:lang w:eastAsia="ru-RU"/>
        </w:rPr>
        <w:t>лей в Иркутской области «О результатах деятельности Уполномоченного по защите прав предпринимателей в Иркутской области в 2015 году с оценкой условий осуществления предпринимательской деятельности в Иркутской о</w:t>
      </w:r>
      <w:r w:rsidRPr="006B0489">
        <w:rPr>
          <w:rFonts w:eastAsia="Times New Roman"/>
          <w:bCs/>
          <w:iCs/>
          <w:lang w:eastAsia="ru-RU"/>
        </w:rPr>
        <w:t>б</w:t>
      </w:r>
      <w:r w:rsidRPr="006B0489">
        <w:rPr>
          <w:rFonts w:eastAsia="Times New Roman"/>
          <w:bCs/>
          <w:iCs/>
          <w:lang w:eastAsia="ru-RU"/>
        </w:rPr>
        <w:t>ласти</w:t>
      </w:r>
      <w:r w:rsidR="00715991" w:rsidRPr="006B0489">
        <w:rPr>
          <w:rFonts w:eastAsia="Times New Roman"/>
          <w:bCs/>
          <w:iCs/>
          <w:lang w:eastAsia="ru-RU"/>
        </w:rPr>
        <w:t xml:space="preserve"> </w:t>
      </w:r>
      <w:r w:rsidRPr="006B0489">
        <w:rPr>
          <w:rFonts w:eastAsia="Times New Roman"/>
          <w:bCs/>
          <w:iCs/>
          <w:lang w:eastAsia="ru-RU"/>
        </w:rPr>
        <w:t>и предложениями о совершенствовании правового положения субъе</w:t>
      </w:r>
      <w:r w:rsidRPr="006B0489">
        <w:rPr>
          <w:rFonts w:eastAsia="Times New Roman"/>
          <w:bCs/>
          <w:iCs/>
          <w:lang w:eastAsia="ru-RU"/>
        </w:rPr>
        <w:t>к</w:t>
      </w:r>
      <w:r w:rsidRPr="006B0489">
        <w:rPr>
          <w:rFonts w:eastAsia="Times New Roman"/>
          <w:bCs/>
          <w:iCs/>
          <w:lang w:eastAsia="ru-RU"/>
        </w:rPr>
        <w:t>тов предпринимательской деятельности».</w:t>
      </w:r>
    </w:p>
    <w:p w:rsidR="0085224F" w:rsidRPr="006B0489" w:rsidRDefault="0085224F" w:rsidP="0085224F">
      <w:pPr>
        <w:ind w:firstLine="709"/>
        <w:rPr>
          <w:rFonts w:eastAsia="Times New Roman"/>
          <w:bCs/>
          <w:iCs/>
          <w:lang w:eastAsia="ru-RU"/>
        </w:rPr>
      </w:pPr>
      <w:r w:rsidRPr="006B0489">
        <w:rPr>
          <w:rFonts w:eastAsia="Times New Roman"/>
          <w:bCs/>
          <w:iCs/>
          <w:lang w:eastAsia="ru-RU"/>
        </w:rPr>
        <w:t>Заслушан отчет Губернатора Иркутской области о результатах де</w:t>
      </w:r>
      <w:r w:rsidRPr="006B0489">
        <w:rPr>
          <w:rFonts w:eastAsia="Times New Roman"/>
          <w:bCs/>
          <w:iCs/>
          <w:lang w:eastAsia="ru-RU"/>
        </w:rPr>
        <w:t>я</w:t>
      </w:r>
      <w:r w:rsidRPr="006B0489">
        <w:rPr>
          <w:rFonts w:eastAsia="Times New Roman"/>
          <w:bCs/>
          <w:iCs/>
          <w:lang w:eastAsia="ru-RU"/>
        </w:rPr>
        <w:t>тельности Правительства Иркутской области за 2015 год.</w:t>
      </w:r>
    </w:p>
    <w:p w:rsidR="0085224F" w:rsidRPr="006B0489" w:rsidRDefault="0085224F" w:rsidP="0085224F">
      <w:pPr>
        <w:ind w:firstLine="709"/>
        <w:rPr>
          <w:rFonts w:eastAsia="Times New Roman"/>
          <w:bCs/>
          <w:iCs/>
          <w:lang w:eastAsia="ru-RU"/>
        </w:rPr>
      </w:pPr>
      <w:r w:rsidRPr="006B0489">
        <w:rPr>
          <w:rFonts w:eastAsia="Times New Roman"/>
          <w:bCs/>
          <w:iCs/>
          <w:lang w:eastAsia="ru-RU"/>
        </w:rPr>
        <w:t>Рассмотрен отчет Правительства Иркутской области о выполнении в 2015 году Программы социально-экономического развития Иркутской обл</w:t>
      </w:r>
      <w:r w:rsidRPr="006B0489">
        <w:rPr>
          <w:rFonts w:eastAsia="Times New Roman"/>
          <w:bCs/>
          <w:iCs/>
          <w:lang w:eastAsia="ru-RU"/>
        </w:rPr>
        <w:t>а</w:t>
      </w:r>
      <w:r w:rsidRPr="006B0489">
        <w:rPr>
          <w:rFonts w:eastAsia="Times New Roman"/>
          <w:bCs/>
          <w:iCs/>
          <w:lang w:eastAsia="ru-RU"/>
        </w:rPr>
        <w:t>сти на 2011– 2015 годы.</w:t>
      </w:r>
    </w:p>
    <w:p w:rsidR="0085224F" w:rsidRPr="006B0489" w:rsidRDefault="00715991" w:rsidP="0085224F">
      <w:pPr>
        <w:pStyle w:val="ab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6B0489">
        <w:rPr>
          <w:sz w:val="28"/>
          <w:szCs w:val="28"/>
        </w:rPr>
        <w:t xml:space="preserve"> </w:t>
      </w:r>
    </w:p>
    <w:p w:rsidR="0085224F" w:rsidRPr="006B0489" w:rsidRDefault="0085224F" w:rsidP="0085224F">
      <w:pPr>
        <w:pStyle w:val="ab"/>
        <w:spacing w:before="0" w:after="0"/>
        <w:ind w:firstLine="709"/>
        <w:rPr>
          <w:b/>
          <w:sz w:val="28"/>
          <w:szCs w:val="28"/>
        </w:rPr>
      </w:pPr>
      <w:r w:rsidRPr="006B0489">
        <w:rPr>
          <w:b/>
          <w:sz w:val="28"/>
          <w:szCs w:val="28"/>
        </w:rPr>
        <w:t xml:space="preserve">В рамках </w:t>
      </w:r>
      <w:proofErr w:type="gramStart"/>
      <w:r w:rsidRPr="006B0489">
        <w:rPr>
          <w:b/>
          <w:sz w:val="28"/>
          <w:szCs w:val="28"/>
        </w:rPr>
        <w:t>контроля за</w:t>
      </w:r>
      <w:proofErr w:type="gramEnd"/>
      <w:r w:rsidRPr="006B0489">
        <w:rPr>
          <w:b/>
          <w:sz w:val="28"/>
          <w:szCs w:val="28"/>
        </w:rPr>
        <w:t xml:space="preserve"> исполнением государственных программ:</w:t>
      </w:r>
    </w:p>
    <w:p w:rsidR="0085224F" w:rsidRPr="006B0489" w:rsidRDefault="0085224F" w:rsidP="0085224F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Комитетом по социально-культурному законодательству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16 мая ра</w:t>
      </w:r>
      <w:r w:rsidRPr="006B0489">
        <w:rPr>
          <w:sz w:val="28"/>
          <w:szCs w:val="28"/>
        </w:rPr>
        <w:t>с</w:t>
      </w:r>
      <w:r w:rsidRPr="006B0489">
        <w:rPr>
          <w:sz w:val="28"/>
          <w:szCs w:val="28"/>
        </w:rPr>
        <w:t>смотрен вопрос «О ходе реализации подпрограммы «Пожарная безопа</w:t>
      </w:r>
      <w:r w:rsidRPr="006B0489">
        <w:rPr>
          <w:sz w:val="28"/>
          <w:szCs w:val="28"/>
        </w:rPr>
        <w:t>с</w:t>
      </w:r>
      <w:r w:rsidRPr="006B0489">
        <w:rPr>
          <w:sz w:val="28"/>
          <w:szCs w:val="28"/>
        </w:rPr>
        <w:t xml:space="preserve">ность» на 2014 – 2018 годы государственной программы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на 2014 – 2018 годы». </w:t>
      </w:r>
    </w:p>
    <w:p w:rsidR="0085224F" w:rsidRPr="006B0489" w:rsidRDefault="0085224F" w:rsidP="0085224F">
      <w:pPr>
        <w:pStyle w:val="ab"/>
        <w:spacing w:before="0" w:after="0"/>
        <w:ind w:firstLine="709"/>
        <w:rPr>
          <w:sz w:val="28"/>
          <w:szCs w:val="28"/>
        </w:rPr>
      </w:pPr>
      <w:proofErr w:type="gramStart"/>
      <w:r w:rsidRPr="006B0489">
        <w:rPr>
          <w:sz w:val="28"/>
          <w:szCs w:val="28"/>
        </w:rPr>
        <w:t>Комитетом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по законодательству о природопользовании, экологии и сельском хозяйстве 11 апреля заслушана информация министерства сельск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 xml:space="preserve">го хозяйства Иркутской области о ходе исполнения подпрограммы «Развитие товарной </w:t>
      </w:r>
      <w:proofErr w:type="spellStart"/>
      <w:r w:rsidRPr="006B0489">
        <w:rPr>
          <w:sz w:val="28"/>
          <w:szCs w:val="28"/>
        </w:rPr>
        <w:t>аквакультуры</w:t>
      </w:r>
      <w:proofErr w:type="spellEnd"/>
      <w:r w:rsidRPr="006B0489">
        <w:rPr>
          <w:sz w:val="28"/>
          <w:szCs w:val="28"/>
        </w:rPr>
        <w:t xml:space="preserve"> (товарного </w:t>
      </w:r>
      <w:proofErr w:type="spellStart"/>
      <w:r w:rsidRPr="006B0489">
        <w:rPr>
          <w:sz w:val="28"/>
          <w:szCs w:val="28"/>
        </w:rPr>
        <w:t>рыбопроизводства</w:t>
      </w:r>
      <w:proofErr w:type="spellEnd"/>
      <w:r w:rsidRPr="006B0489">
        <w:rPr>
          <w:sz w:val="28"/>
          <w:szCs w:val="28"/>
        </w:rPr>
        <w:t>) государственной пр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 xml:space="preserve">граммы Иркутской области «Развитие сельского хозяйства и регулирование рынков сельскохозяйственной продукции, сырья и продовольствия» на </w:t>
      </w:r>
      <w:r w:rsidR="0095398D" w:rsidRPr="006B0489">
        <w:rPr>
          <w:sz w:val="28"/>
          <w:szCs w:val="28"/>
        </w:rPr>
        <w:br/>
      </w:r>
      <w:r w:rsidRPr="006B0489">
        <w:rPr>
          <w:sz w:val="28"/>
          <w:szCs w:val="28"/>
        </w:rPr>
        <w:t>2014 – 2020 годы, утвержденной постановлением Правительства Иркутской области от 3 декабря 2013 года № 568-пп.</w:t>
      </w:r>
      <w:proofErr w:type="gramEnd"/>
    </w:p>
    <w:p w:rsidR="0085224F" w:rsidRPr="006B0489" w:rsidRDefault="0085224F" w:rsidP="0085224F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lastRenderedPageBreak/>
        <w:t>Комитетом по бюджету, ценообразованию, финансово-экономическому и налоговому законодательству 18 мая 2016 года проведено заседание, на к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>тором рассмотрен вопрос «О предложениях Законодательного Собрания И</w:t>
      </w:r>
      <w:r w:rsidRPr="006B0489">
        <w:rPr>
          <w:sz w:val="28"/>
          <w:szCs w:val="28"/>
        </w:rPr>
        <w:t>р</w:t>
      </w:r>
      <w:r w:rsidRPr="006B0489">
        <w:rPr>
          <w:sz w:val="28"/>
          <w:szCs w:val="28"/>
        </w:rPr>
        <w:t>кутской области о внесении изменений в государственные программы И</w:t>
      </w:r>
      <w:r w:rsidRPr="006B0489">
        <w:rPr>
          <w:sz w:val="28"/>
          <w:szCs w:val="28"/>
        </w:rPr>
        <w:t>р</w:t>
      </w:r>
      <w:r w:rsidRPr="006B0489">
        <w:rPr>
          <w:sz w:val="28"/>
          <w:szCs w:val="28"/>
        </w:rPr>
        <w:t>кутской области». По итогам обсуждения в Правительство Иркутской обл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>сти направлены предложения Законодательного Собрания Иркутской обл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>сти.</w:t>
      </w:r>
    </w:p>
    <w:p w:rsidR="0085224F" w:rsidRPr="006B0489" w:rsidRDefault="0085224F" w:rsidP="0085224F">
      <w:pPr>
        <w:pStyle w:val="ab"/>
        <w:spacing w:before="0" w:after="0"/>
        <w:ind w:firstLine="709"/>
        <w:rPr>
          <w:sz w:val="28"/>
          <w:szCs w:val="28"/>
        </w:rPr>
      </w:pPr>
      <w:proofErr w:type="gramStart"/>
      <w:r w:rsidRPr="006B0489">
        <w:rPr>
          <w:sz w:val="28"/>
          <w:szCs w:val="28"/>
        </w:rPr>
        <w:t xml:space="preserve">В январе 2016 года в рамках парламентского контроля председатель Законодательного Собрания Иркутской области С.Ф. </w:t>
      </w:r>
      <w:proofErr w:type="spellStart"/>
      <w:r w:rsidRPr="006B0489">
        <w:rPr>
          <w:sz w:val="28"/>
          <w:szCs w:val="28"/>
        </w:rPr>
        <w:t>Брилка</w:t>
      </w:r>
      <w:proofErr w:type="spellEnd"/>
      <w:r w:rsidRPr="006B0489">
        <w:rPr>
          <w:sz w:val="28"/>
          <w:szCs w:val="28"/>
        </w:rPr>
        <w:t xml:space="preserve"> совместно с в</w:t>
      </w:r>
      <w:r w:rsidRPr="006B0489">
        <w:rPr>
          <w:sz w:val="28"/>
          <w:szCs w:val="28"/>
        </w:rPr>
        <w:t>и</w:t>
      </w:r>
      <w:r w:rsidRPr="006B0489">
        <w:rPr>
          <w:sz w:val="28"/>
          <w:szCs w:val="28"/>
        </w:rPr>
        <w:t xml:space="preserve">це-спикером А.Н. </w:t>
      </w:r>
      <w:proofErr w:type="spellStart"/>
      <w:r w:rsidRPr="006B0489">
        <w:rPr>
          <w:sz w:val="28"/>
          <w:szCs w:val="28"/>
        </w:rPr>
        <w:t>Лабыгиным</w:t>
      </w:r>
      <w:proofErr w:type="spellEnd"/>
      <w:r w:rsidRPr="006B0489">
        <w:rPr>
          <w:sz w:val="28"/>
          <w:szCs w:val="28"/>
        </w:rPr>
        <w:t xml:space="preserve"> и председателем комитета по социально-культурному законодательству И.А. Синцовой посетили п. </w:t>
      </w:r>
      <w:proofErr w:type="spellStart"/>
      <w:r w:rsidRPr="006B0489">
        <w:rPr>
          <w:sz w:val="28"/>
          <w:szCs w:val="28"/>
        </w:rPr>
        <w:t>Качуг</w:t>
      </w:r>
      <w:proofErr w:type="spellEnd"/>
      <w:r w:rsidRPr="006B0489">
        <w:rPr>
          <w:sz w:val="28"/>
          <w:szCs w:val="28"/>
        </w:rPr>
        <w:t xml:space="preserve"> в связи с обращением председателя </w:t>
      </w:r>
      <w:proofErr w:type="spellStart"/>
      <w:r w:rsidRPr="006B0489">
        <w:rPr>
          <w:sz w:val="28"/>
          <w:szCs w:val="28"/>
        </w:rPr>
        <w:t>Качугской</w:t>
      </w:r>
      <w:proofErr w:type="spellEnd"/>
      <w:r w:rsidRPr="006B0489">
        <w:rPr>
          <w:sz w:val="28"/>
          <w:szCs w:val="28"/>
        </w:rPr>
        <w:t xml:space="preserve"> районной думы А.В. </w:t>
      </w:r>
      <w:proofErr w:type="spellStart"/>
      <w:r w:rsidRPr="006B0489">
        <w:rPr>
          <w:sz w:val="28"/>
          <w:szCs w:val="28"/>
        </w:rPr>
        <w:t>Саидова</w:t>
      </w:r>
      <w:proofErr w:type="spellEnd"/>
      <w:r w:rsidRPr="006B0489">
        <w:rPr>
          <w:sz w:val="28"/>
          <w:szCs w:val="28"/>
        </w:rPr>
        <w:t xml:space="preserve"> с прос</w:t>
      </w:r>
      <w:r w:rsidRPr="006B0489">
        <w:rPr>
          <w:sz w:val="28"/>
          <w:szCs w:val="28"/>
        </w:rPr>
        <w:t>ь</w:t>
      </w:r>
      <w:r w:rsidRPr="006B0489">
        <w:rPr>
          <w:sz w:val="28"/>
          <w:szCs w:val="28"/>
        </w:rPr>
        <w:t>бой вмешаться в ситуацию и поспособствовать скорейшей сдаче в эксплуат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>цию школы.</w:t>
      </w:r>
      <w:proofErr w:type="gramEnd"/>
      <w:r w:rsidRPr="006B0489">
        <w:rPr>
          <w:sz w:val="28"/>
          <w:szCs w:val="28"/>
        </w:rPr>
        <w:t xml:space="preserve"> Переезд школы в новое современное благоустроенное здание откладывался из-за неготовности документации по передаче строений из о</w:t>
      </w:r>
      <w:r w:rsidRPr="006B0489">
        <w:rPr>
          <w:sz w:val="28"/>
          <w:szCs w:val="28"/>
        </w:rPr>
        <w:t>б</w:t>
      </w:r>
      <w:r w:rsidRPr="006B0489">
        <w:rPr>
          <w:sz w:val="28"/>
          <w:szCs w:val="28"/>
        </w:rPr>
        <w:t>ластной собственности в ведение муниципалитета. Дети вынуждены были продолжать учиться в старом здании 1934 года постройки. Пробле</w:t>
      </w:r>
      <w:r w:rsidRPr="006B0489">
        <w:rPr>
          <w:sz w:val="28"/>
          <w:szCs w:val="28"/>
        </w:rPr>
        <w:t>м</w:t>
      </w:r>
      <w:r w:rsidRPr="006B0489">
        <w:rPr>
          <w:sz w:val="28"/>
          <w:szCs w:val="28"/>
        </w:rPr>
        <w:t>ный вопрос запуска новой школы обсуждался спикером с заместителем пре</w:t>
      </w:r>
      <w:r w:rsidRPr="006B0489">
        <w:rPr>
          <w:sz w:val="28"/>
          <w:szCs w:val="28"/>
        </w:rPr>
        <w:t>д</w:t>
      </w:r>
      <w:r w:rsidRPr="006B0489">
        <w:rPr>
          <w:sz w:val="28"/>
          <w:szCs w:val="28"/>
        </w:rPr>
        <w:t>седателя правительства Иркутской области Виктором Кондрашовым. В р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 xml:space="preserve">зультате работы, проделанной депутатами, 15 апреля в поселке </w:t>
      </w:r>
      <w:proofErr w:type="spellStart"/>
      <w:r w:rsidRPr="006B0489">
        <w:rPr>
          <w:sz w:val="28"/>
          <w:szCs w:val="28"/>
        </w:rPr>
        <w:t>Качуг</w:t>
      </w:r>
      <w:proofErr w:type="spellEnd"/>
      <w:r w:rsidRPr="006B0489">
        <w:rPr>
          <w:sz w:val="28"/>
          <w:szCs w:val="28"/>
        </w:rPr>
        <w:t xml:space="preserve"> состо</w:t>
      </w:r>
      <w:r w:rsidRPr="006B0489">
        <w:rPr>
          <w:sz w:val="28"/>
          <w:szCs w:val="28"/>
        </w:rPr>
        <w:t>я</w:t>
      </w:r>
      <w:r w:rsidRPr="006B0489">
        <w:rPr>
          <w:sz w:val="28"/>
          <w:szCs w:val="28"/>
        </w:rPr>
        <w:t>лось торжественное открытие новой школы № 2. Участие в церемонии пр</w:t>
      </w:r>
      <w:r w:rsidRPr="006B0489">
        <w:rPr>
          <w:sz w:val="28"/>
          <w:szCs w:val="28"/>
        </w:rPr>
        <w:t>и</w:t>
      </w:r>
      <w:r w:rsidRPr="006B0489">
        <w:rPr>
          <w:sz w:val="28"/>
          <w:szCs w:val="28"/>
        </w:rPr>
        <w:t>няли не только учителя и школьники, но и большое количество жителей п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 xml:space="preserve">селка. </w:t>
      </w:r>
      <w:proofErr w:type="gramStart"/>
      <w:r w:rsidRPr="006B0489">
        <w:rPr>
          <w:sz w:val="28"/>
          <w:szCs w:val="28"/>
        </w:rPr>
        <w:t>От имени председателя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Законодательного Собрания</w:t>
      </w:r>
      <w:r w:rsidR="0095398D" w:rsidRPr="006B0489">
        <w:rPr>
          <w:sz w:val="28"/>
          <w:szCs w:val="28"/>
        </w:rPr>
        <w:t xml:space="preserve"> Иркутской обл</w:t>
      </w:r>
      <w:r w:rsidR="0095398D" w:rsidRPr="006B0489">
        <w:rPr>
          <w:sz w:val="28"/>
          <w:szCs w:val="28"/>
        </w:rPr>
        <w:t>а</w:t>
      </w:r>
      <w:r w:rsidR="0095398D" w:rsidRPr="006B0489">
        <w:rPr>
          <w:sz w:val="28"/>
          <w:szCs w:val="28"/>
        </w:rPr>
        <w:t>сти</w:t>
      </w:r>
      <w:r w:rsidRPr="006B0489">
        <w:rPr>
          <w:sz w:val="28"/>
          <w:szCs w:val="28"/>
        </w:rPr>
        <w:t xml:space="preserve"> С.Ф. </w:t>
      </w:r>
      <w:proofErr w:type="spellStart"/>
      <w:r w:rsidRPr="006B0489">
        <w:rPr>
          <w:sz w:val="28"/>
          <w:szCs w:val="28"/>
        </w:rPr>
        <w:t>Брилки</w:t>
      </w:r>
      <w:proofErr w:type="spellEnd"/>
      <w:r w:rsidRPr="006B0489">
        <w:rPr>
          <w:sz w:val="28"/>
          <w:szCs w:val="28"/>
        </w:rPr>
        <w:t xml:space="preserve"> и депутатского корпуса собравшихся на праздничной л</w:t>
      </w:r>
      <w:r w:rsidRPr="006B0489">
        <w:rPr>
          <w:sz w:val="28"/>
          <w:szCs w:val="28"/>
        </w:rPr>
        <w:t>и</w:t>
      </w:r>
      <w:r w:rsidRPr="006B0489">
        <w:rPr>
          <w:sz w:val="28"/>
          <w:szCs w:val="28"/>
        </w:rPr>
        <w:t>нейке приветствовали председатель комитета по социально-культурному з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>конодательству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 xml:space="preserve">Законодательного Собрания Иркутской области </w:t>
      </w:r>
      <w:r w:rsidR="0095398D" w:rsidRPr="006B0489">
        <w:rPr>
          <w:sz w:val="28"/>
          <w:szCs w:val="28"/>
        </w:rPr>
        <w:br/>
      </w:r>
      <w:r w:rsidRPr="006B0489">
        <w:rPr>
          <w:sz w:val="28"/>
          <w:szCs w:val="28"/>
        </w:rPr>
        <w:t>И.А. Синцова и депутат областного парламента от северных территорий р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>гиона Н.С. Труфанов</w:t>
      </w:r>
      <w:r w:rsidR="0095398D" w:rsidRPr="006B0489">
        <w:rPr>
          <w:sz w:val="28"/>
          <w:szCs w:val="28"/>
        </w:rPr>
        <w:t>.</w:t>
      </w:r>
      <w:r w:rsidRPr="006B0489">
        <w:rPr>
          <w:sz w:val="28"/>
          <w:szCs w:val="28"/>
        </w:rPr>
        <w:t xml:space="preserve"> </w:t>
      </w:r>
      <w:proofErr w:type="gramEnd"/>
    </w:p>
    <w:p w:rsidR="0085224F" w:rsidRPr="006B0489" w:rsidRDefault="0085224F" w:rsidP="0085224F">
      <w:pPr>
        <w:pStyle w:val="ab"/>
        <w:spacing w:before="0" w:after="0"/>
        <w:ind w:firstLine="709"/>
        <w:rPr>
          <w:b/>
          <w:sz w:val="28"/>
          <w:szCs w:val="28"/>
          <w:highlight w:val="yellow"/>
        </w:rPr>
      </w:pPr>
    </w:p>
    <w:p w:rsidR="0085224F" w:rsidRPr="006B0489" w:rsidRDefault="0085224F" w:rsidP="0085224F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19 апреля в Законодательном Собрании Иркутской области прошла в</w:t>
      </w:r>
      <w:r w:rsidRPr="006B0489">
        <w:rPr>
          <w:sz w:val="28"/>
          <w:szCs w:val="28"/>
        </w:rPr>
        <w:t>и</w:t>
      </w:r>
      <w:r w:rsidRPr="006B0489">
        <w:rPr>
          <w:sz w:val="28"/>
          <w:szCs w:val="28"/>
        </w:rPr>
        <w:t>деоконференция на тему «Реализация комплекса мер («дорожной карты») по развитию жилищно-коммунального хозяйства Иркутской области». Участн</w:t>
      </w:r>
      <w:r w:rsidRPr="006B0489">
        <w:rPr>
          <w:sz w:val="28"/>
          <w:szCs w:val="28"/>
        </w:rPr>
        <w:t>и</w:t>
      </w:r>
      <w:r w:rsidRPr="006B0489">
        <w:rPr>
          <w:sz w:val="28"/>
          <w:szCs w:val="28"/>
        </w:rPr>
        <w:t>ками видеоконференции стали председатели дум муниципальных образов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>ний</w:t>
      </w:r>
      <w:r w:rsidR="0095398D" w:rsidRPr="006B0489">
        <w:rPr>
          <w:sz w:val="28"/>
          <w:szCs w:val="28"/>
        </w:rPr>
        <w:t xml:space="preserve"> Иркутской области</w:t>
      </w:r>
      <w:r w:rsidRPr="006B0489">
        <w:rPr>
          <w:sz w:val="28"/>
          <w:szCs w:val="28"/>
        </w:rPr>
        <w:t xml:space="preserve">. </w:t>
      </w:r>
    </w:p>
    <w:p w:rsidR="0085224F" w:rsidRPr="006B0489" w:rsidRDefault="0085224F" w:rsidP="0085224F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Участники видеоконференции обсудили вопросы развития жилищно-коммунального комплекса, энергетики, переселения граждан из аварийного жилья, проведения капитального ремонта многоквартирных домов, а также заслушали доклады представителей областного министерства строительства и министерства жилищной политики, энергетики и транспорта региона, службы государственного жилищного надзора и службы по тарифам Ирку</w:t>
      </w:r>
      <w:r w:rsidRPr="006B0489">
        <w:rPr>
          <w:sz w:val="28"/>
          <w:szCs w:val="28"/>
        </w:rPr>
        <w:t>т</w:t>
      </w:r>
      <w:r w:rsidRPr="006B0489">
        <w:rPr>
          <w:sz w:val="28"/>
          <w:szCs w:val="28"/>
        </w:rPr>
        <w:t xml:space="preserve">ской области. </w:t>
      </w:r>
    </w:p>
    <w:p w:rsidR="0085224F" w:rsidRPr="006B0489" w:rsidRDefault="0085224F" w:rsidP="0085224F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 xml:space="preserve">По итогам обсуждения принят перечень рекомендаций </w:t>
      </w:r>
      <w:r w:rsidR="0095398D" w:rsidRPr="006B0489">
        <w:rPr>
          <w:sz w:val="28"/>
          <w:szCs w:val="28"/>
        </w:rPr>
        <w:t>П</w:t>
      </w:r>
      <w:r w:rsidRPr="006B0489">
        <w:rPr>
          <w:sz w:val="28"/>
          <w:szCs w:val="28"/>
        </w:rPr>
        <w:t>равительству</w:t>
      </w:r>
      <w:r w:rsidR="0095398D" w:rsidRPr="006B0489">
        <w:rPr>
          <w:sz w:val="28"/>
          <w:szCs w:val="28"/>
        </w:rPr>
        <w:t xml:space="preserve"> Иркутской </w:t>
      </w:r>
      <w:r w:rsidRPr="006B0489">
        <w:rPr>
          <w:sz w:val="28"/>
          <w:szCs w:val="28"/>
        </w:rPr>
        <w:t xml:space="preserve">области и органам местного самоуправления. </w:t>
      </w:r>
    </w:p>
    <w:p w:rsidR="0085224F" w:rsidRPr="006B0489" w:rsidRDefault="0085224F" w:rsidP="0085224F">
      <w:pPr>
        <w:ind w:firstLine="709"/>
        <w:rPr>
          <w:rFonts w:eastAsia="Times New Roman"/>
          <w:lang w:eastAsia="ru-RU"/>
        </w:rPr>
      </w:pPr>
    </w:p>
    <w:p w:rsidR="0085224F" w:rsidRPr="006B0489" w:rsidRDefault="0085224F" w:rsidP="0085224F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lastRenderedPageBreak/>
        <w:t>26 апреля состоялось расширенное заседание комитета по социально-культурному законодательству Законодательного Собрания Иркутской обл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сти, где обсудили вопросы, связанные с функционированием высшей школы в регионе.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Рассмотрен вопрос о работе Евразийского лингвистического и</w:t>
      </w:r>
      <w:r w:rsidRPr="006B0489">
        <w:rPr>
          <w:rFonts w:eastAsia="Times New Roman"/>
          <w:lang w:eastAsia="ru-RU"/>
        </w:rPr>
        <w:t>н</w:t>
      </w:r>
      <w:r w:rsidRPr="006B0489">
        <w:rPr>
          <w:rFonts w:eastAsia="Times New Roman"/>
          <w:lang w:eastAsia="ru-RU"/>
        </w:rPr>
        <w:t xml:space="preserve">ститута филиала ФГБОУ </w:t>
      </w:r>
      <w:proofErr w:type="gramStart"/>
      <w:r w:rsidRPr="006B0489">
        <w:rPr>
          <w:rFonts w:eastAsia="Times New Roman"/>
          <w:lang w:eastAsia="ru-RU"/>
        </w:rPr>
        <w:t>ВО</w:t>
      </w:r>
      <w:proofErr w:type="gramEnd"/>
      <w:r w:rsidRPr="006B0489">
        <w:rPr>
          <w:rFonts w:eastAsia="Times New Roman"/>
          <w:lang w:eastAsia="ru-RU"/>
        </w:rPr>
        <w:t xml:space="preserve"> «Московский государственный лингвистич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ский университет», который не получил государственную аккредитацию по 13 программам из 20. В заседании комитета приняли участие спикер Закон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 xml:space="preserve">дательного Собрания С.Ф. </w:t>
      </w:r>
      <w:proofErr w:type="spellStart"/>
      <w:r w:rsidRPr="006B0489">
        <w:rPr>
          <w:rFonts w:eastAsia="Times New Roman"/>
          <w:lang w:eastAsia="ru-RU"/>
        </w:rPr>
        <w:t>Брилка</w:t>
      </w:r>
      <w:proofErr w:type="spellEnd"/>
      <w:r w:rsidRPr="006B0489">
        <w:rPr>
          <w:rFonts w:eastAsia="Times New Roman"/>
          <w:lang w:eastAsia="ru-RU"/>
        </w:rPr>
        <w:t xml:space="preserve">, заместитель директора департамента </w:t>
      </w:r>
      <w:r w:rsidR="0095398D" w:rsidRPr="006B0489">
        <w:rPr>
          <w:rFonts w:eastAsia="Times New Roman"/>
          <w:lang w:eastAsia="ru-RU"/>
        </w:rPr>
        <w:br/>
      </w:r>
      <w:r w:rsidRPr="006B0489">
        <w:rPr>
          <w:rFonts w:eastAsia="Times New Roman"/>
          <w:lang w:eastAsia="ru-RU"/>
        </w:rPr>
        <w:t>государственной политики в сфере высшего образования Министерства о</w:t>
      </w:r>
      <w:r w:rsidRPr="006B0489">
        <w:rPr>
          <w:rFonts w:eastAsia="Times New Roman"/>
          <w:lang w:eastAsia="ru-RU"/>
        </w:rPr>
        <w:t>б</w:t>
      </w:r>
      <w:r w:rsidRPr="006B0489">
        <w:rPr>
          <w:rFonts w:eastAsia="Times New Roman"/>
          <w:lang w:eastAsia="ru-RU"/>
        </w:rPr>
        <w:t>разования и науки Российской Федерации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С.О. Сорокин, председатель совета ректоров Иркутской области А.П. Хоменко, а также ректоры иркутских в</w:t>
      </w:r>
      <w:r w:rsidRPr="006B0489">
        <w:rPr>
          <w:rFonts w:eastAsia="Times New Roman"/>
          <w:lang w:eastAsia="ru-RU"/>
        </w:rPr>
        <w:t>у</w:t>
      </w:r>
      <w:r w:rsidRPr="006B0489">
        <w:rPr>
          <w:rFonts w:eastAsia="Times New Roman"/>
          <w:lang w:eastAsia="ru-RU"/>
        </w:rPr>
        <w:t xml:space="preserve">зов. </w:t>
      </w:r>
    </w:p>
    <w:p w:rsidR="0085224F" w:rsidRPr="006B0489" w:rsidRDefault="0085224F" w:rsidP="0085224F">
      <w:pPr>
        <w:pStyle w:val="ab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6B0489">
        <w:rPr>
          <w:sz w:val="28"/>
          <w:szCs w:val="28"/>
        </w:rPr>
        <w:t>18 мая на 38-й сессии Законодательного Собрания Иркутской области заслушана информация председателя постоянного комитета по социально-культурному законодательству И.А. Синцовой об отдельных вопросах фун</w:t>
      </w:r>
      <w:r w:rsidRPr="006B0489">
        <w:rPr>
          <w:sz w:val="28"/>
          <w:szCs w:val="28"/>
        </w:rPr>
        <w:t>к</w:t>
      </w:r>
      <w:r w:rsidRPr="006B0489">
        <w:rPr>
          <w:sz w:val="28"/>
          <w:szCs w:val="28"/>
        </w:rPr>
        <w:t>ционирования высшей школы в Иркутской области. Информацию депутаты приняли к сведению, а также приняли обращение Законодательного Собр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>ния Иркутской области к Министру образования и науки Российской Фед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 xml:space="preserve">рации Д.В. Ливанову о необходимости назначения ректора федерального бюджетного образовательного учреждения высшего образования «Иркутский национальный исследовательский технический университет». </w:t>
      </w:r>
    </w:p>
    <w:p w:rsidR="0085224F" w:rsidRPr="006B0489" w:rsidRDefault="0085224F" w:rsidP="0085224F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Кроме того, в ходе сессии Законодательного Собрания Иркутской о</w:t>
      </w:r>
      <w:r w:rsidRPr="006B0489">
        <w:rPr>
          <w:rFonts w:eastAsia="Times New Roman"/>
          <w:lang w:eastAsia="ru-RU"/>
        </w:rPr>
        <w:t>б</w:t>
      </w:r>
      <w:r w:rsidRPr="006B0489">
        <w:rPr>
          <w:rFonts w:eastAsia="Times New Roman"/>
          <w:lang w:eastAsia="ru-RU"/>
        </w:rPr>
        <w:t xml:space="preserve">ласти было признано депутатским запросом к </w:t>
      </w:r>
      <w:r w:rsidR="0095398D" w:rsidRPr="006B0489">
        <w:rPr>
          <w:rFonts w:eastAsia="Times New Roman"/>
          <w:lang w:eastAsia="ru-RU"/>
        </w:rPr>
        <w:t>Г</w:t>
      </w:r>
      <w:r w:rsidRPr="006B0489">
        <w:rPr>
          <w:rFonts w:eastAsia="Times New Roman"/>
          <w:lang w:eastAsia="ru-RU"/>
        </w:rPr>
        <w:t>убернатору Иркутской обл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 xml:space="preserve">сти С.Г. Левченко обращение депутатов О.Н. Кузнецова, Г.А. </w:t>
      </w:r>
      <w:proofErr w:type="spellStart"/>
      <w:r w:rsidRPr="006B0489">
        <w:rPr>
          <w:rFonts w:eastAsia="Times New Roman"/>
          <w:lang w:eastAsia="ru-RU"/>
        </w:rPr>
        <w:t>Любенкова</w:t>
      </w:r>
      <w:proofErr w:type="spellEnd"/>
      <w:r w:rsidRPr="006B0489">
        <w:rPr>
          <w:rFonts w:eastAsia="Times New Roman"/>
          <w:lang w:eastAsia="ru-RU"/>
        </w:rPr>
        <w:t xml:space="preserve">, Д.М. Ершова и С.Ю. </w:t>
      </w:r>
      <w:proofErr w:type="spellStart"/>
      <w:r w:rsidRPr="006B0489">
        <w:rPr>
          <w:rFonts w:eastAsia="Times New Roman"/>
          <w:lang w:eastAsia="ru-RU"/>
        </w:rPr>
        <w:t>Магдалинова</w:t>
      </w:r>
      <w:proofErr w:type="spellEnd"/>
      <w:r w:rsidRPr="006B0489">
        <w:rPr>
          <w:rFonts w:eastAsia="Times New Roman"/>
          <w:lang w:eastAsia="ru-RU"/>
        </w:rPr>
        <w:t>. В запросе депутаты обращают внимание на наличие проблем в Евразийском лингвистическом университете, аграрном университете, Усть-Илимском филиале Байкальского государственного ун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 xml:space="preserve">верситета, а также в </w:t>
      </w:r>
      <w:proofErr w:type="spellStart"/>
      <w:r w:rsidRPr="006B0489">
        <w:rPr>
          <w:rFonts w:eastAsia="Times New Roman"/>
          <w:lang w:eastAsia="ru-RU"/>
        </w:rPr>
        <w:t>Усть-Кутском</w:t>
      </w:r>
      <w:proofErr w:type="spellEnd"/>
      <w:r w:rsidRPr="006B0489">
        <w:rPr>
          <w:rFonts w:eastAsia="Times New Roman"/>
          <w:lang w:eastAsia="ru-RU"/>
        </w:rPr>
        <w:t xml:space="preserve"> институте водного транспорта (филиале) Сибирского государственного университета водного транспорта, который также находится под угрозой закрытия. </w:t>
      </w:r>
    </w:p>
    <w:p w:rsidR="0085224F" w:rsidRPr="006B0489" w:rsidRDefault="0085224F" w:rsidP="0085224F">
      <w:pPr>
        <w:ind w:firstLine="709"/>
        <w:rPr>
          <w:rFonts w:eastAsia="Times New Roman"/>
          <w:sz w:val="18"/>
          <w:szCs w:val="18"/>
          <w:lang w:eastAsia="ru-RU"/>
        </w:rPr>
      </w:pPr>
      <w:r w:rsidRPr="006B0489">
        <w:rPr>
          <w:rFonts w:eastAsia="Times New Roman"/>
          <w:lang w:eastAsia="ru-RU"/>
        </w:rPr>
        <w:t>Вопросы функционирования высшей школы в области остаются на контроле у депутатов</w:t>
      </w:r>
      <w:r w:rsidRPr="006B0489">
        <w:rPr>
          <w:rFonts w:eastAsia="Times New Roman"/>
          <w:sz w:val="18"/>
          <w:szCs w:val="18"/>
          <w:lang w:eastAsia="ru-RU"/>
        </w:rPr>
        <w:t>.</w:t>
      </w:r>
      <w:r w:rsidR="00715991" w:rsidRPr="006B0489">
        <w:rPr>
          <w:rFonts w:eastAsia="Times New Roman"/>
          <w:sz w:val="18"/>
          <w:szCs w:val="18"/>
          <w:lang w:eastAsia="ru-RU"/>
        </w:rPr>
        <w:t xml:space="preserve"> </w:t>
      </w:r>
    </w:p>
    <w:p w:rsidR="00C36A2F" w:rsidRPr="006B0489" w:rsidRDefault="00C36A2F" w:rsidP="00567637">
      <w:pPr>
        <w:pStyle w:val="1"/>
      </w:pPr>
      <w:bookmarkStart w:id="9" w:name="_Toc456007639"/>
      <w:r w:rsidRPr="006B0489">
        <w:t>Информация о взаимодействии Законодательного Собр</w:t>
      </w:r>
      <w:r w:rsidRPr="006B0489">
        <w:t>а</w:t>
      </w:r>
      <w:r w:rsidRPr="006B0489">
        <w:t>ния Иркутской области с Федеральным Собранием Российской Федерации и федеральными органами государственной власти</w:t>
      </w:r>
      <w:bookmarkEnd w:id="9"/>
    </w:p>
    <w:p w:rsidR="009C2B01" w:rsidRPr="006B0489" w:rsidRDefault="009C2B01" w:rsidP="009C2B01">
      <w:pPr>
        <w:ind w:firstLine="567"/>
      </w:pPr>
      <w:r w:rsidRPr="006B0489">
        <w:t>Во втором квартале 2016 года продолжилось взаимодействие Законод</w:t>
      </w:r>
      <w:r w:rsidRPr="006B0489">
        <w:t>а</w:t>
      </w:r>
      <w:r w:rsidRPr="006B0489">
        <w:t>тельного Собрания Иркутской области с Советом Федерации Федерального Собрания Российской Федерации в соответствии с Соглашением о взаим</w:t>
      </w:r>
      <w:r w:rsidRPr="006B0489">
        <w:t>о</w:t>
      </w:r>
      <w:r w:rsidRPr="006B0489">
        <w:t>действии, заключенным в мае 2009 года.</w:t>
      </w:r>
    </w:p>
    <w:p w:rsidR="009C2B01" w:rsidRPr="006B0489" w:rsidRDefault="009C2B01" w:rsidP="009C2B01">
      <w:pPr>
        <w:ind w:firstLine="567"/>
      </w:pPr>
      <w:r w:rsidRPr="006B0489">
        <w:t>Через информационные каналы осуществлялся постоянный обмен оп</w:t>
      </w:r>
      <w:r w:rsidRPr="006B0489">
        <w:t>е</w:t>
      </w:r>
      <w:r w:rsidRPr="006B0489">
        <w:t>ративной информацией между Советом Федерации Федерального Собрания Российской Федерации и Законодательным Собранием.</w:t>
      </w:r>
    </w:p>
    <w:p w:rsidR="009C2B01" w:rsidRPr="006B0489" w:rsidRDefault="009C2B01" w:rsidP="009C2B01">
      <w:pPr>
        <w:ind w:firstLine="567"/>
      </w:pPr>
      <w:r w:rsidRPr="006B0489">
        <w:lastRenderedPageBreak/>
        <w:t>Правовым управлением Законодательного Собрания подготовлено 7 о</w:t>
      </w:r>
      <w:r w:rsidRPr="006B0489">
        <w:t>б</w:t>
      </w:r>
      <w:r w:rsidRPr="006B0489">
        <w:t>зоров новых федеральных законов, при подготовке которых проанализиров</w:t>
      </w:r>
      <w:r w:rsidRPr="006B0489">
        <w:t>а</w:t>
      </w:r>
      <w:r w:rsidRPr="006B0489">
        <w:t>но 128 федеральных законов.</w:t>
      </w:r>
    </w:p>
    <w:p w:rsidR="009C2B01" w:rsidRPr="006B0489" w:rsidRDefault="009C2B01" w:rsidP="009C2B01">
      <w:pPr>
        <w:spacing w:before="240"/>
        <w:ind w:left="66" w:firstLine="643"/>
      </w:pPr>
      <w:r w:rsidRPr="006B0489">
        <w:rPr>
          <w:b/>
        </w:rPr>
        <w:t>Комитет по бюджету, ценообразованию, финансово-экономическому и налоговому законодательству</w:t>
      </w:r>
      <w:r w:rsidRPr="006B0489">
        <w:t xml:space="preserve"> рассмотрел полож</w:t>
      </w:r>
      <w:r w:rsidRPr="006B0489">
        <w:t>и</w:t>
      </w:r>
      <w:r w:rsidRPr="006B0489">
        <w:t xml:space="preserve">тельный отзыв </w:t>
      </w:r>
      <w:proofErr w:type="gramStart"/>
      <w:r w:rsidRPr="006B0489">
        <w:t>на</w:t>
      </w:r>
      <w:proofErr w:type="gramEnd"/>
      <w:r w:rsidRPr="006B0489">
        <w:t xml:space="preserve">: </w:t>
      </w:r>
    </w:p>
    <w:p w:rsidR="009C2B01" w:rsidRPr="006B0489" w:rsidRDefault="009C2B01" w:rsidP="005449BB">
      <w:pPr>
        <w:pStyle w:val="a4"/>
        <w:numPr>
          <w:ilvl w:val="0"/>
          <w:numId w:val="18"/>
        </w:numPr>
        <w:autoSpaceDE/>
        <w:autoSpaceDN/>
        <w:adjustRightInd/>
        <w:spacing w:after="0" w:line="256" w:lineRule="auto"/>
        <w:ind w:left="567" w:hanging="501"/>
        <w:rPr>
          <w:rFonts w:ascii="Times New Roman" w:hAnsi="Times New Roman" w:cs="Times New Roman"/>
          <w:b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проект федерального закона № 1083183-6 «О внесении изменений в ст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>тьи 250 и 251 части второй Налогового кодекса Российской Федерации» (в части расширения перечня средств целевого финансирования для ц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>лей налогообложения прибыли организаций), внесенный Законодател</w:t>
      </w:r>
      <w:r w:rsidRPr="006B0489">
        <w:rPr>
          <w:rFonts w:ascii="Times New Roman" w:hAnsi="Times New Roman" w:cs="Times New Roman"/>
          <w:sz w:val="28"/>
          <w:szCs w:val="28"/>
        </w:rPr>
        <w:t>ь</w:t>
      </w:r>
      <w:r w:rsidRPr="006B0489">
        <w:rPr>
          <w:rFonts w:ascii="Times New Roman" w:hAnsi="Times New Roman" w:cs="Times New Roman"/>
          <w:sz w:val="28"/>
          <w:szCs w:val="28"/>
        </w:rPr>
        <w:t xml:space="preserve">ным </w:t>
      </w:r>
      <w:r w:rsidR="0095398D" w:rsidRPr="006B0489">
        <w:rPr>
          <w:rFonts w:ascii="Times New Roman" w:hAnsi="Times New Roman" w:cs="Times New Roman"/>
          <w:sz w:val="28"/>
          <w:szCs w:val="28"/>
        </w:rPr>
        <w:t>с</w:t>
      </w:r>
      <w:r w:rsidRPr="006B0489">
        <w:rPr>
          <w:rFonts w:ascii="Times New Roman" w:hAnsi="Times New Roman" w:cs="Times New Roman"/>
          <w:sz w:val="28"/>
          <w:szCs w:val="28"/>
        </w:rPr>
        <w:t>обранием Ленинградской области</w:t>
      </w:r>
      <w:r w:rsidR="0095398D" w:rsidRPr="006B0489">
        <w:rPr>
          <w:rFonts w:ascii="Times New Roman" w:hAnsi="Times New Roman" w:cs="Times New Roman"/>
          <w:sz w:val="28"/>
          <w:szCs w:val="28"/>
        </w:rPr>
        <w:t>;</w:t>
      </w:r>
    </w:p>
    <w:p w:rsidR="009C2B01" w:rsidRPr="006B0489" w:rsidRDefault="009C2B01" w:rsidP="009C2B01">
      <w:pPr>
        <w:spacing w:before="240"/>
        <w:ind w:left="66" w:firstLine="643"/>
      </w:pPr>
      <w:r w:rsidRPr="006B0489">
        <w:rPr>
          <w:b/>
        </w:rPr>
        <w:t>Комитет по социально-культурному законодательству</w:t>
      </w:r>
      <w:r w:rsidRPr="006B0489">
        <w:t xml:space="preserve"> рассмотрел положительный отзыв </w:t>
      </w:r>
      <w:proofErr w:type="gramStart"/>
      <w:r w:rsidRPr="006B0489">
        <w:t>на</w:t>
      </w:r>
      <w:proofErr w:type="gramEnd"/>
      <w:r w:rsidRPr="006B0489">
        <w:t xml:space="preserve">: </w:t>
      </w:r>
    </w:p>
    <w:p w:rsidR="009C2B01" w:rsidRPr="006B0489" w:rsidRDefault="009C2B01" w:rsidP="005449BB">
      <w:pPr>
        <w:pStyle w:val="a4"/>
        <w:numPr>
          <w:ilvl w:val="0"/>
          <w:numId w:val="18"/>
        </w:numPr>
        <w:autoSpaceDE/>
        <w:autoSpaceDN/>
        <w:adjustRightInd/>
        <w:spacing w:after="0" w:line="256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проект федерального закона № 1012762-6 «О внесении изменений в З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>кон Российской Федерации «О занятости населения в Российской Фед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>рации» (в части устранения неравенства прав родителей на получение профессионального образования в период отпуска по уходу за ребенком до трех лет), внесенный Тамбовской областной Думой»</w:t>
      </w:r>
      <w:r w:rsidR="0095398D" w:rsidRPr="006B0489">
        <w:rPr>
          <w:rFonts w:ascii="Times New Roman" w:hAnsi="Times New Roman" w:cs="Times New Roman"/>
          <w:sz w:val="28"/>
          <w:szCs w:val="28"/>
        </w:rPr>
        <w:t>;</w:t>
      </w:r>
    </w:p>
    <w:p w:rsidR="009C2B01" w:rsidRPr="006B0489" w:rsidRDefault="009C2B01" w:rsidP="005449BB">
      <w:pPr>
        <w:pStyle w:val="a4"/>
        <w:numPr>
          <w:ilvl w:val="0"/>
          <w:numId w:val="18"/>
        </w:numPr>
        <w:autoSpaceDE/>
        <w:autoSpaceDN/>
        <w:adjustRightInd/>
        <w:spacing w:after="0" w:line="256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проект федерального закона № 1048557-6 «О внесении изменений в о</w:t>
      </w:r>
      <w:r w:rsidRPr="006B0489">
        <w:rPr>
          <w:rFonts w:ascii="Times New Roman" w:hAnsi="Times New Roman" w:cs="Times New Roman"/>
          <w:sz w:val="28"/>
          <w:szCs w:val="28"/>
        </w:rPr>
        <w:t>т</w:t>
      </w:r>
      <w:r w:rsidRPr="006B0489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Федерации» (о создании государственной системы «Единая федеральная межведомственная с</w:t>
      </w:r>
      <w:r w:rsidRPr="006B0489">
        <w:rPr>
          <w:rFonts w:ascii="Times New Roman" w:hAnsi="Times New Roman" w:cs="Times New Roman"/>
          <w:sz w:val="28"/>
          <w:szCs w:val="28"/>
        </w:rPr>
        <w:t>и</w:t>
      </w:r>
      <w:r w:rsidRPr="006B0489">
        <w:rPr>
          <w:rFonts w:ascii="Times New Roman" w:hAnsi="Times New Roman" w:cs="Times New Roman"/>
          <w:sz w:val="28"/>
          <w:szCs w:val="28"/>
        </w:rPr>
        <w:t>стема учета контингента обучающихся по основным и дополнительным образовательным программам»), внесенный Правительством Российской Федерации»</w:t>
      </w:r>
      <w:r w:rsidR="0095398D" w:rsidRPr="006B0489">
        <w:rPr>
          <w:rFonts w:ascii="Times New Roman" w:hAnsi="Times New Roman" w:cs="Times New Roman"/>
          <w:sz w:val="28"/>
          <w:szCs w:val="28"/>
        </w:rPr>
        <w:t>;</w:t>
      </w:r>
    </w:p>
    <w:p w:rsidR="009C2B01" w:rsidRPr="006B0489" w:rsidRDefault="009C2B01" w:rsidP="005449BB">
      <w:pPr>
        <w:pStyle w:val="a4"/>
        <w:numPr>
          <w:ilvl w:val="0"/>
          <w:numId w:val="18"/>
        </w:numPr>
        <w:autoSpaceDE/>
        <w:autoSpaceDN/>
        <w:adjustRightInd/>
        <w:spacing w:after="0" w:line="256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проект федерального закона № 1080143-6 «О внесении изменений в Ф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 xml:space="preserve">деральный закон «Технический регламент о требованиях пожарной </w:t>
      </w:r>
      <w:r w:rsidR="0095398D" w:rsidRPr="006B0489">
        <w:rPr>
          <w:rFonts w:ascii="Times New Roman" w:hAnsi="Times New Roman" w:cs="Times New Roman"/>
          <w:sz w:val="28"/>
          <w:szCs w:val="28"/>
        </w:rPr>
        <w:br/>
      </w:r>
      <w:r w:rsidRPr="006B0489">
        <w:rPr>
          <w:rFonts w:ascii="Times New Roman" w:hAnsi="Times New Roman" w:cs="Times New Roman"/>
          <w:sz w:val="28"/>
          <w:szCs w:val="28"/>
        </w:rPr>
        <w:t xml:space="preserve">безопасности» (в части совершенствования правового </w:t>
      </w:r>
      <w:proofErr w:type="gramStart"/>
      <w:r w:rsidRPr="006B0489">
        <w:rPr>
          <w:rFonts w:ascii="Times New Roman" w:hAnsi="Times New Roman" w:cs="Times New Roman"/>
          <w:sz w:val="28"/>
          <w:szCs w:val="28"/>
        </w:rPr>
        <w:t>регулирования обеспечения пожарной безопасности объектов защиты</w:t>
      </w:r>
      <w:proofErr w:type="gramEnd"/>
      <w:r w:rsidRPr="006B0489">
        <w:rPr>
          <w:rFonts w:ascii="Times New Roman" w:hAnsi="Times New Roman" w:cs="Times New Roman"/>
          <w:sz w:val="28"/>
          <w:szCs w:val="28"/>
        </w:rPr>
        <w:t xml:space="preserve"> с учетом практ</w:t>
      </w:r>
      <w:r w:rsidRPr="006B0489">
        <w:rPr>
          <w:rFonts w:ascii="Times New Roman" w:hAnsi="Times New Roman" w:cs="Times New Roman"/>
          <w:sz w:val="28"/>
          <w:szCs w:val="28"/>
        </w:rPr>
        <w:t>и</w:t>
      </w:r>
      <w:r w:rsidRPr="006B0489">
        <w:rPr>
          <w:rFonts w:ascii="Times New Roman" w:hAnsi="Times New Roman" w:cs="Times New Roman"/>
          <w:sz w:val="28"/>
          <w:szCs w:val="28"/>
        </w:rPr>
        <w:t>ки приме</w:t>
      </w:r>
      <w:r w:rsidRPr="006B0489">
        <w:rPr>
          <w:rFonts w:ascii="Times New Roman" w:hAnsi="Times New Roman" w:cs="Times New Roman"/>
          <w:sz w:val="28"/>
          <w:szCs w:val="28"/>
        </w:rPr>
        <w:softHyphen/>
        <w:t>нения Федерального закона «Технический регламент о треб</w:t>
      </w:r>
      <w:r w:rsidRPr="006B0489">
        <w:rPr>
          <w:rFonts w:ascii="Times New Roman" w:hAnsi="Times New Roman" w:cs="Times New Roman"/>
          <w:sz w:val="28"/>
          <w:szCs w:val="28"/>
        </w:rPr>
        <w:t>о</w:t>
      </w:r>
      <w:r w:rsidRPr="006B0489">
        <w:rPr>
          <w:rFonts w:ascii="Times New Roman" w:hAnsi="Times New Roman" w:cs="Times New Roman"/>
          <w:sz w:val="28"/>
          <w:szCs w:val="28"/>
        </w:rPr>
        <w:t>ваниях пожарной безопасности»), внесенный Правительством Росси</w:t>
      </w:r>
      <w:r w:rsidRPr="006B0489">
        <w:rPr>
          <w:rFonts w:ascii="Times New Roman" w:hAnsi="Times New Roman" w:cs="Times New Roman"/>
          <w:sz w:val="28"/>
          <w:szCs w:val="28"/>
        </w:rPr>
        <w:t>й</w:t>
      </w:r>
      <w:r w:rsidRPr="006B0489">
        <w:rPr>
          <w:rFonts w:ascii="Times New Roman" w:hAnsi="Times New Roman" w:cs="Times New Roman"/>
          <w:sz w:val="28"/>
          <w:szCs w:val="28"/>
        </w:rPr>
        <w:t>ской Федерации»</w:t>
      </w:r>
      <w:r w:rsidR="0095398D" w:rsidRPr="006B0489">
        <w:rPr>
          <w:rFonts w:ascii="Times New Roman" w:hAnsi="Times New Roman" w:cs="Times New Roman"/>
          <w:sz w:val="28"/>
          <w:szCs w:val="28"/>
        </w:rPr>
        <w:t>.</w:t>
      </w:r>
    </w:p>
    <w:p w:rsidR="009C2B01" w:rsidRPr="006B0489" w:rsidRDefault="009C2B01" w:rsidP="009C2B01">
      <w:pPr>
        <w:spacing w:before="240"/>
        <w:ind w:firstLine="567"/>
      </w:pPr>
      <w:r w:rsidRPr="006B0489">
        <w:rPr>
          <w:b/>
        </w:rPr>
        <w:t>Комитет по законодательству о природопользовании, экологии и сельском хозяйстве</w:t>
      </w:r>
      <w:r w:rsidRPr="006B0489">
        <w:t xml:space="preserve"> рассмотрел положительные отзывы </w:t>
      </w:r>
      <w:proofErr w:type="gramStart"/>
      <w:r w:rsidRPr="006B0489">
        <w:t>на</w:t>
      </w:r>
      <w:proofErr w:type="gramEnd"/>
      <w:r w:rsidRPr="006B0489">
        <w:t xml:space="preserve">: </w:t>
      </w:r>
    </w:p>
    <w:p w:rsidR="009C2B01" w:rsidRPr="006B0489" w:rsidRDefault="009C2B01" w:rsidP="005449BB">
      <w:pPr>
        <w:pStyle w:val="a4"/>
        <w:numPr>
          <w:ilvl w:val="0"/>
          <w:numId w:val="18"/>
        </w:numPr>
        <w:autoSpaceDE/>
        <w:autoSpaceDN/>
        <w:adjustRightInd/>
        <w:spacing w:after="0" w:line="256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proofErr w:type="gramStart"/>
      <w:r w:rsidRPr="006B0489">
        <w:rPr>
          <w:rFonts w:ascii="Times New Roman" w:hAnsi="Times New Roman" w:cs="Times New Roman"/>
          <w:sz w:val="28"/>
          <w:szCs w:val="28"/>
        </w:rPr>
        <w:t>проект федерального закона № 1052856-6 «О внесении изменений в Ф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 xml:space="preserve">деральный </w:t>
      </w:r>
      <w:r w:rsidR="0095398D" w:rsidRPr="006B0489">
        <w:rPr>
          <w:rFonts w:ascii="Times New Roman" w:hAnsi="Times New Roman" w:cs="Times New Roman"/>
          <w:sz w:val="28"/>
          <w:szCs w:val="28"/>
        </w:rPr>
        <w:t>з</w:t>
      </w:r>
      <w:r w:rsidRPr="006B0489">
        <w:rPr>
          <w:rFonts w:ascii="Times New Roman" w:hAnsi="Times New Roman" w:cs="Times New Roman"/>
          <w:sz w:val="28"/>
          <w:szCs w:val="28"/>
        </w:rPr>
        <w:t>акон «О садоводческих, огороднических и дачных неко</w:t>
      </w:r>
      <w:r w:rsidRPr="006B0489">
        <w:rPr>
          <w:rFonts w:ascii="Times New Roman" w:hAnsi="Times New Roman" w:cs="Times New Roman"/>
          <w:sz w:val="28"/>
          <w:szCs w:val="28"/>
        </w:rPr>
        <w:t>м</w:t>
      </w:r>
      <w:r w:rsidRPr="006B0489">
        <w:rPr>
          <w:rFonts w:ascii="Times New Roman" w:hAnsi="Times New Roman" w:cs="Times New Roman"/>
          <w:sz w:val="28"/>
          <w:szCs w:val="28"/>
        </w:rPr>
        <w:t>мерческих объединениях граждан» (в части совершенствования прав</w:t>
      </w:r>
      <w:r w:rsidRPr="006B0489">
        <w:rPr>
          <w:rFonts w:ascii="Times New Roman" w:hAnsi="Times New Roman" w:cs="Times New Roman"/>
          <w:sz w:val="28"/>
          <w:szCs w:val="28"/>
        </w:rPr>
        <w:t>о</w:t>
      </w:r>
      <w:r w:rsidRPr="006B0489">
        <w:rPr>
          <w:rFonts w:ascii="Times New Roman" w:hAnsi="Times New Roman" w:cs="Times New Roman"/>
          <w:sz w:val="28"/>
          <w:szCs w:val="28"/>
        </w:rPr>
        <w:t>вого регулирования отношений, возникающих при ведении гражданами садоводства, огородничества и дачного хозяйства), внесенный депутат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>ми Государственной Думы Федерального Собрания Российской Федер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lastRenderedPageBreak/>
        <w:t xml:space="preserve">ции Нарышкиным С.Е., Неверовым С.И., Васильевым В.А., </w:t>
      </w:r>
      <w:r w:rsidR="0095398D" w:rsidRPr="006B0489">
        <w:rPr>
          <w:rFonts w:ascii="Times New Roman" w:hAnsi="Times New Roman" w:cs="Times New Roman"/>
          <w:sz w:val="28"/>
          <w:szCs w:val="28"/>
        </w:rPr>
        <w:br/>
      </w:r>
      <w:r w:rsidRPr="006B0489">
        <w:rPr>
          <w:rFonts w:ascii="Times New Roman" w:hAnsi="Times New Roman" w:cs="Times New Roman"/>
          <w:sz w:val="28"/>
          <w:szCs w:val="28"/>
        </w:rPr>
        <w:t xml:space="preserve">Шаккумом М.Л.,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Валенчуком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 О.Д., Панковым Н.В., Поповым</w:t>
      </w:r>
      <w:proofErr w:type="gramEnd"/>
      <w:r w:rsidRPr="006B0489">
        <w:rPr>
          <w:rFonts w:ascii="Times New Roman" w:hAnsi="Times New Roman" w:cs="Times New Roman"/>
          <w:sz w:val="28"/>
          <w:szCs w:val="28"/>
        </w:rPr>
        <w:t xml:space="preserve"> С.А.»</w:t>
      </w:r>
      <w:r w:rsidR="0095398D" w:rsidRPr="006B0489">
        <w:rPr>
          <w:rFonts w:ascii="Times New Roman" w:hAnsi="Times New Roman" w:cs="Times New Roman"/>
          <w:sz w:val="28"/>
          <w:szCs w:val="28"/>
        </w:rPr>
        <w:t>;</w:t>
      </w:r>
    </w:p>
    <w:p w:rsidR="009C2B01" w:rsidRPr="006B0489" w:rsidRDefault="009C2B01" w:rsidP="005449BB">
      <w:pPr>
        <w:pStyle w:val="a4"/>
        <w:numPr>
          <w:ilvl w:val="0"/>
          <w:numId w:val="18"/>
        </w:numPr>
        <w:autoSpaceDE/>
        <w:autoSpaceDN/>
        <w:adjustRightInd/>
        <w:spacing w:after="0" w:line="256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проект федерального закона №</w:t>
      </w:r>
      <w:r w:rsidR="0095398D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1010220-6 «О внесении изменений в ст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 xml:space="preserve">тью 6 Федерального </w:t>
      </w:r>
      <w:r w:rsidR="0095398D" w:rsidRPr="006B0489">
        <w:rPr>
          <w:rFonts w:ascii="Times New Roman" w:hAnsi="Times New Roman" w:cs="Times New Roman"/>
          <w:sz w:val="28"/>
          <w:szCs w:val="28"/>
        </w:rPr>
        <w:t>з</w:t>
      </w:r>
      <w:r w:rsidRPr="006B0489">
        <w:rPr>
          <w:rFonts w:ascii="Times New Roman" w:hAnsi="Times New Roman" w:cs="Times New Roman"/>
          <w:sz w:val="28"/>
          <w:szCs w:val="28"/>
        </w:rPr>
        <w:t>акона «О личном подсобном хозяйстве» и Кодекс Российской Федерации об административных правонарушениях, вн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>сенный Думой Ставропольского края»</w:t>
      </w:r>
      <w:r w:rsidR="0095398D" w:rsidRPr="006B0489">
        <w:rPr>
          <w:rFonts w:ascii="Times New Roman" w:hAnsi="Times New Roman" w:cs="Times New Roman"/>
          <w:sz w:val="28"/>
          <w:szCs w:val="28"/>
        </w:rPr>
        <w:t>;</w:t>
      </w:r>
    </w:p>
    <w:p w:rsidR="009C2B01" w:rsidRPr="006B0489" w:rsidRDefault="009C2B01" w:rsidP="00CA1AE3">
      <w:pPr>
        <w:pStyle w:val="a4"/>
        <w:numPr>
          <w:ilvl w:val="0"/>
          <w:numId w:val="18"/>
        </w:numPr>
        <w:autoSpaceDE/>
        <w:autoSpaceDN/>
        <w:adjustRightInd/>
        <w:spacing w:after="0" w:line="257" w:lineRule="auto"/>
        <w:ind w:left="567" w:hanging="499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проект федерального закона №</w:t>
      </w:r>
      <w:r w:rsidR="0095398D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1059594-6 «О внесении изменения в ст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 xml:space="preserve">тью 68 Федерального </w:t>
      </w:r>
      <w:r w:rsidR="0095398D" w:rsidRPr="006B0489">
        <w:rPr>
          <w:rFonts w:ascii="Times New Roman" w:hAnsi="Times New Roman" w:cs="Times New Roman"/>
          <w:sz w:val="28"/>
          <w:szCs w:val="28"/>
        </w:rPr>
        <w:t>з</w:t>
      </w:r>
      <w:r w:rsidRPr="006B0489">
        <w:rPr>
          <w:rFonts w:ascii="Times New Roman" w:hAnsi="Times New Roman" w:cs="Times New Roman"/>
          <w:sz w:val="28"/>
          <w:szCs w:val="28"/>
        </w:rPr>
        <w:t>акона «Об охране окружающей среды» (в части общественного экологического контроля), внесенный Самарской Г</w:t>
      </w:r>
      <w:r w:rsidRPr="006B0489">
        <w:rPr>
          <w:rFonts w:ascii="Times New Roman" w:hAnsi="Times New Roman" w:cs="Times New Roman"/>
          <w:sz w:val="28"/>
          <w:szCs w:val="28"/>
        </w:rPr>
        <w:t>у</w:t>
      </w:r>
      <w:r w:rsidRPr="006B0489">
        <w:rPr>
          <w:rFonts w:ascii="Times New Roman" w:hAnsi="Times New Roman" w:cs="Times New Roman"/>
          <w:sz w:val="28"/>
          <w:szCs w:val="28"/>
        </w:rPr>
        <w:t>бернской Думой»</w:t>
      </w:r>
      <w:r w:rsidR="0095398D" w:rsidRPr="006B0489">
        <w:rPr>
          <w:rFonts w:ascii="Times New Roman" w:hAnsi="Times New Roman" w:cs="Times New Roman"/>
          <w:sz w:val="28"/>
          <w:szCs w:val="28"/>
        </w:rPr>
        <w:t>.</w:t>
      </w:r>
    </w:p>
    <w:p w:rsidR="00CA1AE3" w:rsidRPr="006B0489" w:rsidRDefault="00CA1AE3" w:rsidP="00CA1AE3">
      <w:pPr>
        <w:autoSpaceDE/>
        <w:autoSpaceDN/>
        <w:adjustRightInd/>
        <w:spacing w:line="257" w:lineRule="auto"/>
      </w:pPr>
    </w:p>
    <w:p w:rsidR="00CA1AE3" w:rsidRPr="006B0489" w:rsidRDefault="00CA1AE3" w:rsidP="00CA1AE3">
      <w:pPr>
        <w:autoSpaceDE/>
        <w:autoSpaceDN/>
        <w:adjustRightInd/>
        <w:spacing w:line="257" w:lineRule="auto"/>
      </w:pPr>
      <w:r w:rsidRPr="006B0489">
        <w:t>В течение 2-го квартала на сессиях Законодательного Собрания принято 6 обращений в федеральные органы:</w:t>
      </w:r>
    </w:p>
    <w:p w:rsidR="009C2B01" w:rsidRPr="006B0489" w:rsidRDefault="00CA1AE3" w:rsidP="00CA1AE3">
      <w:pPr>
        <w:pStyle w:val="a4"/>
        <w:numPr>
          <w:ilvl w:val="0"/>
          <w:numId w:val="18"/>
        </w:numPr>
        <w:autoSpaceDE/>
        <w:autoSpaceDN/>
        <w:adjustRightInd/>
        <w:spacing w:after="0" w:line="257" w:lineRule="auto"/>
        <w:ind w:left="567" w:hanging="499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18 мая на 38-й сессии Законодательного Собрания Иркутской области принято постановление </w:t>
      </w:r>
      <w:r w:rsidR="009C2B01" w:rsidRPr="006B0489">
        <w:rPr>
          <w:rFonts w:ascii="Times New Roman" w:hAnsi="Times New Roman" w:cs="Times New Roman"/>
          <w:sz w:val="28"/>
          <w:szCs w:val="28"/>
        </w:rPr>
        <w:t>«Об обращении Законодательного Собрания Иркутской области к Председателю Государственной Думы Федерал</w:t>
      </w:r>
      <w:r w:rsidR="009C2B01" w:rsidRPr="006B0489">
        <w:rPr>
          <w:rFonts w:ascii="Times New Roman" w:hAnsi="Times New Roman" w:cs="Times New Roman"/>
          <w:sz w:val="28"/>
          <w:szCs w:val="28"/>
        </w:rPr>
        <w:t>ь</w:t>
      </w:r>
      <w:r w:rsidR="009C2B01" w:rsidRPr="006B0489">
        <w:rPr>
          <w:rFonts w:ascii="Times New Roman" w:hAnsi="Times New Roman" w:cs="Times New Roman"/>
          <w:sz w:val="28"/>
          <w:szCs w:val="28"/>
        </w:rPr>
        <w:t>ного Собрания Российской Федерации Нарышкину С.Е. о принятии ф</w:t>
      </w:r>
      <w:r w:rsidR="009C2B01" w:rsidRPr="006B0489">
        <w:rPr>
          <w:rFonts w:ascii="Times New Roman" w:hAnsi="Times New Roman" w:cs="Times New Roman"/>
          <w:sz w:val="28"/>
          <w:szCs w:val="28"/>
        </w:rPr>
        <w:t>е</w:t>
      </w:r>
      <w:r w:rsidR="009C2B01" w:rsidRPr="006B0489">
        <w:rPr>
          <w:rFonts w:ascii="Times New Roman" w:hAnsi="Times New Roman" w:cs="Times New Roman"/>
          <w:sz w:val="28"/>
          <w:szCs w:val="28"/>
        </w:rPr>
        <w:t>деральных законов, устанавливающих на территории Российской Фед</w:t>
      </w:r>
      <w:r w:rsidR="009C2B01" w:rsidRPr="006B0489">
        <w:rPr>
          <w:rFonts w:ascii="Times New Roman" w:hAnsi="Times New Roman" w:cs="Times New Roman"/>
          <w:sz w:val="28"/>
          <w:szCs w:val="28"/>
        </w:rPr>
        <w:t>е</w:t>
      </w:r>
      <w:r w:rsidR="009C2B01" w:rsidRPr="006B0489">
        <w:rPr>
          <w:rFonts w:ascii="Times New Roman" w:hAnsi="Times New Roman" w:cs="Times New Roman"/>
          <w:sz w:val="28"/>
          <w:szCs w:val="28"/>
        </w:rPr>
        <w:t>рации ограничения в сфере розничной продажи слабоалкогольных и бе</w:t>
      </w:r>
      <w:r w:rsidR="009C2B01" w:rsidRPr="006B0489">
        <w:rPr>
          <w:rFonts w:ascii="Times New Roman" w:hAnsi="Times New Roman" w:cs="Times New Roman"/>
          <w:sz w:val="28"/>
          <w:szCs w:val="28"/>
        </w:rPr>
        <w:t>з</w:t>
      </w:r>
      <w:r w:rsidR="009C2B01" w:rsidRPr="006B0489">
        <w:rPr>
          <w:rFonts w:ascii="Times New Roman" w:hAnsi="Times New Roman" w:cs="Times New Roman"/>
          <w:sz w:val="28"/>
          <w:szCs w:val="28"/>
        </w:rPr>
        <w:t>алкогольных тонизирующих напитков»;</w:t>
      </w:r>
    </w:p>
    <w:p w:rsidR="009C2B01" w:rsidRPr="006B0489" w:rsidRDefault="00CA1AE3" w:rsidP="0095398D">
      <w:pPr>
        <w:pStyle w:val="a4"/>
        <w:numPr>
          <w:ilvl w:val="0"/>
          <w:numId w:val="18"/>
        </w:numPr>
        <w:autoSpaceDE/>
        <w:autoSpaceDN/>
        <w:adjustRightInd/>
        <w:spacing w:after="0" w:line="257" w:lineRule="auto"/>
        <w:ind w:left="567" w:hanging="499"/>
        <w:rPr>
          <w:rFonts w:ascii="Times New Roman" w:hAnsi="Times New Roman" w:cs="Times New Roman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18 мая на 38-й сессии Законодательного Собрания Иркутской области </w:t>
      </w:r>
      <w:r w:rsidR="009C2B01" w:rsidRPr="006B0489">
        <w:rPr>
          <w:rFonts w:ascii="Times New Roman" w:hAnsi="Times New Roman" w:cs="Times New Roman"/>
          <w:sz w:val="28"/>
          <w:szCs w:val="28"/>
        </w:rPr>
        <w:t>принято решение направить обращение министру образования и науки Российской Федерации о необходимости назначения ректора Иркутск</w:t>
      </w:r>
      <w:r w:rsidR="009C2B01" w:rsidRPr="006B0489">
        <w:rPr>
          <w:rFonts w:ascii="Times New Roman" w:hAnsi="Times New Roman" w:cs="Times New Roman"/>
          <w:sz w:val="28"/>
          <w:szCs w:val="28"/>
        </w:rPr>
        <w:t>о</w:t>
      </w:r>
      <w:r w:rsidR="009C2B01" w:rsidRPr="006B0489">
        <w:rPr>
          <w:rFonts w:ascii="Times New Roman" w:hAnsi="Times New Roman" w:cs="Times New Roman"/>
          <w:sz w:val="28"/>
          <w:szCs w:val="28"/>
        </w:rPr>
        <w:t>го национального исследовательского технического университета;</w:t>
      </w:r>
    </w:p>
    <w:p w:rsidR="009C2B01" w:rsidRPr="006B0489" w:rsidRDefault="009C2B01" w:rsidP="009C2B01">
      <w:pPr>
        <w:spacing w:before="240"/>
        <w:ind w:firstLine="567"/>
      </w:pPr>
      <w:r w:rsidRPr="006B0489">
        <w:t>- 15 июня на 39-й сессии Законодательного Собрания Иркутской области приняты постановления:</w:t>
      </w:r>
    </w:p>
    <w:p w:rsidR="009C2B01" w:rsidRPr="006B0489" w:rsidRDefault="009C2B01" w:rsidP="005449BB">
      <w:pPr>
        <w:pStyle w:val="a4"/>
        <w:numPr>
          <w:ilvl w:val="0"/>
          <w:numId w:val="19"/>
        </w:numPr>
        <w:autoSpaceDE/>
        <w:autoSpaceDN/>
        <w:adjustRightInd/>
        <w:spacing w:after="0" w:line="254" w:lineRule="auto"/>
        <w:ind w:left="567" w:hanging="50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489">
        <w:rPr>
          <w:rFonts w:ascii="Times New Roman" w:hAnsi="Times New Roman" w:cs="Times New Roman"/>
          <w:sz w:val="28"/>
          <w:szCs w:val="28"/>
        </w:rPr>
        <w:t>«Об обращении Законодательного Собрания Иркутской области к деп</w:t>
      </w:r>
      <w:r w:rsidRPr="006B0489">
        <w:rPr>
          <w:rFonts w:ascii="Times New Roman" w:hAnsi="Times New Roman" w:cs="Times New Roman"/>
          <w:sz w:val="28"/>
          <w:szCs w:val="28"/>
        </w:rPr>
        <w:t>у</w:t>
      </w:r>
      <w:r w:rsidRPr="006B0489">
        <w:rPr>
          <w:rFonts w:ascii="Times New Roman" w:hAnsi="Times New Roman" w:cs="Times New Roman"/>
          <w:sz w:val="28"/>
          <w:szCs w:val="28"/>
        </w:rPr>
        <w:t>татам Государственной Думы Федерального Собрания Российской Ф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 xml:space="preserve">дерации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Слипенчуку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Тену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 С.Ю.,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Сибагатуллину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 Ф.С., </w:t>
      </w:r>
      <w:r w:rsidR="007427B9" w:rsidRPr="006B0489">
        <w:rPr>
          <w:rFonts w:ascii="Times New Roman" w:hAnsi="Times New Roman" w:cs="Times New Roman"/>
          <w:sz w:val="28"/>
          <w:szCs w:val="28"/>
        </w:rPr>
        <w:br/>
      </w:r>
      <w:r w:rsidRPr="006B0489">
        <w:rPr>
          <w:rFonts w:ascii="Times New Roman" w:hAnsi="Times New Roman" w:cs="Times New Roman"/>
          <w:sz w:val="28"/>
          <w:szCs w:val="28"/>
        </w:rPr>
        <w:t xml:space="preserve">Васильеву Н.И.,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Огуль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Курдюмову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Тумусову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 Ф.С., </w:t>
      </w:r>
      <w:r w:rsidR="007427B9" w:rsidRPr="006B0489">
        <w:rPr>
          <w:rFonts w:ascii="Times New Roman" w:hAnsi="Times New Roman" w:cs="Times New Roman"/>
          <w:sz w:val="28"/>
          <w:szCs w:val="28"/>
        </w:rPr>
        <w:br/>
      </w:r>
      <w:r w:rsidRPr="006B0489">
        <w:rPr>
          <w:rFonts w:ascii="Times New Roman" w:hAnsi="Times New Roman" w:cs="Times New Roman"/>
          <w:sz w:val="28"/>
          <w:szCs w:val="28"/>
        </w:rPr>
        <w:t xml:space="preserve">Василенко А.Б., Омельченко В.В., Яшину М.Е., Эму Ю.П., </w:t>
      </w:r>
      <w:r w:rsidR="007427B9" w:rsidRPr="006B0489">
        <w:rPr>
          <w:rFonts w:ascii="Times New Roman" w:hAnsi="Times New Roman" w:cs="Times New Roman"/>
          <w:sz w:val="28"/>
          <w:szCs w:val="28"/>
        </w:rPr>
        <w:br/>
      </w:r>
      <w:r w:rsidRPr="006B0489">
        <w:rPr>
          <w:rFonts w:ascii="Times New Roman" w:hAnsi="Times New Roman" w:cs="Times New Roman"/>
          <w:sz w:val="28"/>
          <w:szCs w:val="28"/>
        </w:rPr>
        <w:t xml:space="preserve">Карпову А.Е., Лебедеву О.В.,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Водолацкому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 В.П., Гаджиеву М.Т., членам</w:t>
      </w:r>
      <w:proofErr w:type="gramEnd"/>
      <w:r w:rsidRPr="006B0489">
        <w:rPr>
          <w:rFonts w:ascii="Times New Roman" w:hAnsi="Times New Roman" w:cs="Times New Roman"/>
          <w:sz w:val="28"/>
          <w:szCs w:val="28"/>
        </w:rPr>
        <w:t xml:space="preserve"> Совета Федерации Федерального Собрания Российской Федерации </w:t>
      </w:r>
      <w:r w:rsidR="007427B9" w:rsidRPr="006B048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Тулохонову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Жамсуеву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 Б.Б., Мартынову И.А. о внесении измен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>ний в федеральное законодательство в части проведения федеральной экологической экспертизы на Байкальской природной территории»;</w:t>
      </w:r>
    </w:p>
    <w:p w:rsidR="009C2B01" w:rsidRPr="006B0489" w:rsidRDefault="009C2B01" w:rsidP="009C2B01">
      <w:pPr>
        <w:spacing w:before="240"/>
        <w:ind w:firstLine="567"/>
      </w:pPr>
      <w:r w:rsidRPr="006B0489">
        <w:t xml:space="preserve">- 15 июня на 39-й сессии Законодательного Собрания Иркутской области заслушано обращение </w:t>
      </w:r>
      <w:proofErr w:type="spellStart"/>
      <w:r w:rsidRPr="006B0489">
        <w:t>и.о</w:t>
      </w:r>
      <w:proofErr w:type="spellEnd"/>
      <w:r w:rsidRPr="006B0489">
        <w:t xml:space="preserve">. ректора </w:t>
      </w:r>
      <w:proofErr w:type="spellStart"/>
      <w:r w:rsidRPr="006B0489">
        <w:t>И</w:t>
      </w:r>
      <w:r w:rsidR="007427B9" w:rsidRPr="006B0489">
        <w:t>р</w:t>
      </w:r>
      <w:r w:rsidRPr="006B0489">
        <w:t>НИТУ</w:t>
      </w:r>
      <w:proofErr w:type="spellEnd"/>
      <w:r w:rsidRPr="006B0489">
        <w:t xml:space="preserve"> А</w:t>
      </w:r>
      <w:r w:rsidR="00C15F69" w:rsidRPr="006B0489">
        <w:t xml:space="preserve">.Д. </w:t>
      </w:r>
      <w:r w:rsidRPr="006B0489">
        <w:t>Афанасьева и председателя Иркутской областной общественной организации ветеранов Афганистана и участников боевых действий В</w:t>
      </w:r>
      <w:r w:rsidR="00C15F69" w:rsidRPr="006B0489">
        <w:t>.</w:t>
      </w:r>
      <w:r w:rsidRPr="006B0489">
        <w:t>А</w:t>
      </w:r>
      <w:r w:rsidR="00C15F69" w:rsidRPr="006B0489">
        <w:t>.</w:t>
      </w:r>
      <w:r w:rsidRPr="006B0489">
        <w:t xml:space="preserve"> Кобзаря с просьбой рассмотреть возмо</w:t>
      </w:r>
      <w:r w:rsidRPr="006B0489">
        <w:t>ж</w:t>
      </w:r>
      <w:r w:rsidRPr="006B0489">
        <w:lastRenderedPageBreak/>
        <w:t>ность создания военной кафедры на базе Иркутского национального иссл</w:t>
      </w:r>
      <w:r w:rsidRPr="006B0489">
        <w:t>е</w:t>
      </w:r>
      <w:r w:rsidRPr="006B0489">
        <w:t xml:space="preserve">довательского технического университета. Депутатами Законодательного Собрания Иркутской области принято решение направить обращение </w:t>
      </w:r>
      <w:r w:rsidR="007427B9" w:rsidRPr="006B0489">
        <w:t>П</w:t>
      </w:r>
      <w:r w:rsidRPr="006B0489">
        <w:t>ре</w:t>
      </w:r>
      <w:r w:rsidRPr="006B0489">
        <w:t>д</w:t>
      </w:r>
      <w:r w:rsidRPr="006B0489">
        <w:t xml:space="preserve">седателю </w:t>
      </w:r>
      <w:r w:rsidR="007427B9" w:rsidRPr="006B0489">
        <w:t>П</w:t>
      </w:r>
      <w:r w:rsidRPr="006B0489">
        <w:t xml:space="preserve">равительства Российской Федерации Д.А. Медведеву с просьбой поддержать </w:t>
      </w:r>
      <w:r w:rsidR="007427B9" w:rsidRPr="006B0489">
        <w:t>данную</w:t>
      </w:r>
      <w:r w:rsidRPr="006B0489">
        <w:t xml:space="preserve"> инициативу.</w:t>
      </w:r>
    </w:p>
    <w:p w:rsidR="009C2B01" w:rsidRPr="006B0489" w:rsidRDefault="009C2B01" w:rsidP="009C2B01">
      <w:pPr>
        <w:spacing w:before="240"/>
        <w:ind w:firstLine="567"/>
      </w:pPr>
      <w:r w:rsidRPr="006B0489">
        <w:rPr>
          <w:b/>
        </w:rPr>
        <w:t xml:space="preserve">- </w:t>
      </w:r>
      <w:r w:rsidRPr="006B0489">
        <w:t>30 июня на 40-й сессии Законодательного Собрания Иркутской области приняты постановления:</w:t>
      </w:r>
    </w:p>
    <w:p w:rsidR="009C2B01" w:rsidRPr="006B0489" w:rsidRDefault="009C2B01" w:rsidP="005449BB">
      <w:pPr>
        <w:pStyle w:val="a4"/>
        <w:numPr>
          <w:ilvl w:val="0"/>
          <w:numId w:val="19"/>
        </w:numPr>
        <w:autoSpaceDE/>
        <w:autoSpaceDN/>
        <w:adjustRightInd/>
        <w:spacing w:after="0" w:line="254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«Об обращении Законодательного Собрания Иркутской области к Фед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>ральному Собранию Российской Федерации, Совету при Президенте Российской Федерации по кодификации и совершенствованию гражда</w:t>
      </w:r>
      <w:r w:rsidRPr="006B0489">
        <w:rPr>
          <w:rFonts w:ascii="Times New Roman" w:hAnsi="Times New Roman" w:cs="Times New Roman"/>
          <w:sz w:val="28"/>
          <w:szCs w:val="28"/>
        </w:rPr>
        <w:t>н</w:t>
      </w:r>
      <w:r w:rsidRPr="006B0489">
        <w:rPr>
          <w:rFonts w:ascii="Times New Roman" w:hAnsi="Times New Roman" w:cs="Times New Roman"/>
          <w:sz w:val="28"/>
          <w:szCs w:val="28"/>
        </w:rPr>
        <w:t>ского законодательства о необходимости совершенствования федерал</w:t>
      </w:r>
      <w:r w:rsidRPr="006B0489">
        <w:rPr>
          <w:rFonts w:ascii="Times New Roman" w:hAnsi="Times New Roman" w:cs="Times New Roman"/>
          <w:sz w:val="28"/>
          <w:szCs w:val="28"/>
        </w:rPr>
        <w:t>ь</w:t>
      </w:r>
      <w:r w:rsidRPr="006B0489">
        <w:rPr>
          <w:rFonts w:ascii="Times New Roman" w:hAnsi="Times New Roman" w:cs="Times New Roman"/>
          <w:sz w:val="28"/>
          <w:szCs w:val="28"/>
        </w:rPr>
        <w:t>ного законодательства в сфере отлова и содержания безнадзорных ж</w:t>
      </w:r>
      <w:r w:rsidRPr="006B0489">
        <w:rPr>
          <w:rFonts w:ascii="Times New Roman" w:hAnsi="Times New Roman" w:cs="Times New Roman"/>
          <w:sz w:val="28"/>
          <w:szCs w:val="28"/>
        </w:rPr>
        <w:t>и</w:t>
      </w:r>
      <w:r w:rsidRPr="006B0489">
        <w:rPr>
          <w:rFonts w:ascii="Times New Roman" w:hAnsi="Times New Roman" w:cs="Times New Roman"/>
          <w:sz w:val="28"/>
          <w:szCs w:val="28"/>
        </w:rPr>
        <w:t>вотных»</w:t>
      </w:r>
      <w:r w:rsidR="007427B9" w:rsidRPr="006B0489">
        <w:rPr>
          <w:rFonts w:ascii="Times New Roman" w:hAnsi="Times New Roman" w:cs="Times New Roman"/>
          <w:sz w:val="28"/>
          <w:szCs w:val="28"/>
        </w:rPr>
        <w:t>;</w:t>
      </w:r>
    </w:p>
    <w:p w:rsidR="009C2B01" w:rsidRPr="006B0489" w:rsidRDefault="009C2B01" w:rsidP="005449BB">
      <w:pPr>
        <w:pStyle w:val="a4"/>
        <w:numPr>
          <w:ilvl w:val="0"/>
          <w:numId w:val="19"/>
        </w:numPr>
        <w:autoSpaceDE/>
        <w:autoSpaceDN/>
        <w:adjustRightInd/>
        <w:spacing w:after="0" w:line="254" w:lineRule="auto"/>
        <w:ind w:left="567" w:hanging="501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«Об обращении Законодательного Собрания Иркутской области в Пр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 xml:space="preserve">вительство Российской Федерации о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 мероприятий по модернизации систем водоснабжения, водоотведения и очистки сточных вод из федерального бюджета в соответствии с федеральной целевой программой «Чистая вода» на 2011</w:t>
      </w:r>
      <w:r w:rsidR="00F60C54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-</w:t>
      </w:r>
      <w:r w:rsidR="00F60C54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2017 годы, использовании повер</w:t>
      </w:r>
      <w:r w:rsidRPr="006B0489">
        <w:rPr>
          <w:rFonts w:ascii="Times New Roman" w:hAnsi="Times New Roman" w:cs="Times New Roman"/>
          <w:sz w:val="28"/>
          <w:szCs w:val="28"/>
        </w:rPr>
        <w:t>х</w:t>
      </w:r>
      <w:r w:rsidRPr="006B0489">
        <w:rPr>
          <w:rFonts w:ascii="Times New Roman" w:hAnsi="Times New Roman" w:cs="Times New Roman"/>
          <w:sz w:val="28"/>
          <w:szCs w:val="28"/>
        </w:rPr>
        <w:t>ностных вод для водоснабжения в Прибайкалье».</w:t>
      </w:r>
    </w:p>
    <w:p w:rsidR="009C2B01" w:rsidRPr="006B0489" w:rsidRDefault="009C2B01" w:rsidP="009C2B01">
      <w:pPr>
        <w:spacing w:before="240"/>
        <w:ind w:firstLine="567"/>
      </w:pPr>
      <w:proofErr w:type="gramStart"/>
      <w:r w:rsidRPr="006B0489">
        <w:t>С 7 по 8 апреля 2016 года </w:t>
      </w:r>
      <w:r w:rsidR="00F60C54" w:rsidRPr="006B0489">
        <w:t>председатель комитета по социально-культурному законодательству Законодательного Собрания Иркутской обл</w:t>
      </w:r>
      <w:r w:rsidR="00F60C54" w:rsidRPr="006B0489">
        <w:t>а</w:t>
      </w:r>
      <w:r w:rsidR="00F60C54" w:rsidRPr="006B0489">
        <w:t xml:space="preserve">сти </w:t>
      </w:r>
      <w:r w:rsidRPr="006B0489">
        <w:t>И.А. Синцова приняла участие в совещании на тему «Развитие образов</w:t>
      </w:r>
      <w:r w:rsidRPr="006B0489">
        <w:t>а</w:t>
      </w:r>
      <w:r w:rsidRPr="006B0489">
        <w:t>тельного законодательства в субъектах Российской Федерации и контроль его исполнения», котор</w:t>
      </w:r>
      <w:r w:rsidR="00F60C54" w:rsidRPr="006B0489">
        <w:t xml:space="preserve">ое </w:t>
      </w:r>
      <w:r w:rsidRPr="006B0489">
        <w:t xml:space="preserve"> был</w:t>
      </w:r>
      <w:r w:rsidR="00F60C54" w:rsidRPr="006B0489">
        <w:t>о</w:t>
      </w:r>
      <w:r w:rsidRPr="006B0489">
        <w:t xml:space="preserve"> организован</w:t>
      </w:r>
      <w:r w:rsidR="00F60C54" w:rsidRPr="006B0489">
        <w:t>о</w:t>
      </w:r>
      <w:r w:rsidR="00715991" w:rsidRPr="006B0489">
        <w:t xml:space="preserve"> </w:t>
      </w:r>
      <w:r w:rsidRPr="006B0489">
        <w:t>Комитетом по образованию Государственной Думы Федерального Собрания Российской Федерации в г</w:t>
      </w:r>
      <w:r w:rsidRPr="006B0489">
        <w:t>о</w:t>
      </w:r>
      <w:r w:rsidRPr="006B0489">
        <w:t>роде Владимире.</w:t>
      </w:r>
      <w:proofErr w:type="gramEnd"/>
    </w:p>
    <w:p w:rsidR="009C2B01" w:rsidRPr="006B0489" w:rsidRDefault="009C2B01" w:rsidP="009C2B01">
      <w:pPr>
        <w:spacing w:before="240"/>
        <w:ind w:firstLine="567"/>
      </w:pPr>
      <w:proofErr w:type="gramStart"/>
      <w:r w:rsidRPr="006B0489">
        <w:t>25</w:t>
      </w:r>
      <w:r w:rsidR="00F60C54" w:rsidRPr="006B0489">
        <w:t xml:space="preserve"> </w:t>
      </w:r>
      <w:r w:rsidR="00492858">
        <w:t>–</w:t>
      </w:r>
      <w:r w:rsidR="00F60C54" w:rsidRPr="006B0489">
        <w:t xml:space="preserve"> </w:t>
      </w:r>
      <w:r w:rsidRPr="006B0489">
        <w:t>28 апреля председатель комитета по законодательству о природ</w:t>
      </w:r>
      <w:r w:rsidRPr="006B0489">
        <w:t>о</w:t>
      </w:r>
      <w:r w:rsidRPr="006B0489">
        <w:t xml:space="preserve">пользовании, экологии и сельском хозяйстве К.Р. </w:t>
      </w:r>
      <w:proofErr w:type="spellStart"/>
      <w:r w:rsidRPr="006B0489">
        <w:t>Алдаров</w:t>
      </w:r>
      <w:proofErr w:type="spellEnd"/>
      <w:r w:rsidRPr="006B0489">
        <w:t xml:space="preserve"> </w:t>
      </w:r>
      <w:r w:rsidR="00F60C54" w:rsidRPr="006B0489">
        <w:t>находился</w:t>
      </w:r>
      <w:r w:rsidRPr="006B0489">
        <w:t xml:space="preserve"> в к</w:t>
      </w:r>
      <w:r w:rsidRPr="006B0489">
        <w:t>о</w:t>
      </w:r>
      <w:r w:rsidRPr="006B0489">
        <w:t>мандировке в г. Москве в Министерстве образования и науки Российской Федерации по вопросу развития высшей школы Иркутской области.</w:t>
      </w:r>
      <w:r w:rsidRPr="006B0489">
        <w:rPr>
          <w:b/>
        </w:rPr>
        <w:t xml:space="preserve"> </w:t>
      </w:r>
      <w:r w:rsidR="00F60C54" w:rsidRPr="006B0489">
        <w:rPr>
          <w:b/>
        </w:rPr>
        <w:br/>
      </w:r>
      <w:r w:rsidRPr="006B0489">
        <w:t>21</w:t>
      </w:r>
      <w:r w:rsidR="00F60C54" w:rsidRPr="006B0489">
        <w:t xml:space="preserve"> </w:t>
      </w:r>
      <w:r w:rsidR="00492858">
        <w:t>–</w:t>
      </w:r>
      <w:r w:rsidR="00F60C54" w:rsidRPr="006B0489">
        <w:t xml:space="preserve"> </w:t>
      </w:r>
      <w:r w:rsidRPr="006B0489">
        <w:t>23 июня он принял участие в заседании рабочей группы по выработке предложений по развитию сети образовательных организаций высшего обр</w:t>
      </w:r>
      <w:r w:rsidRPr="006B0489">
        <w:t>а</w:t>
      </w:r>
      <w:r w:rsidRPr="006B0489">
        <w:t>зования и их филиалов на</w:t>
      </w:r>
      <w:proofErr w:type="gramEnd"/>
      <w:r w:rsidRPr="006B0489">
        <w:t xml:space="preserve"> территории Иркутской области</w:t>
      </w:r>
      <w:r w:rsidR="00F60C54" w:rsidRPr="006B0489">
        <w:t>.</w:t>
      </w:r>
      <w:r w:rsidRPr="006B0489">
        <w:t xml:space="preserve"> </w:t>
      </w:r>
    </w:p>
    <w:p w:rsidR="009C2B01" w:rsidRPr="006B0489" w:rsidRDefault="009C2B01" w:rsidP="009C2B01">
      <w:pPr>
        <w:spacing w:before="240"/>
        <w:ind w:firstLine="567"/>
      </w:pPr>
      <w:r w:rsidRPr="006B0489">
        <w:t xml:space="preserve">29 апреля председатель Законодательного Собрания Иркутской области С.Ф. </w:t>
      </w:r>
      <w:proofErr w:type="spellStart"/>
      <w:r w:rsidRPr="006B0489">
        <w:t>Брилка</w:t>
      </w:r>
      <w:proofErr w:type="spellEnd"/>
      <w:r w:rsidRPr="006B0489">
        <w:t xml:space="preserve"> принял участие в заседании Совета законодателей Российской Федерации при Федеральном Собрании Российской Федерации, которое пр</w:t>
      </w:r>
      <w:r w:rsidRPr="006B0489">
        <w:t>о</w:t>
      </w:r>
      <w:r w:rsidRPr="006B0489">
        <w:t>ходило в Таврическом дворце Санкт-Петербурга. Заседание было посвящено Дню российского парламентаризма и 110-летию учреждения Государстве</w:t>
      </w:r>
      <w:r w:rsidRPr="006B0489">
        <w:t>н</w:t>
      </w:r>
      <w:r w:rsidRPr="006B0489">
        <w:t xml:space="preserve">ной Думы в России и проводилось под руководством </w:t>
      </w:r>
      <w:proofErr w:type="gramStart"/>
      <w:r w:rsidRPr="006B0489">
        <w:t xml:space="preserve">председателя Совета </w:t>
      </w:r>
      <w:r w:rsidRPr="006B0489">
        <w:lastRenderedPageBreak/>
        <w:t>Федерации</w:t>
      </w:r>
      <w:r w:rsidR="00C51F7A" w:rsidRPr="006B0489">
        <w:t xml:space="preserve"> Федерального Собрания </w:t>
      </w:r>
      <w:r w:rsidR="00715991" w:rsidRPr="006B0489">
        <w:t xml:space="preserve"> </w:t>
      </w:r>
      <w:r w:rsidRPr="006B0489">
        <w:t>Российской Федерации</w:t>
      </w:r>
      <w:proofErr w:type="gramEnd"/>
      <w:r w:rsidRPr="006B0489">
        <w:t xml:space="preserve"> и председателя Государственной Думы </w:t>
      </w:r>
      <w:r w:rsidR="00C51F7A" w:rsidRPr="006B0489">
        <w:t xml:space="preserve">Федерального Собрания </w:t>
      </w:r>
      <w:r w:rsidRPr="006B0489">
        <w:t>Российской Федерации.</w:t>
      </w:r>
    </w:p>
    <w:p w:rsidR="009C2B01" w:rsidRPr="006B0489" w:rsidRDefault="009C2B01" w:rsidP="009C2B01">
      <w:pPr>
        <w:spacing w:before="240"/>
        <w:ind w:firstLine="567"/>
        <w:rPr>
          <w:b/>
        </w:rPr>
      </w:pPr>
      <w:r w:rsidRPr="006B0489">
        <w:t>18</w:t>
      </w:r>
      <w:r w:rsidR="00C51F7A" w:rsidRPr="006B0489">
        <w:t xml:space="preserve"> </w:t>
      </w:r>
      <w:r w:rsidR="00492858">
        <w:t>–</w:t>
      </w:r>
      <w:r w:rsidR="00C51F7A" w:rsidRPr="006B0489">
        <w:t xml:space="preserve"> </w:t>
      </w:r>
      <w:r w:rsidRPr="006B0489">
        <w:t>20 мая председатель комитета по законодательству о природопол</w:t>
      </w:r>
      <w:r w:rsidRPr="006B0489">
        <w:t>ь</w:t>
      </w:r>
      <w:r w:rsidRPr="006B0489">
        <w:t xml:space="preserve">зовании, экологии и сельском хозяйстве К.Р. </w:t>
      </w:r>
      <w:proofErr w:type="spellStart"/>
      <w:r w:rsidRPr="006B0489">
        <w:t>Алдаров</w:t>
      </w:r>
      <w:proofErr w:type="spellEnd"/>
      <w:r w:rsidRPr="006B0489">
        <w:t xml:space="preserve"> принял участие в па</w:t>
      </w:r>
      <w:r w:rsidRPr="006B0489">
        <w:t>р</w:t>
      </w:r>
      <w:r w:rsidRPr="006B0489">
        <w:t>ла</w:t>
      </w:r>
      <w:r w:rsidR="00C15F69" w:rsidRPr="006B0489">
        <w:t>ментских слушаниях на тему</w:t>
      </w:r>
      <w:r w:rsidRPr="006B0489">
        <w:t xml:space="preserve"> «Законодательное обеспечение реализации поручений Президента Российской Федерации, направленных на развитие отечественного </w:t>
      </w:r>
      <w:proofErr w:type="spellStart"/>
      <w:r w:rsidRPr="006B0489">
        <w:t>рыбохозяйственного</w:t>
      </w:r>
      <w:proofErr w:type="spellEnd"/>
      <w:r w:rsidRPr="006B0489">
        <w:t xml:space="preserve"> комплекса»</w:t>
      </w:r>
      <w:r w:rsidR="00C51F7A" w:rsidRPr="006B0489">
        <w:t xml:space="preserve">, проходивших в городе </w:t>
      </w:r>
      <w:r w:rsidRPr="006B0489">
        <w:t xml:space="preserve"> Москве. </w:t>
      </w:r>
    </w:p>
    <w:p w:rsidR="009C2B01" w:rsidRPr="006B0489" w:rsidRDefault="009C2B01" w:rsidP="009C2B01">
      <w:pPr>
        <w:spacing w:before="240"/>
        <w:ind w:firstLine="567"/>
      </w:pPr>
      <w:r w:rsidRPr="006B0489">
        <w:t>8 июня депутаты Законодательного Собрания Иркутской области во гл</w:t>
      </w:r>
      <w:r w:rsidRPr="006B0489">
        <w:t>а</w:t>
      </w:r>
      <w:r w:rsidRPr="006B0489">
        <w:t xml:space="preserve">ве с председателем Законодательного Собрания Иркутской области </w:t>
      </w:r>
      <w:r w:rsidR="00C51F7A" w:rsidRPr="006B0489">
        <w:br/>
      </w:r>
      <w:r w:rsidRPr="006B0489">
        <w:t xml:space="preserve">С.Ф. </w:t>
      </w:r>
      <w:proofErr w:type="spellStart"/>
      <w:r w:rsidRPr="006B0489">
        <w:t>Брилкой</w:t>
      </w:r>
      <w:proofErr w:type="spellEnd"/>
      <w:r w:rsidRPr="006B0489">
        <w:t xml:space="preserve"> присутствовали на</w:t>
      </w:r>
      <w:r w:rsidR="00715991" w:rsidRPr="006B0489">
        <w:t xml:space="preserve"> </w:t>
      </w:r>
      <w:r w:rsidRPr="006B0489">
        <w:t>презентации и церемонии выкатки из ангара нового среднемагистрального пассажирского самолета МС-21 на Иркутском авиационном заводе корпорации «Иркут» с участием премьер-министра Ро</w:t>
      </w:r>
      <w:r w:rsidRPr="006B0489">
        <w:t>с</w:t>
      </w:r>
      <w:r w:rsidRPr="006B0489">
        <w:t>сийской Федерации Д.А. Медведева. По завершении этого знаменательного не только для Иркутской области, но и для всей России события депутаты Законодательного Собрания Иркутской области встретились с премьер-министром Российской Федерации, лидером партии «ЕДИНАЯ РОССИЯ» Д.А. Медведевым. На встрече обсуждались вопросы развития Иркутской о</w:t>
      </w:r>
      <w:r w:rsidRPr="006B0489">
        <w:t>б</w:t>
      </w:r>
      <w:r w:rsidRPr="006B0489">
        <w:t xml:space="preserve">ласти. </w:t>
      </w:r>
    </w:p>
    <w:p w:rsidR="009C2B01" w:rsidRPr="006B0489" w:rsidRDefault="009C2B01" w:rsidP="009C2B01">
      <w:pPr>
        <w:spacing w:before="240"/>
        <w:ind w:firstLine="567"/>
      </w:pPr>
      <w:r w:rsidRPr="006B0489">
        <w:t>20 июня председатель комитета по законодательству о государственном строительстве области и местном самоуправлении Законодательного Собр</w:t>
      </w:r>
      <w:r w:rsidRPr="006B0489">
        <w:t>а</w:t>
      </w:r>
      <w:r w:rsidRPr="006B0489">
        <w:t>ния Иркутской области Б.Г. Алексеев принял участие в мероприятии, пров</w:t>
      </w:r>
      <w:r w:rsidRPr="006B0489">
        <w:t>о</w:t>
      </w:r>
      <w:r w:rsidRPr="006B0489">
        <w:t>димом Государственной Думой Федерального Собрания Российской Федер</w:t>
      </w:r>
      <w:r w:rsidRPr="006B0489">
        <w:t>а</w:t>
      </w:r>
      <w:r w:rsidRPr="006B0489">
        <w:t xml:space="preserve">ции, на тему «Актуальные вопросы развития российского федерализма» в </w:t>
      </w:r>
      <w:r w:rsidR="00344FEA" w:rsidRPr="006B0489">
        <w:br/>
      </w:r>
      <w:r w:rsidRPr="006B0489">
        <w:t>г. Якутске.</w:t>
      </w:r>
    </w:p>
    <w:p w:rsidR="00252CAA" w:rsidRPr="006B0489" w:rsidRDefault="00252CAA" w:rsidP="00567637">
      <w:pPr>
        <w:pStyle w:val="1"/>
      </w:pPr>
      <w:bookmarkStart w:id="10" w:name="_Toc456007640"/>
      <w:r w:rsidRPr="006B0489">
        <w:t>Информация о взаимодействии Законодательного Собр</w:t>
      </w:r>
      <w:r w:rsidRPr="006B0489">
        <w:t>а</w:t>
      </w:r>
      <w:r w:rsidRPr="006B0489">
        <w:t>ния Иркутской области с исполнительными органами госуда</w:t>
      </w:r>
      <w:r w:rsidRPr="006B0489">
        <w:t>р</w:t>
      </w:r>
      <w:r w:rsidRPr="006B0489">
        <w:t>ственной власти Иркутской области</w:t>
      </w:r>
      <w:bookmarkEnd w:id="10"/>
    </w:p>
    <w:p w:rsidR="00832AF7" w:rsidRPr="006B0489" w:rsidRDefault="00832AF7" w:rsidP="00832AF7">
      <w:pPr>
        <w:ind w:firstLine="851"/>
      </w:pPr>
      <w:r w:rsidRPr="006B0489">
        <w:t>В соответствии с планом работы Законодательного Собрания Ирку</w:t>
      </w:r>
      <w:r w:rsidRPr="006B0489">
        <w:t>т</w:t>
      </w:r>
      <w:r w:rsidRPr="006B0489">
        <w:t>ской области, а также в целях осуществления постоянного взаимодействия с исполнительными органами государственной власти области для совместн</w:t>
      </w:r>
      <w:r w:rsidRPr="006B0489">
        <w:t>о</w:t>
      </w:r>
      <w:r w:rsidRPr="006B0489">
        <w:t>го решения социально-экономических задач депутаты Законодательного С</w:t>
      </w:r>
      <w:r w:rsidRPr="006B0489">
        <w:t>о</w:t>
      </w:r>
      <w:r w:rsidRPr="006B0489">
        <w:t xml:space="preserve">брания принимали участие в заседаниях Правительства Иркутской области, прошедших во 2-м квартале 2016 года. </w:t>
      </w:r>
      <w:proofErr w:type="gramStart"/>
      <w:r w:rsidRPr="006B0489">
        <w:t>Активное участие приняли председ</w:t>
      </w:r>
      <w:r w:rsidRPr="006B0489">
        <w:t>а</w:t>
      </w:r>
      <w:r w:rsidRPr="006B0489">
        <w:t xml:space="preserve">тель Законодательного Собрания Иркутской области С.Ф. </w:t>
      </w:r>
      <w:proofErr w:type="spellStart"/>
      <w:r w:rsidRPr="006B0489">
        <w:t>Брилка</w:t>
      </w:r>
      <w:proofErr w:type="spellEnd"/>
      <w:r w:rsidRPr="006B0489">
        <w:t>, заместит</w:t>
      </w:r>
      <w:r w:rsidRPr="006B0489">
        <w:t>е</w:t>
      </w:r>
      <w:r w:rsidRPr="006B0489">
        <w:t xml:space="preserve">ли председателя Законодательного Собрания Иркутской области Н.И. </w:t>
      </w:r>
      <w:proofErr w:type="spellStart"/>
      <w:r w:rsidRPr="006B0489">
        <w:t>Дик</w:t>
      </w:r>
      <w:r w:rsidRPr="006B0489">
        <w:t>у</w:t>
      </w:r>
      <w:r w:rsidRPr="006B0489">
        <w:t>сарова</w:t>
      </w:r>
      <w:proofErr w:type="spellEnd"/>
      <w:r w:rsidRPr="006B0489">
        <w:t xml:space="preserve">, К.Р. </w:t>
      </w:r>
      <w:proofErr w:type="spellStart"/>
      <w:r w:rsidRPr="006B0489">
        <w:t>Алдаров</w:t>
      </w:r>
      <w:proofErr w:type="spellEnd"/>
      <w:r w:rsidRPr="006B0489">
        <w:t xml:space="preserve">, А.Н. </w:t>
      </w:r>
      <w:proofErr w:type="spellStart"/>
      <w:r w:rsidRPr="006B0489">
        <w:t>Лабыгин</w:t>
      </w:r>
      <w:proofErr w:type="spellEnd"/>
      <w:r w:rsidRPr="006B0489">
        <w:t>, председатели постоянных комитетов и постоянных комиссий Законодательного Собрания Б.Г. Алексеев, И.А. Си</w:t>
      </w:r>
      <w:r w:rsidRPr="006B0489">
        <w:t>н</w:t>
      </w:r>
      <w:r w:rsidRPr="006B0489">
        <w:t>цова, В.А. Матиенко, О.Н. Носенко,</w:t>
      </w:r>
      <w:r w:rsidR="00715991" w:rsidRPr="006B0489">
        <w:t xml:space="preserve"> </w:t>
      </w:r>
      <w:r w:rsidRPr="006B0489">
        <w:t>заместители председателей комитетов и комиссий А.Ю. Лобанов, А.В. Лобков, Д.М. Ершов</w:t>
      </w:r>
      <w:proofErr w:type="gramEnd"/>
      <w:r w:rsidRPr="006B0489">
        <w:t xml:space="preserve">, Р.Ф. </w:t>
      </w:r>
      <w:proofErr w:type="spellStart"/>
      <w:r w:rsidRPr="006B0489">
        <w:t>Габов</w:t>
      </w:r>
      <w:proofErr w:type="spellEnd"/>
      <w:r w:rsidRPr="006B0489">
        <w:t>.</w:t>
      </w:r>
    </w:p>
    <w:p w:rsidR="00832AF7" w:rsidRPr="006B0489" w:rsidRDefault="00832AF7" w:rsidP="00832AF7">
      <w:pPr>
        <w:ind w:firstLine="851"/>
      </w:pPr>
      <w:proofErr w:type="gramStart"/>
      <w:r w:rsidRPr="006B0489">
        <w:lastRenderedPageBreak/>
        <w:t xml:space="preserve">Председатель Законодательного Собрания Иркутской области </w:t>
      </w:r>
      <w:r w:rsidRPr="006B0489">
        <w:br/>
        <w:t xml:space="preserve">С.Ф. </w:t>
      </w:r>
      <w:proofErr w:type="spellStart"/>
      <w:r w:rsidRPr="006B0489">
        <w:t>Брилка</w:t>
      </w:r>
      <w:proofErr w:type="spellEnd"/>
      <w:r w:rsidRPr="006B0489">
        <w:t xml:space="preserve"> принял участие в заседании антитеррористической комиссии </w:t>
      </w:r>
      <w:r w:rsidRPr="006B0489">
        <w:br/>
        <w:t xml:space="preserve">(20 апреля), в торжественном приеме Губернатора, посвященном подвигу фронтовиков и тружеников тыла (5 мая), </w:t>
      </w:r>
      <w:r w:rsidR="00344FEA" w:rsidRPr="006B0489">
        <w:t xml:space="preserve">а также </w:t>
      </w:r>
      <w:r w:rsidRPr="006B0489">
        <w:t xml:space="preserve">в </w:t>
      </w:r>
      <w:r w:rsidR="00344FEA" w:rsidRPr="006B0489">
        <w:t>форуме «Экологические вызовы и новые возможности для бизнеса» (</w:t>
      </w:r>
      <w:proofErr w:type="spellStart"/>
      <w:r w:rsidRPr="006B0489">
        <w:t>Сибэкспоцентр</w:t>
      </w:r>
      <w:proofErr w:type="spellEnd"/>
      <w:r w:rsidR="00344FEA" w:rsidRPr="006B0489">
        <w:t xml:space="preserve">, </w:t>
      </w:r>
      <w:r w:rsidRPr="006B0489">
        <w:t>26 мая)</w:t>
      </w:r>
      <w:r w:rsidR="00344FEA" w:rsidRPr="006B0489">
        <w:t>, на к</w:t>
      </w:r>
      <w:r w:rsidR="00344FEA" w:rsidRPr="006B0489">
        <w:t>о</w:t>
      </w:r>
      <w:r w:rsidR="00344FEA" w:rsidRPr="006B0489">
        <w:t>тором было оглашено инвестиционное послание Губернатора Иркутской о</w:t>
      </w:r>
      <w:r w:rsidR="00344FEA" w:rsidRPr="006B0489">
        <w:t>б</w:t>
      </w:r>
      <w:r w:rsidR="00344FEA" w:rsidRPr="006B0489">
        <w:t>ласти С.Г. Левченко</w:t>
      </w:r>
      <w:r w:rsidRPr="006B0489">
        <w:t>.</w:t>
      </w:r>
      <w:proofErr w:type="gramEnd"/>
    </w:p>
    <w:p w:rsidR="00832AF7" w:rsidRPr="006B0489" w:rsidRDefault="00832AF7" w:rsidP="00832AF7">
      <w:pPr>
        <w:ind w:firstLine="851"/>
      </w:pPr>
      <w:r w:rsidRPr="006B0489">
        <w:t>14 апреля в рамках 37-й сессии Законодательного Собрания Ирку</w:t>
      </w:r>
      <w:r w:rsidRPr="006B0489">
        <w:t>т</w:t>
      </w:r>
      <w:r w:rsidRPr="006B0489">
        <w:t xml:space="preserve">ской области </w:t>
      </w:r>
      <w:r w:rsidR="00344FEA" w:rsidRPr="006B0489">
        <w:t xml:space="preserve">депутаты заслушали </w:t>
      </w:r>
      <w:r w:rsidRPr="006B0489">
        <w:t>ежегодное послание Губернатора Ирку</w:t>
      </w:r>
      <w:r w:rsidRPr="006B0489">
        <w:t>т</w:t>
      </w:r>
      <w:r w:rsidRPr="006B0489">
        <w:t>ской области С.Г. Левченко «О положении дел в Иркутской области и осно</w:t>
      </w:r>
      <w:r w:rsidRPr="006B0489">
        <w:t>в</w:t>
      </w:r>
      <w:r w:rsidRPr="006B0489">
        <w:t>ных направлениях областной государственной политики».</w:t>
      </w:r>
    </w:p>
    <w:p w:rsidR="00832AF7" w:rsidRPr="006B0489" w:rsidRDefault="00832AF7" w:rsidP="00832AF7">
      <w:pPr>
        <w:ind w:firstLine="851"/>
      </w:pPr>
      <w:r w:rsidRPr="006B0489">
        <w:t>24 мая во главе с первым заместителем Губернатора Иркутской обл</w:t>
      </w:r>
      <w:r w:rsidRPr="006B0489">
        <w:t>а</w:t>
      </w:r>
      <w:r w:rsidRPr="006B0489">
        <w:t xml:space="preserve">сти – Председателем Правительства Иркутской области А.С. </w:t>
      </w:r>
      <w:proofErr w:type="spellStart"/>
      <w:r w:rsidRPr="006B0489">
        <w:t>Битаровым</w:t>
      </w:r>
      <w:proofErr w:type="spellEnd"/>
      <w:r w:rsidRPr="006B0489">
        <w:t xml:space="preserve"> с</w:t>
      </w:r>
      <w:r w:rsidRPr="006B0489">
        <w:t>о</w:t>
      </w:r>
      <w:r w:rsidRPr="006B0489">
        <w:t>стоялась поездка председателя Законодательного Собрания Иркутской обл</w:t>
      </w:r>
      <w:r w:rsidRPr="006B0489">
        <w:t>а</w:t>
      </w:r>
      <w:r w:rsidRPr="006B0489">
        <w:t xml:space="preserve">сти С.Ф. </w:t>
      </w:r>
      <w:proofErr w:type="spellStart"/>
      <w:r w:rsidRPr="006B0489">
        <w:t>Брилки</w:t>
      </w:r>
      <w:proofErr w:type="spellEnd"/>
      <w:r w:rsidRPr="006B0489">
        <w:t xml:space="preserve"> в д. </w:t>
      </w:r>
      <w:proofErr w:type="spellStart"/>
      <w:r w:rsidRPr="006B0489">
        <w:t>Ангу</w:t>
      </w:r>
      <w:proofErr w:type="spellEnd"/>
      <w:r w:rsidRPr="006B0489">
        <w:t xml:space="preserve"> (в рамках мероприятий по подготовке юбилея </w:t>
      </w:r>
      <w:r w:rsidR="00344FEA" w:rsidRPr="006B0489">
        <w:t>с</w:t>
      </w:r>
      <w:r w:rsidRPr="006B0489">
        <w:t>в</w:t>
      </w:r>
      <w:r w:rsidRPr="006B0489">
        <w:t>я</w:t>
      </w:r>
      <w:r w:rsidRPr="006B0489">
        <w:t xml:space="preserve">тителя Иннокентия). </w:t>
      </w:r>
    </w:p>
    <w:p w:rsidR="00832AF7" w:rsidRPr="006B0489" w:rsidRDefault="00832AF7" w:rsidP="00832AF7">
      <w:pPr>
        <w:ind w:firstLine="851"/>
      </w:pPr>
      <w:r w:rsidRPr="006B0489">
        <w:t xml:space="preserve">Активное участие депутаты Законодательного Собрания Иркутской области приняли в заседаниях комиссии по взаимодействию с участниками бюджетного процесса совместно с Правительством Иркутской области. Председатель Законодательного Собрания Иркутской области С.Ф. </w:t>
      </w:r>
      <w:proofErr w:type="spellStart"/>
      <w:r w:rsidRPr="006B0489">
        <w:t>Брилка</w:t>
      </w:r>
      <w:proofErr w:type="spellEnd"/>
      <w:r w:rsidRPr="006B0489">
        <w:t xml:space="preserve"> 14 мая принял участие в совещании </w:t>
      </w:r>
      <w:r w:rsidR="00344FEA" w:rsidRPr="006B0489">
        <w:t>во главе с</w:t>
      </w:r>
      <w:r w:rsidRPr="006B0489">
        <w:t xml:space="preserve"> перв</w:t>
      </w:r>
      <w:r w:rsidR="00344FEA" w:rsidRPr="006B0489">
        <w:t xml:space="preserve">ым </w:t>
      </w:r>
      <w:r w:rsidRPr="006B0489">
        <w:t xml:space="preserve"> заместител</w:t>
      </w:r>
      <w:r w:rsidR="00344FEA" w:rsidRPr="006B0489">
        <w:t>ем</w:t>
      </w:r>
      <w:r w:rsidRPr="006B0489">
        <w:t xml:space="preserve"> Губе</w:t>
      </w:r>
      <w:r w:rsidRPr="006B0489">
        <w:t>р</w:t>
      </w:r>
      <w:r w:rsidRPr="006B0489">
        <w:t>натора Иркутской области – Председател</w:t>
      </w:r>
      <w:r w:rsidR="00344FEA" w:rsidRPr="006B0489">
        <w:t xml:space="preserve">ем </w:t>
      </w:r>
      <w:r w:rsidRPr="006B0489">
        <w:t>Правительства Иркутской обл</w:t>
      </w:r>
      <w:r w:rsidRPr="006B0489">
        <w:t>а</w:t>
      </w:r>
      <w:r w:rsidRPr="006B0489">
        <w:t xml:space="preserve">сти А.С. </w:t>
      </w:r>
      <w:proofErr w:type="spellStart"/>
      <w:r w:rsidRPr="006B0489">
        <w:t>Битаров</w:t>
      </w:r>
      <w:r w:rsidR="00BE3EAA" w:rsidRPr="006B0489">
        <w:t>ым</w:t>
      </w:r>
      <w:proofErr w:type="spellEnd"/>
      <w:r w:rsidRPr="006B0489">
        <w:t>,</w:t>
      </w:r>
      <w:r w:rsidR="00715991" w:rsidRPr="006B0489">
        <w:t xml:space="preserve"> </w:t>
      </w:r>
      <w:r w:rsidRPr="006B0489">
        <w:t>30 мая – в заседании Бюджетной комиссии при Прав</w:t>
      </w:r>
      <w:r w:rsidRPr="006B0489">
        <w:t>и</w:t>
      </w:r>
      <w:r w:rsidRPr="006B0489">
        <w:t>тельстве Иркутской области.</w:t>
      </w:r>
    </w:p>
    <w:p w:rsidR="00832AF7" w:rsidRPr="006B0489" w:rsidRDefault="00832AF7" w:rsidP="00832AF7">
      <w:pPr>
        <w:ind w:firstLine="851"/>
      </w:pPr>
      <w:r w:rsidRPr="006B0489">
        <w:t>Председатель комитета по социально-культурному законодательству И.А. Синцова принимала участие в заседании Антинаркотической комиссии Иркутской области (27 мая), в заседании Общественного совета по пробл</w:t>
      </w:r>
      <w:r w:rsidRPr="006B0489">
        <w:t>е</w:t>
      </w:r>
      <w:r w:rsidRPr="006B0489">
        <w:t>мам противодействия распространению наркомании среди населения Ирку</w:t>
      </w:r>
      <w:r w:rsidRPr="006B0489">
        <w:t>т</w:t>
      </w:r>
      <w:r w:rsidRPr="006B0489">
        <w:t>ской области при Правительстве Иркутской области (24 июня).</w:t>
      </w:r>
    </w:p>
    <w:p w:rsidR="00832AF7" w:rsidRPr="006B0489" w:rsidRDefault="00832AF7" w:rsidP="00832AF7">
      <w:pPr>
        <w:ind w:firstLine="851"/>
      </w:pPr>
      <w:r w:rsidRPr="006B0489">
        <w:t>В отчетном периоде председатель комиссии по Регламенту, депута</w:t>
      </w:r>
      <w:r w:rsidRPr="006B0489">
        <w:t>т</w:t>
      </w:r>
      <w:r w:rsidRPr="006B0489">
        <w:t>ской этике, информационной политике и связям с общественными объедин</w:t>
      </w:r>
      <w:r w:rsidRPr="006B0489">
        <w:t>е</w:t>
      </w:r>
      <w:r w:rsidRPr="006B0489">
        <w:t xml:space="preserve">ниями Законодательного Собрания Иркутской области </w:t>
      </w:r>
      <w:r w:rsidRPr="006B0489">
        <w:br/>
        <w:t>В.А. Матиенко принял участие в заседаниях Общественного Совета по наградам при Губернаторе Иркутской области (21 апреля, 17 июня).</w:t>
      </w:r>
    </w:p>
    <w:p w:rsidR="00832AF7" w:rsidRPr="006B0489" w:rsidRDefault="00832AF7" w:rsidP="00832AF7">
      <w:pPr>
        <w:ind w:firstLine="851"/>
      </w:pPr>
      <w:r w:rsidRPr="006B0489">
        <w:t>13 апреля заместитель председателя Законодательного Собрания И</w:t>
      </w:r>
      <w:r w:rsidRPr="006B0489">
        <w:t>р</w:t>
      </w:r>
      <w:r w:rsidRPr="006B0489">
        <w:t>кутской области, председатель комитета по законодательству о природопол</w:t>
      </w:r>
      <w:r w:rsidRPr="006B0489">
        <w:t>ь</w:t>
      </w:r>
      <w:r w:rsidRPr="006B0489">
        <w:t xml:space="preserve">зовании, экологии и сельском хозяйстве К.Р. </w:t>
      </w:r>
      <w:proofErr w:type="spellStart"/>
      <w:r w:rsidRPr="006B0489">
        <w:t>Алдаров</w:t>
      </w:r>
      <w:proofErr w:type="spellEnd"/>
      <w:r w:rsidRPr="006B0489">
        <w:t xml:space="preserve"> принял участие в зас</w:t>
      </w:r>
      <w:r w:rsidRPr="006B0489">
        <w:t>е</w:t>
      </w:r>
      <w:r w:rsidRPr="006B0489">
        <w:t>дании коллегии министерства сельского хозяйства Иркутской области.</w:t>
      </w:r>
    </w:p>
    <w:p w:rsidR="00832AF7" w:rsidRPr="006B0489" w:rsidRDefault="00832AF7" w:rsidP="00832AF7">
      <w:pPr>
        <w:ind w:firstLine="851"/>
      </w:pPr>
      <w:r w:rsidRPr="006B0489">
        <w:t>Председатель комитета по собственности и экономической политике О.Н. Носенко и заместитель председателя комитета по собственности и эк</w:t>
      </w:r>
      <w:r w:rsidRPr="006B0489">
        <w:t>о</w:t>
      </w:r>
      <w:r w:rsidRPr="006B0489">
        <w:t>номической политике Д.М. Ершов 22 июня приняли участие в заседании р</w:t>
      </w:r>
      <w:r w:rsidRPr="006B0489">
        <w:t>е</w:t>
      </w:r>
      <w:r w:rsidRPr="006B0489">
        <w:t>гионального экспертного совета при Правительстве Иркутской области.</w:t>
      </w:r>
    </w:p>
    <w:p w:rsidR="00832AF7" w:rsidRPr="006B0489" w:rsidRDefault="00BE3EAA" w:rsidP="00832AF7">
      <w:pPr>
        <w:ind w:firstLine="851"/>
      </w:pPr>
      <w:proofErr w:type="gramStart"/>
      <w:r w:rsidRPr="006B0489">
        <w:t>П</w:t>
      </w:r>
      <w:r w:rsidR="00832AF7" w:rsidRPr="006B0489">
        <w:t>редседатель комиссии по контрольной деятельности</w:t>
      </w:r>
      <w:r w:rsidRPr="006B0489">
        <w:t xml:space="preserve"> Г.Н. </w:t>
      </w:r>
      <w:proofErr w:type="spellStart"/>
      <w:r w:rsidRPr="006B0489">
        <w:t>Нестер</w:t>
      </w:r>
      <w:r w:rsidRPr="006B0489">
        <w:t>о</w:t>
      </w:r>
      <w:r w:rsidRPr="006B0489">
        <w:t>вич</w:t>
      </w:r>
      <w:proofErr w:type="spellEnd"/>
      <w:r w:rsidR="00832AF7" w:rsidRPr="006B0489">
        <w:t xml:space="preserve"> 14 мая принял участие в совместном совещании Законодательного С</w:t>
      </w:r>
      <w:r w:rsidR="00832AF7" w:rsidRPr="006B0489">
        <w:t>о</w:t>
      </w:r>
      <w:r w:rsidR="00832AF7" w:rsidRPr="006B0489">
        <w:lastRenderedPageBreak/>
        <w:t>брания Иркутской области и Правительства Иркутской области по вопросу совершенствования механизма направления на рассмотрение в Законод</w:t>
      </w:r>
      <w:r w:rsidR="00832AF7" w:rsidRPr="006B0489">
        <w:t>а</w:t>
      </w:r>
      <w:r w:rsidR="00832AF7" w:rsidRPr="006B0489">
        <w:t xml:space="preserve">тельное Собрание Иркутской области проектов государственных программ Иркутской области и предложений о внесении в них изменений, 19 мая – в совещании совместно с министром финансов Иркутской области </w:t>
      </w:r>
      <w:r w:rsidRPr="006B0489">
        <w:br/>
      </w:r>
      <w:r w:rsidR="00832AF7" w:rsidRPr="006B0489">
        <w:t>Н.В. Бояриновой</w:t>
      </w:r>
      <w:proofErr w:type="gramEnd"/>
      <w:r w:rsidR="00832AF7" w:rsidRPr="006B0489">
        <w:t xml:space="preserve"> по вопросам финансового </w:t>
      </w:r>
      <w:r w:rsidRPr="006B0489">
        <w:t xml:space="preserve">положения в </w:t>
      </w:r>
      <w:proofErr w:type="spellStart"/>
      <w:r w:rsidR="00832AF7" w:rsidRPr="006B0489">
        <w:t>Тулунско</w:t>
      </w:r>
      <w:r w:rsidRPr="006B0489">
        <w:t>м</w:t>
      </w:r>
      <w:proofErr w:type="spellEnd"/>
      <w:r w:rsidR="00832AF7" w:rsidRPr="006B0489">
        <w:t xml:space="preserve"> район</w:t>
      </w:r>
      <w:r w:rsidRPr="006B0489">
        <w:t>е</w:t>
      </w:r>
      <w:r w:rsidR="00832AF7" w:rsidRPr="006B0489">
        <w:t>.</w:t>
      </w:r>
    </w:p>
    <w:p w:rsidR="00832AF7" w:rsidRPr="006B0489" w:rsidRDefault="00832AF7" w:rsidP="00832AF7">
      <w:pPr>
        <w:ind w:firstLine="851"/>
      </w:pPr>
      <w:r w:rsidRPr="006B0489">
        <w:t>Заместитель председателя комитета по здравоохранению и социал</w:t>
      </w:r>
      <w:r w:rsidRPr="006B0489">
        <w:t>ь</w:t>
      </w:r>
      <w:r w:rsidRPr="006B0489">
        <w:t>ной защите А.В. Лобков принимал активное участие в следующих меропри</w:t>
      </w:r>
      <w:r w:rsidRPr="006B0489">
        <w:t>я</w:t>
      </w:r>
      <w:r w:rsidRPr="006B0489">
        <w:t>тиях:</w:t>
      </w:r>
      <w:r w:rsidRPr="006B0489">
        <w:rPr>
          <w:rFonts w:eastAsia="Times New Roman"/>
          <w:lang w:eastAsia="ru-RU"/>
        </w:rPr>
        <w:t xml:space="preserve"> 19 мая 2016 года в заседании межведомственной рабочей группы «Комплексная реабилитация и возвращение к труду пострадавших в резул</w:t>
      </w:r>
      <w:r w:rsidRPr="006B0489">
        <w:rPr>
          <w:rFonts w:eastAsia="Times New Roman"/>
          <w:lang w:eastAsia="ru-RU"/>
        </w:rPr>
        <w:t>ь</w:t>
      </w:r>
      <w:r w:rsidRPr="006B0489">
        <w:rPr>
          <w:rFonts w:eastAsia="Times New Roman"/>
          <w:lang w:eastAsia="ru-RU"/>
        </w:rPr>
        <w:t xml:space="preserve">тате тяжелых несчастных случаев на производстве»; </w:t>
      </w:r>
      <w:r w:rsidRPr="006B0489">
        <w:t>27 мая 2016 года</w:t>
      </w:r>
      <w:r w:rsidR="00E26196" w:rsidRPr="006B0489">
        <w:t xml:space="preserve"> </w:t>
      </w:r>
      <w:r w:rsidRPr="006B0489">
        <w:t>–</w:t>
      </w:r>
      <w:r w:rsidR="00E26196" w:rsidRPr="006B0489">
        <w:t xml:space="preserve"> в</w:t>
      </w:r>
      <w:r w:rsidRPr="006B0489">
        <w:t xml:space="preserve"> з</w:t>
      </w:r>
      <w:r w:rsidRPr="006B0489">
        <w:t>а</w:t>
      </w:r>
      <w:r w:rsidRPr="006B0489">
        <w:t>седании антинаркотической комиссии</w:t>
      </w:r>
      <w:r w:rsidR="00715991" w:rsidRPr="006B0489">
        <w:t xml:space="preserve"> </w:t>
      </w:r>
      <w:r w:rsidRPr="006B0489">
        <w:t>Иркутской области.</w:t>
      </w:r>
    </w:p>
    <w:p w:rsidR="000D06CE" w:rsidRPr="006B0489" w:rsidRDefault="000D06CE" w:rsidP="00567637">
      <w:pPr>
        <w:pStyle w:val="1"/>
      </w:pPr>
      <w:bookmarkStart w:id="11" w:name="_Toc456007641"/>
      <w:r w:rsidRPr="006B0489">
        <w:t>Информация о взаимодействии Законодательного Собр</w:t>
      </w:r>
      <w:r w:rsidRPr="006B0489">
        <w:t>а</w:t>
      </w:r>
      <w:r w:rsidRPr="006B0489">
        <w:t>ния Иркутской области с общественными объединениями</w:t>
      </w:r>
      <w:bookmarkEnd w:id="11"/>
    </w:p>
    <w:p w:rsidR="00D17E47" w:rsidRPr="006B0489" w:rsidRDefault="00D17E47" w:rsidP="00D17E47"/>
    <w:p w:rsidR="00C64441" w:rsidRPr="006B0489" w:rsidRDefault="00C64441" w:rsidP="005449BB">
      <w:pPr>
        <w:pStyle w:val="ab"/>
        <w:numPr>
          <w:ilvl w:val="0"/>
          <w:numId w:val="12"/>
        </w:numPr>
        <w:autoSpaceDE/>
        <w:autoSpaceDN/>
        <w:adjustRightInd/>
        <w:spacing w:before="0" w:after="0"/>
        <w:rPr>
          <w:b/>
          <w:sz w:val="28"/>
          <w:szCs w:val="28"/>
        </w:rPr>
      </w:pPr>
      <w:r w:rsidRPr="006B0489">
        <w:rPr>
          <w:b/>
          <w:sz w:val="28"/>
          <w:szCs w:val="28"/>
        </w:rPr>
        <w:t>Взаимодействие с Общественной палатой Иркутской области</w:t>
      </w:r>
    </w:p>
    <w:p w:rsidR="00C64441" w:rsidRPr="006B0489" w:rsidRDefault="00C64441" w:rsidP="00C64441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 xml:space="preserve">В соответствии с планом работы депутаты Законодательного </w:t>
      </w:r>
      <w:r w:rsidR="00BE3EAA" w:rsidRPr="006B0489">
        <w:rPr>
          <w:sz w:val="28"/>
          <w:szCs w:val="28"/>
        </w:rPr>
        <w:t>С</w:t>
      </w:r>
      <w:r w:rsidRPr="006B0489">
        <w:rPr>
          <w:sz w:val="28"/>
          <w:szCs w:val="28"/>
        </w:rPr>
        <w:t>обрания Иркутской области принимали участие в мероприятиях, проводимых Общ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>ственной палатой Иркутской области. Представители Общественной палаты Иркутской области принимали участие заседаниях постоянных комитетов и постоянных комиссий</w:t>
      </w:r>
      <w:r w:rsidR="00BE3EAA" w:rsidRPr="006B0489">
        <w:rPr>
          <w:sz w:val="28"/>
          <w:szCs w:val="28"/>
        </w:rPr>
        <w:t xml:space="preserve"> Законодательного Собрания Иркутской области</w:t>
      </w:r>
      <w:r w:rsidRPr="006B0489">
        <w:rPr>
          <w:sz w:val="28"/>
          <w:szCs w:val="28"/>
        </w:rPr>
        <w:t>, м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>роприятиях, проводимых Законодательным Собранием Иркутской области.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11 мая в Законодательном Собрании Иркутской области прошел кру</w:t>
      </w:r>
      <w:r w:rsidRPr="006B0489">
        <w:rPr>
          <w:rFonts w:eastAsia="Times New Roman"/>
          <w:lang w:eastAsia="ru-RU"/>
        </w:rPr>
        <w:t>г</w:t>
      </w:r>
      <w:r w:rsidRPr="006B0489">
        <w:rPr>
          <w:rFonts w:eastAsia="Times New Roman"/>
          <w:lang w:eastAsia="ru-RU"/>
        </w:rPr>
        <w:t xml:space="preserve">лый стол «О реализации </w:t>
      </w:r>
      <w:r w:rsidR="00BE3EAA" w:rsidRPr="006B0489">
        <w:rPr>
          <w:rFonts w:eastAsia="Times New Roman"/>
          <w:lang w:eastAsia="ru-RU"/>
        </w:rPr>
        <w:t>З</w:t>
      </w:r>
      <w:r w:rsidRPr="006B0489">
        <w:rPr>
          <w:rFonts w:eastAsia="Times New Roman"/>
          <w:lang w:eastAsia="ru-RU"/>
        </w:rPr>
        <w:t>акона Иркутской области от 6 декабря 2010 г</w:t>
      </w:r>
      <w:r w:rsidR="00BE3EAA" w:rsidRPr="006B0489">
        <w:rPr>
          <w:rFonts w:eastAsia="Times New Roman"/>
          <w:lang w:eastAsia="ru-RU"/>
        </w:rPr>
        <w:t>ода</w:t>
      </w:r>
      <w:r w:rsidRPr="006B0489">
        <w:rPr>
          <w:rFonts w:eastAsia="Times New Roman"/>
          <w:lang w:eastAsia="ru-RU"/>
        </w:rPr>
        <w:t xml:space="preserve"> </w:t>
      </w:r>
      <w:r w:rsidR="00E96186" w:rsidRPr="006B0489">
        <w:rPr>
          <w:rFonts w:eastAsia="Times New Roman"/>
          <w:lang w:eastAsia="ru-RU"/>
        </w:rPr>
        <w:br/>
      </w:r>
      <w:r w:rsidRPr="006B0489">
        <w:rPr>
          <w:rFonts w:eastAsia="Times New Roman"/>
          <w:lang w:eastAsia="ru-RU"/>
        </w:rPr>
        <w:t>№</w:t>
      </w:r>
      <w:r w:rsidR="00E96186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121-ОЗ «Об Усть-Ордынском Бурятском округе как административно-территориальной единице Иркутской области с особым статусом», в котором принял участие заместитель председателя Общественной палаты Иркутской области В.М. Спирин. В ходе обсуждения В.М. Спирин предложил создать Общественную палату Усть-Ордынского Бурятского округа. Это предлож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 xml:space="preserve">ние поддержал депутат Законодательного Собрания Иркутской области </w:t>
      </w:r>
      <w:r w:rsidR="00E96186" w:rsidRPr="006B0489">
        <w:rPr>
          <w:rFonts w:eastAsia="Times New Roman"/>
          <w:lang w:eastAsia="ru-RU"/>
        </w:rPr>
        <w:br/>
      </w:r>
      <w:r w:rsidRPr="006B0489">
        <w:rPr>
          <w:rFonts w:eastAsia="Times New Roman"/>
          <w:lang w:eastAsia="ru-RU"/>
        </w:rPr>
        <w:t xml:space="preserve">А.Н. Иванов, отметив, что в областной Общественной палате нет ни одного депутата от округа. </w:t>
      </w:r>
    </w:p>
    <w:p w:rsidR="00C64441" w:rsidRPr="006B0489" w:rsidRDefault="00C64441" w:rsidP="00C64441">
      <w:pPr>
        <w:pStyle w:val="ab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proofErr w:type="gramStart"/>
      <w:r w:rsidRPr="006B0489">
        <w:t>13 мая, 8 июня комитет по законодательству о государственном стро</w:t>
      </w:r>
      <w:r w:rsidRPr="006B0489">
        <w:t>и</w:t>
      </w:r>
      <w:r w:rsidRPr="006B0489">
        <w:t xml:space="preserve">тельстве области и местном самоуправлении провел рабочие совещания с представителями Общественной палаты Иркутской области по обсуждению вопроса внесения в Закон Иркутской области от 6 декабря 2010 года </w:t>
      </w:r>
      <w:r w:rsidR="00E96186" w:rsidRPr="006B0489">
        <w:br/>
      </w:r>
      <w:r w:rsidRPr="006B0489">
        <w:t>№ 121-ОЗ «Об Усть-Ордынском Бурятском округе как административно-территориальной единице Иркутской области с особым статусом» полож</w:t>
      </w:r>
      <w:r w:rsidRPr="006B0489">
        <w:t>е</w:t>
      </w:r>
      <w:r w:rsidRPr="006B0489">
        <w:t>ний, регламентирующих создание Общественной палаты Усть-Ордынского Бурятского округа.</w:t>
      </w:r>
      <w:proofErr w:type="gramEnd"/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lastRenderedPageBreak/>
        <w:t xml:space="preserve">17 мая депутат Законодательного Собрания Иркутской области </w:t>
      </w:r>
      <w:r w:rsidR="00E96186" w:rsidRPr="006B0489">
        <w:rPr>
          <w:rFonts w:eastAsia="Times New Roman"/>
          <w:lang w:eastAsia="ru-RU"/>
        </w:rPr>
        <w:br/>
      </w:r>
      <w:r w:rsidRPr="006B0489">
        <w:rPr>
          <w:rFonts w:eastAsia="Times New Roman"/>
          <w:lang w:eastAsia="ru-RU"/>
        </w:rPr>
        <w:t xml:space="preserve">А.В. </w:t>
      </w:r>
      <w:proofErr w:type="spellStart"/>
      <w:r w:rsidRPr="006B0489">
        <w:rPr>
          <w:rFonts w:eastAsia="Times New Roman"/>
          <w:lang w:eastAsia="ru-RU"/>
        </w:rPr>
        <w:t>Козюра</w:t>
      </w:r>
      <w:proofErr w:type="spellEnd"/>
      <w:r w:rsidRPr="006B0489">
        <w:rPr>
          <w:rFonts w:eastAsia="Times New Roman"/>
          <w:lang w:eastAsia="ru-RU"/>
        </w:rPr>
        <w:t xml:space="preserve"> принял участие в заседании комиссии по делам молодежи, спорту и патриотическому воспитанию Общественной палаты Иркутской о</w:t>
      </w:r>
      <w:r w:rsidRPr="006B0489">
        <w:rPr>
          <w:rFonts w:eastAsia="Times New Roman"/>
          <w:lang w:eastAsia="ru-RU"/>
        </w:rPr>
        <w:t>б</w:t>
      </w:r>
      <w:r w:rsidRPr="006B0489">
        <w:rPr>
          <w:rFonts w:eastAsia="Times New Roman"/>
          <w:lang w:eastAsia="ru-RU"/>
        </w:rPr>
        <w:t>ласти по вопросу «О ходе выполнения рекомендаций круглого стола «Об установлении ограничений розничной продажи слабоалкогольных и безалк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гольных тонизирующих напитков на территории Иркутской области от 04.02.2016».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</w:p>
    <w:p w:rsidR="00C64441" w:rsidRPr="006B0489" w:rsidRDefault="00C64441" w:rsidP="00C64441">
      <w:pPr>
        <w:pStyle w:val="ab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6B0489">
        <w:rPr>
          <w:sz w:val="28"/>
          <w:szCs w:val="28"/>
        </w:rPr>
        <w:t>16 апреля 2016 года председатель Законодательного Собрания Ирку</w:t>
      </w:r>
      <w:r w:rsidRPr="006B0489">
        <w:rPr>
          <w:sz w:val="28"/>
          <w:szCs w:val="28"/>
        </w:rPr>
        <w:t>т</w:t>
      </w:r>
      <w:r w:rsidRPr="006B0489">
        <w:rPr>
          <w:sz w:val="28"/>
          <w:szCs w:val="28"/>
        </w:rPr>
        <w:t xml:space="preserve">ской области С.Ф. </w:t>
      </w:r>
      <w:proofErr w:type="spellStart"/>
      <w:r w:rsidRPr="006B0489">
        <w:rPr>
          <w:sz w:val="28"/>
          <w:szCs w:val="28"/>
        </w:rPr>
        <w:t>Брилка</w:t>
      </w:r>
      <w:proofErr w:type="spellEnd"/>
      <w:r w:rsidRPr="006B0489">
        <w:rPr>
          <w:sz w:val="28"/>
          <w:szCs w:val="28"/>
        </w:rPr>
        <w:t>, заместитель председателя Законодательного С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>брания Иркутской области, председатель комитета по здравоохранению и с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 xml:space="preserve">циальной защите Законодательного Собрания Иркутской области А.Н. </w:t>
      </w:r>
      <w:proofErr w:type="spellStart"/>
      <w:r w:rsidRPr="006B0489">
        <w:rPr>
          <w:sz w:val="28"/>
          <w:szCs w:val="28"/>
        </w:rPr>
        <w:t>Лаб</w:t>
      </w:r>
      <w:r w:rsidRPr="006B0489">
        <w:rPr>
          <w:sz w:val="28"/>
          <w:szCs w:val="28"/>
        </w:rPr>
        <w:t>ы</w:t>
      </w:r>
      <w:r w:rsidRPr="006B0489">
        <w:rPr>
          <w:sz w:val="28"/>
          <w:szCs w:val="28"/>
        </w:rPr>
        <w:t>гин</w:t>
      </w:r>
      <w:proofErr w:type="spellEnd"/>
      <w:r w:rsidRPr="006B0489">
        <w:rPr>
          <w:sz w:val="28"/>
          <w:szCs w:val="28"/>
        </w:rPr>
        <w:t>, заместитель председателя Законодательного Собрания Иркутской обл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 xml:space="preserve">сти, председатель комитета по бюджету, ценообразованию, финансово-экономическому и налоговому законодательству Н.И. </w:t>
      </w:r>
      <w:proofErr w:type="spellStart"/>
      <w:r w:rsidRPr="006B0489">
        <w:rPr>
          <w:sz w:val="28"/>
          <w:szCs w:val="28"/>
        </w:rPr>
        <w:t>Дикусарова</w:t>
      </w:r>
      <w:proofErr w:type="spellEnd"/>
      <w:r w:rsidRPr="006B0489">
        <w:rPr>
          <w:sz w:val="28"/>
          <w:szCs w:val="28"/>
        </w:rPr>
        <w:t>, председ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>тель комитета по законодательству о государственном строительстве области и местном</w:t>
      </w:r>
      <w:proofErr w:type="gramEnd"/>
      <w:r w:rsidRPr="006B0489">
        <w:rPr>
          <w:sz w:val="28"/>
          <w:szCs w:val="28"/>
        </w:rPr>
        <w:t xml:space="preserve"> </w:t>
      </w:r>
      <w:proofErr w:type="gramStart"/>
      <w:r w:rsidRPr="006B0489">
        <w:rPr>
          <w:sz w:val="28"/>
          <w:szCs w:val="28"/>
        </w:rPr>
        <w:t>самоуправлении</w:t>
      </w:r>
      <w:proofErr w:type="gramEnd"/>
      <w:r w:rsidRPr="006B0489">
        <w:rPr>
          <w:sz w:val="28"/>
          <w:szCs w:val="28"/>
        </w:rPr>
        <w:t xml:space="preserve"> Б.Г. Алексеев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приняли участие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 xml:space="preserve">во II </w:t>
      </w:r>
      <w:proofErr w:type="spellStart"/>
      <w:r w:rsidRPr="006B0489">
        <w:rPr>
          <w:sz w:val="28"/>
          <w:szCs w:val="28"/>
        </w:rPr>
        <w:t>Усольском</w:t>
      </w:r>
      <w:proofErr w:type="spellEnd"/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городском гражданском форуме «ОБЩЕСТВО</w:t>
      </w:r>
      <w:r w:rsidR="00E96186" w:rsidRPr="006B0489">
        <w:rPr>
          <w:sz w:val="28"/>
          <w:szCs w:val="28"/>
        </w:rPr>
        <w:t xml:space="preserve"> – </w:t>
      </w:r>
      <w:r w:rsidRPr="006B0489">
        <w:rPr>
          <w:sz w:val="28"/>
          <w:szCs w:val="28"/>
        </w:rPr>
        <w:t>БИЗНЕС</w:t>
      </w:r>
      <w:r w:rsidR="00E96186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-</w:t>
      </w:r>
      <w:r w:rsidR="00E96186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ВЛАСТЬ: конс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>лидация усилий». Организаторами форума стали органы местного сам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 xml:space="preserve">управления совместно с Общественной палатой города. </w:t>
      </w:r>
    </w:p>
    <w:p w:rsidR="00C64441" w:rsidRPr="006B0489" w:rsidRDefault="00C64441" w:rsidP="00C64441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На форуме подведены итоги и достижения развития гражданского о</w:t>
      </w:r>
      <w:r w:rsidRPr="006B0489">
        <w:rPr>
          <w:sz w:val="28"/>
          <w:szCs w:val="28"/>
        </w:rPr>
        <w:t>б</w:t>
      </w:r>
      <w:r w:rsidRPr="006B0489">
        <w:rPr>
          <w:sz w:val="28"/>
          <w:szCs w:val="28"/>
        </w:rPr>
        <w:t>щества в городе Усолье-Сибирское в период с 2013 по 2015 год, выработаны рекомендации и определены первоочередные задачи дальнейшего развития гражданского общества, а также консолидация общественного потенциала и содействие реальному партнерству между органами власти, общественн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 xml:space="preserve">стью и </w:t>
      </w:r>
      <w:proofErr w:type="gramStart"/>
      <w:r w:rsidRPr="006B0489">
        <w:rPr>
          <w:sz w:val="28"/>
          <w:szCs w:val="28"/>
        </w:rPr>
        <w:t>бизнес-структурами</w:t>
      </w:r>
      <w:proofErr w:type="gramEnd"/>
      <w:r w:rsidRPr="006B0489">
        <w:rPr>
          <w:sz w:val="28"/>
          <w:szCs w:val="28"/>
        </w:rPr>
        <w:t>.</w:t>
      </w:r>
    </w:p>
    <w:p w:rsidR="00D17E47" w:rsidRPr="006B0489" w:rsidRDefault="00D17E47" w:rsidP="00C64441">
      <w:pPr>
        <w:pStyle w:val="ab"/>
        <w:spacing w:before="0" w:after="0"/>
        <w:ind w:firstLine="709"/>
        <w:rPr>
          <w:sz w:val="28"/>
          <w:szCs w:val="28"/>
        </w:rPr>
      </w:pPr>
    </w:p>
    <w:p w:rsidR="00C64441" w:rsidRPr="006B0489" w:rsidRDefault="00C64441" w:rsidP="005449BB">
      <w:pPr>
        <w:pStyle w:val="a4"/>
        <w:numPr>
          <w:ilvl w:val="0"/>
          <w:numId w:val="12"/>
        </w:numPr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Иркутской региональной ассоциацией р</w:t>
      </w:r>
      <w:r w:rsidRPr="006B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B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ботодателей «Партнерство Товаропроизводителей и Предпринимателей»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30 июня председатель комиссии по контрольной деятельности </w:t>
      </w:r>
      <w:r w:rsidR="00E96186" w:rsidRPr="006B0489">
        <w:rPr>
          <w:rFonts w:eastAsia="Times New Roman"/>
          <w:lang w:eastAsia="ru-RU"/>
        </w:rPr>
        <w:br/>
      </w:r>
      <w:r w:rsidRPr="006B0489">
        <w:rPr>
          <w:rFonts w:eastAsia="Times New Roman"/>
          <w:lang w:eastAsia="ru-RU"/>
        </w:rPr>
        <w:t xml:space="preserve">Г.Н. </w:t>
      </w:r>
      <w:proofErr w:type="spellStart"/>
      <w:r w:rsidRPr="006B0489">
        <w:rPr>
          <w:rFonts w:eastAsia="Times New Roman"/>
          <w:lang w:eastAsia="ru-RU"/>
        </w:rPr>
        <w:t>Нестерович</w:t>
      </w:r>
      <w:proofErr w:type="spellEnd"/>
      <w:r w:rsidRPr="006B0489">
        <w:rPr>
          <w:rFonts w:eastAsia="Times New Roman"/>
          <w:lang w:eastAsia="ru-RU"/>
        </w:rPr>
        <w:t xml:space="preserve"> принял участие в отчетно-выборном собрании Иркутской региональной ассоциации работодателей «Партнерство Товаропроизводит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лей и Предпринимателей».</w:t>
      </w:r>
    </w:p>
    <w:p w:rsidR="00D17E47" w:rsidRPr="006B0489" w:rsidRDefault="00D17E47" w:rsidP="00C64441">
      <w:pPr>
        <w:ind w:firstLine="709"/>
        <w:rPr>
          <w:rFonts w:eastAsia="Times New Roman"/>
          <w:lang w:eastAsia="ru-RU"/>
        </w:rPr>
      </w:pPr>
    </w:p>
    <w:p w:rsidR="00C64441" w:rsidRPr="006B0489" w:rsidRDefault="00C64441" w:rsidP="005449BB">
      <w:pPr>
        <w:pStyle w:val="ab"/>
        <w:numPr>
          <w:ilvl w:val="0"/>
          <w:numId w:val="12"/>
        </w:numPr>
        <w:autoSpaceDE/>
        <w:autoSpaceDN/>
        <w:adjustRightInd/>
        <w:spacing w:before="0" w:after="0"/>
        <w:ind w:left="0" w:firstLine="709"/>
        <w:rPr>
          <w:rFonts w:eastAsia="Times New Roman"/>
          <w:b/>
          <w:sz w:val="28"/>
          <w:szCs w:val="28"/>
          <w:lang w:eastAsia="ru-RU"/>
        </w:rPr>
      </w:pPr>
      <w:r w:rsidRPr="006B0489">
        <w:rPr>
          <w:b/>
          <w:sz w:val="28"/>
          <w:szCs w:val="28"/>
        </w:rPr>
        <w:t>Взаимодействие с некоммерческой организацией «Ассоци</w:t>
      </w:r>
      <w:r w:rsidRPr="006B0489">
        <w:rPr>
          <w:b/>
          <w:sz w:val="28"/>
          <w:szCs w:val="28"/>
        </w:rPr>
        <w:t>а</w:t>
      </w:r>
      <w:r w:rsidRPr="006B0489">
        <w:rPr>
          <w:b/>
          <w:sz w:val="28"/>
          <w:szCs w:val="28"/>
        </w:rPr>
        <w:t xml:space="preserve">ция муниципальных образований Иркутской области» </w:t>
      </w:r>
    </w:p>
    <w:p w:rsidR="00C64441" w:rsidRPr="006B0489" w:rsidRDefault="00C64441" w:rsidP="00C64441">
      <w:pPr>
        <w:ind w:firstLine="708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В соответствии с Соглашением о взаимодействии Законодательного Собрания Иркутской области и </w:t>
      </w:r>
      <w:r w:rsidR="00E96186" w:rsidRPr="006B0489">
        <w:rPr>
          <w:rFonts w:eastAsia="Times New Roman"/>
          <w:lang w:eastAsia="ru-RU"/>
        </w:rPr>
        <w:t>н</w:t>
      </w:r>
      <w:r w:rsidRPr="006B0489">
        <w:rPr>
          <w:rFonts w:eastAsia="Times New Roman"/>
          <w:lang w:eastAsia="ru-RU"/>
        </w:rPr>
        <w:t>екоммерческой организации «Ассоциация муниципальных образований Иркутской области» (далее – Ассоциация)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на экспертизу в Ассоциацию направлялись проекты законов области, затраг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вающие интересы органов местного самоуправления.</w:t>
      </w:r>
    </w:p>
    <w:p w:rsidR="00C64441" w:rsidRPr="006B0489" w:rsidRDefault="00C64441" w:rsidP="00C64441">
      <w:pPr>
        <w:ind w:firstLine="708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Депутаты Законодательного Собрания Иркутской области принимали участие в различных мероприятиях, проводимых Ассоциацией, а представ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 xml:space="preserve">тели Ассоциации принимали участие в заседаниях постоянных комитетов и </w:t>
      </w:r>
      <w:r w:rsidRPr="006B0489">
        <w:rPr>
          <w:rFonts w:eastAsia="Times New Roman"/>
          <w:lang w:eastAsia="ru-RU"/>
        </w:rPr>
        <w:lastRenderedPageBreak/>
        <w:t>комиссий, мероприятиях проводимых Законодательным Собранием Ирку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>ской области.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>15 апреля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 xml:space="preserve">председатель Законодательного Собрания Иркутской области С.Ф. </w:t>
      </w:r>
      <w:proofErr w:type="spellStart"/>
      <w:r w:rsidRPr="006B0489">
        <w:rPr>
          <w:rFonts w:eastAsia="Times New Roman"/>
          <w:lang w:eastAsia="ru-RU"/>
        </w:rPr>
        <w:t>Брилка</w:t>
      </w:r>
      <w:proofErr w:type="spellEnd"/>
      <w:r w:rsidRPr="006B0489">
        <w:rPr>
          <w:rFonts w:eastAsia="Times New Roman"/>
          <w:lang w:eastAsia="ru-RU"/>
        </w:rPr>
        <w:t>, заместитель председателя Законодательного Собрания Ирку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>ской области, председатель комитета по законодательству о природопольз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 xml:space="preserve">вании, экологии и сельском хозяйстве К.Р. </w:t>
      </w:r>
      <w:proofErr w:type="spellStart"/>
      <w:r w:rsidRPr="006B0489">
        <w:rPr>
          <w:rFonts w:eastAsia="Times New Roman"/>
          <w:lang w:eastAsia="ru-RU"/>
        </w:rPr>
        <w:t>Алдаров</w:t>
      </w:r>
      <w:proofErr w:type="spellEnd"/>
      <w:r w:rsidRPr="006B0489">
        <w:rPr>
          <w:rFonts w:eastAsia="Times New Roman"/>
          <w:lang w:eastAsia="ru-RU"/>
        </w:rPr>
        <w:t>, председатель комитета</w:t>
      </w:r>
      <w:r w:rsidR="00E96186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по собственности и экономической политике</w:t>
      </w:r>
      <w:r w:rsidR="00E96186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О.Н. Носенко приняли участие в расширенном заседании правления Палаты сельских поселений Ассоци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ции муниципальных образований Иркутской области.</w:t>
      </w:r>
      <w:proofErr w:type="gramEnd"/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15 апреля, 2 июня заместитель председателя Законодательного Собр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ния Иркутской области, председатель комитета по бюджету, ценообразов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 xml:space="preserve">нию, финансово-экономическому и налоговому законодательству Н.И. </w:t>
      </w:r>
      <w:proofErr w:type="spellStart"/>
      <w:r w:rsidRPr="006B0489">
        <w:rPr>
          <w:rFonts w:eastAsia="Times New Roman"/>
          <w:lang w:eastAsia="ru-RU"/>
        </w:rPr>
        <w:t>Дик</w:t>
      </w:r>
      <w:r w:rsidRPr="006B0489">
        <w:rPr>
          <w:rFonts w:eastAsia="Times New Roman"/>
          <w:lang w:eastAsia="ru-RU"/>
        </w:rPr>
        <w:t>у</w:t>
      </w:r>
      <w:r w:rsidRPr="006B0489">
        <w:rPr>
          <w:rFonts w:eastAsia="Times New Roman"/>
          <w:lang w:eastAsia="ru-RU"/>
        </w:rPr>
        <w:t>сарова</w:t>
      </w:r>
      <w:proofErr w:type="spellEnd"/>
      <w:r w:rsidRPr="006B0489">
        <w:rPr>
          <w:rFonts w:eastAsia="Times New Roman"/>
          <w:lang w:eastAsia="ru-RU"/>
        </w:rPr>
        <w:t xml:space="preserve"> принимала участие в заседании правления секции Ассоциации «Бю</w:t>
      </w:r>
      <w:r w:rsidRPr="006B0489">
        <w:rPr>
          <w:rFonts w:eastAsia="Times New Roman"/>
          <w:lang w:eastAsia="ru-RU"/>
        </w:rPr>
        <w:t>д</w:t>
      </w:r>
      <w:r w:rsidRPr="006B0489">
        <w:rPr>
          <w:rFonts w:eastAsia="Times New Roman"/>
          <w:lang w:eastAsia="ru-RU"/>
        </w:rPr>
        <w:t xml:space="preserve">жетный процесс и социально-экономическое развитие территорий». 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18 мая на 38-й сессии Законодательного Собрания Иркутской области заслушан доклад совета муниципальных образований Иркутской области о положении дел в сфере организации и осуществления местного самоупра</w:t>
      </w:r>
      <w:r w:rsidRPr="006B0489">
        <w:rPr>
          <w:rFonts w:eastAsia="Times New Roman"/>
          <w:lang w:eastAsia="ru-RU"/>
        </w:rPr>
        <w:t>в</w:t>
      </w:r>
      <w:r w:rsidRPr="006B0489">
        <w:rPr>
          <w:rFonts w:eastAsia="Times New Roman"/>
          <w:lang w:eastAsia="ru-RU"/>
        </w:rPr>
        <w:t>ления в Иркутской области. С докладом выступил председатель Ассоциации В.А. Семенов.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17 мая комитетом по законодательству о государственном строител</w:t>
      </w:r>
      <w:r w:rsidRPr="006B0489">
        <w:rPr>
          <w:rFonts w:eastAsia="Times New Roman"/>
          <w:lang w:eastAsia="ru-RU"/>
        </w:rPr>
        <w:t>ь</w:t>
      </w:r>
      <w:r w:rsidRPr="006B0489">
        <w:rPr>
          <w:rFonts w:eastAsia="Times New Roman"/>
          <w:lang w:eastAsia="ru-RU"/>
        </w:rPr>
        <w:t>стве области и местном самоуправлении проведен круглый стол «О проекте закона Иркутской области «О закреплении за сельскими поселениями Ирку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>ской области вопросов местного значения». В мероприятии приняли участие представители Ассоциации.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>9 июня представители Ассоциации приняли участие в заседании ком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тета по законодательству о природопользовании, экологии и сельском хозя</w:t>
      </w:r>
      <w:r w:rsidRPr="006B0489">
        <w:rPr>
          <w:rFonts w:eastAsia="Times New Roman"/>
          <w:lang w:eastAsia="ru-RU"/>
        </w:rPr>
        <w:t>й</w:t>
      </w:r>
      <w:r w:rsidRPr="006B0489">
        <w:rPr>
          <w:rFonts w:eastAsia="Times New Roman"/>
          <w:lang w:eastAsia="ru-RU"/>
        </w:rPr>
        <w:t xml:space="preserve">стве Законодательного Собрания Иркутской области, на котором депутаты заслушали информацию о ходе исполнения </w:t>
      </w:r>
      <w:r w:rsidRPr="006B0489">
        <w:rPr>
          <w:rFonts w:eastAsia="Times New Roman"/>
          <w:bCs/>
          <w:lang w:eastAsia="ru-RU"/>
        </w:rPr>
        <w:t xml:space="preserve">Закона Иркутской области от </w:t>
      </w:r>
      <w:r w:rsidR="008711F9" w:rsidRPr="006B0489">
        <w:rPr>
          <w:rFonts w:eastAsia="Times New Roman"/>
          <w:bCs/>
          <w:lang w:eastAsia="ru-RU"/>
        </w:rPr>
        <w:br/>
      </w:r>
      <w:r w:rsidRPr="006B0489">
        <w:rPr>
          <w:rFonts w:eastAsia="Times New Roman"/>
          <w:bCs/>
          <w:lang w:eastAsia="ru-RU"/>
        </w:rPr>
        <w:t>7 октября 2009 года № 67/33 «Об исключительных случаях заготовки древ</w:t>
      </w:r>
      <w:r w:rsidRPr="006B0489">
        <w:rPr>
          <w:rFonts w:eastAsia="Times New Roman"/>
          <w:bCs/>
          <w:lang w:eastAsia="ru-RU"/>
        </w:rPr>
        <w:t>е</w:t>
      </w:r>
      <w:r w:rsidRPr="006B0489">
        <w:rPr>
          <w:rFonts w:eastAsia="Times New Roman"/>
          <w:bCs/>
          <w:lang w:eastAsia="ru-RU"/>
        </w:rPr>
        <w:t>сины на основании договоров купли-продажи лесных насаждений в Ирку</w:t>
      </w:r>
      <w:r w:rsidRPr="006B0489">
        <w:rPr>
          <w:rFonts w:eastAsia="Times New Roman"/>
          <w:bCs/>
          <w:lang w:eastAsia="ru-RU"/>
        </w:rPr>
        <w:t>т</w:t>
      </w:r>
      <w:r w:rsidRPr="006B0489">
        <w:rPr>
          <w:rFonts w:eastAsia="Times New Roman"/>
          <w:bCs/>
          <w:lang w:eastAsia="ru-RU"/>
        </w:rPr>
        <w:t xml:space="preserve">ской области» для нужд сельскохозяйственных товаропроизводителей, </w:t>
      </w:r>
      <w:r w:rsidR="008711F9" w:rsidRPr="006B0489">
        <w:rPr>
          <w:rFonts w:eastAsia="Times New Roman"/>
          <w:bCs/>
          <w:lang w:eastAsia="ru-RU"/>
        </w:rPr>
        <w:br/>
      </w:r>
      <w:r w:rsidRPr="006B0489">
        <w:rPr>
          <w:rFonts w:eastAsia="Times New Roman"/>
          <w:lang w:eastAsia="ru-RU"/>
        </w:rPr>
        <w:t>«О ходе исполнения</w:t>
      </w:r>
      <w:proofErr w:type="gramEnd"/>
      <w:r w:rsidRPr="006B0489">
        <w:rPr>
          <w:rFonts w:eastAsia="Times New Roman"/>
          <w:lang w:eastAsia="ru-RU"/>
        </w:rPr>
        <w:t xml:space="preserve"> Закона Иркутской области «Об отлове, транспортировке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и передержке безнадзорных собак и кошек в Иркутской области» и «О ходе исполнения Закона Иркутской области «О наделении органов местного сам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управления отдельными областными государственными полномочиями в сфере обращения с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безнадзорными собаками и кошками в Иркутской обл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сти».</w:t>
      </w:r>
    </w:p>
    <w:p w:rsidR="00C64441" w:rsidRPr="006B0489" w:rsidRDefault="00C64441" w:rsidP="00C64441">
      <w:pPr>
        <w:ind w:firstLine="708"/>
        <w:rPr>
          <w:rFonts w:eastAsia="Times New Roman"/>
          <w:lang w:eastAsia="ru-RU"/>
        </w:rPr>
      </w:pPr>
    </w:p>
    <w:p w:rsidR="00C64441" w:rsidRPr="006B0489" w:rsidRDefault="00C64441" w:rsidP="00C64441">
      <w:pPr>
        <w:ind w:left="357" w:firstLine="357"/>
        <w:rPr>
          <w:rFonts w:eastAsia="Times New Roman"/>
          <w:b/>
          <w:lang w:eastAsia="ru-RU"/>
        </w:rPr>
      </w:pPr>
      <w:r w:rsidRPr="006B0489">
        <w:rPr>
          <w:rFonts w:eastAsia="Times New Roman"/>
          <w:b/>
          <w:lang w:eastAsia="ru-RU"/>
        </w:rPr>
        <w:t>•</w:t>
      </w:r>
      <w:r w:rsidRPr="006B0489">
        <w:rPr>
          <w:rFonts w:eastAsia="Times New Roman"/>
          <w:b/>
          <w:lang w:eastAsia="ru-RU"/>
        </w:rPr>
        <w:tab/>
        <w:t>Взаимодействие с Иркутским областным советом женщин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Депутаты Законодательного Собрания Иркутской области принимали участие в мероприятиях, проводимых Иркутским областным советом же</w:t>
      </w:r>
      <w:r w:rsidRPr="006B0489">
        <w:rPr>
          <w:rFonts w:eastAsia="Times New Roman"/>
          <w:lang w:eastAsia="ru-RU"/>
        </w:rPr>
        <w:t>н</w:t>
      </w:r>
      <w:r w:rsidRPr="006B0489">
        <w:rPr>
          <w:rFonts w:eastAsia="Times New Roman"/>
          <w:lang w:eastAsia="ru-RU"/>
        </w:rPr>
        <w:t>щин. Представители Иркутского областного совета женщин принимали уч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стие в заседаниях постоянных комитетов и комиссий, мероприятиях</w:t>
      </w:r>
      <w:r w:rsidR="008711F9" w:rsidRPr="006B0489">
        <w:rPr>
          <w:rFonts w:eastAsia="Times New Roman"/>
          <w:lang w:eastAsia="ru-RU"/>
        </w:rPr>
        <w:t>,</w:t>
      </w:r>
      <w:r w:rsidRPr="006B0489">
        <w:rPr>
          <w:rFonts w:eastAsia="Times New Roman"/>
          <w:lang w:eastAsia="ru-RU"/>
        </w:rPr>
        <w:t xml:space="preserve"> пров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димых Законодательным Собранием Иркутской области.</w:t>
      </w:r>
    </w:p>
    <w:p w:rsidR="00C64441" w:rsidRPr="006B0489" w:rsidRDefault="00C64441" w:rsidP="00C64441">
      <w:pPr>
        <w:ind w:firstLine="709"/>
        <w:rPr>
          <w:rFonts w:eastAsia="Times New Roman"/>
          <w:iCs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lastRenderedPageBreak/>
        <w:t>11 мая заместитель председателя комиссии по Регламенту, депутатской этике, информационной политике и связям с общественными объединениями Законодательного Собрания Иркутской области,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 xml:space="preserve">руководитель областной Ассоциации председателей советов отцов А.В. </w:t>
      </w:r>
      <w:proofErr w:type="spellStart"/>
      <w:r w:rsidRPr="006B0489">
        <w:rPr>
          <w:rFonts w:eastAsia="Times New Roman"/>
          <w:lang w:eastAsia="ru-RU"/>
        </w:rPr>
        <w:t>Козюра</w:t>
      </w:r>
      <w:proofErr w:type="spellEnd"/>
      <w:r w:rsidRPr="006B0489">
        <w:rPr>
          <w:rFonts w:eastAsia="Times New Roman"/>
          <w:lang w:eastAsia="ru-RU"/>
        </w:rPr>
        <w:t xml:space="preserve"> принял участие в з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 xml:space="preserve">седании круглого стола «Формирование ответственного </w:t>
      </w:r>
      <w:proofErr w:type="spellStart"/>
      <w:r w:rsidRPr="006B0489">
        <w:rPr>
          <w:rFonts w:eastAsia="Times New Roman"/>
          <w:lang w:eastAsia="ru-RU"/>
        </w:rPr>
        <w:t>родительства</w:t>
      </w:r>
      <w:proofErr w:type="spellEnd"/>
      <w:r w:rsidRPr="006B0489">
        <w:rPr>
          <w:rFonts w:eastAsia="Times New Roman"/>
          <w:lang w:eastAsia="ru-RU"/>
        </w:rPr>
        <w:t>, поз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тивного отношения к институту семьи», который проходил в рамках фест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валя клубов молодых семей «Крепкая семья – крепкая Россия», организова</w:t>
      </w:r>
      <w:r w:rsidRPr="006B0489">
        <w:rPr>
          <w:rFonts w:eastAsia="Times New Roman"/>
          <w:lang w:eastAsia="ru-RU"/>
        </w:rPr>
        <w:t>н</w:t>
      </w:r>
      <w:r w:rsidRPr="006B0489">
        <w:rPr>
          <w:rFonts w:eastAsia="Times New Roman"/>
          <w:lang w:eastAsia="ru-RU"/>
        </w:rPr>
        <w:t>ного</w:t>
      </w:r>
      <w:r w:rsidR="00715991" w:rsidRPr="006B0489">
        <w:rPr>
          <w:rFonts w:eastAsia="Times New Roman"/>
          <w:iCs/>
          <w:lang w:eastAsia="ru-RU"/>
        </w:rPr>
        <w:t xml:space="preserve"> </w:t>
      </w:r>
      <w:r w:rsidRPr="006B0489">
        <w:rPr>
          <w:rFonts w:eastAsia="Times New Roman"/>
          <w:iCs/>
          <w:lang w:eastAsia="ru-RU"/>
        </w:rPr>
        <w:t>Иркутским областным советом женщин.</w:t>
      </w:r>
      <w:proofErr w:type="gramEnd"/>
    </w:p>
    <w:p w:rsidR="00C64441" w:rsidRPr="006B0489" w:rsidRDefault="00C64441" w:rsidP="00C64441">
      <w:pPr>
        <w:ind w:firstLine="709"/>
        <w:rPr>
          <w:rFonts w:eastAsia="Times New Roman"/>
          <w:iCs/>
          <w:lang w:eastAsia="ru-RU"/>
        </w:rPr>
      </w:pPr>
    </w:p>
    <w:p w:rsidR="00C64441" w:rsidRPr="006B0489" w:rsidRDefault="00C64441" w:rsidP="00C64441">
      <w:pPr>
        <w:ind w:firstLine="709"/>
        <w:rPr>
          <w:rFonts w:eastAsia="Times New Roman"/>
          <w:b/>
          <w:sz w:val="18"/>
          <w:szCs w:val="18"/>
          <w:lang w:eastAsia="ru-RU"/>
        </w:rPr>
      </w:pPr>
      <w:r w:rsidRPr="006B0489">
        <w:rPr>
          <w:rFonts w:eastAsia="Times New Roman"/>
          <w:b/>
          <w:lang w:eastAsia="ru-RU"/>
        </w:rPr>
        <w:t>•</w:t>
      </w:r>
      <w:r w:rsidRPr="006B0489">
        <w:rPr>
          <w:rFonts w:eastAsia="Times New Roman"/>
          <w:b/>
          <w:lang w:eastAsia="ru-RU"/>
        </w:rPr>
        <w:tab/>
        <w:t>Взаимодействие с руководителями общественных ветера</w:t>
      </w:r>
      <w:r w:rsidRPr="006B0489">
        <w:rPr>
          <w:rFonts w:eastAsia="Times New Roman"/>
          <w:b/>
          <w:lang w:eastAsia="ru-RU"/>
        </w:rPr>
        <w:t>н</w:t>
      </w:r>
      <w:r w:rsidRPr="006B0489">
        <w:rPr>
          <w:rFonts w:eastAsia="Times New Roman"/>
          <w:b/>
          <w:lang w:eastAsia="ru-RU"/>
        </w:rPr>
        <w:t>ских организаций</w:t>
      </w:r>
      <w:r w:rsidRPr="006B0489">
        <w:rPr>
          <w:rFonts w:eastAsia="Times New Roman"/>
          <w:b/>
          <w:sz w:val="18"/>
          <w:szCs w:val="18"/>
          <w:lang w:eastAsia="ru-RU"/>
        </w:rPr>
        <w:t xml:space="preserve"> 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27 апреля 2016 года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в Законодательном Собрании Иркутской области состоялась встреча с представителями ветеранских организаций Иркутской области, чья работа связана с поддержкой ветеранов Великой Отечественной войны.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Такие встречи в преддверии празднования Дня Победы с ветеранскими и общественными организациями стали для депутатов Законодательного С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брания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традиционными. На протяжении нескольких лет в областном парл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менте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ежегодно проходит сбор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денежных средств депутатов и сотрудников аппарата Законодательного Собрания Иркутской области. Кроме того, адре</w:t>
      </w:r>
      <w:r w:rsidRPr="006B0489">
        <w:rPr>
          <w:rFonts w:eastAsia="Times New Roman"/>
          <w:lang w:eastAsia="ru-RU"/>
        </w:rPr>
        <w:t>с</w:t>
      </w:r>
      <w:r w:rsidRPr="006B0489">
        <w:rPr>
          <w:rFonts w:eastAsia="Times New Roman"/>
          <w:lang w:eastAsia="ru-RU"/>
        </w:rPr>
        <w:t>ную помощь ветеранам депутаты оказывают и на территориях в своих изб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 xml:space="preserve">рательных округах. 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В ходе встречи депутаты и представители ветеранских организаций о</w:t>
      </w:r>
      <w:r w:rsidRPr="006B0489">
        <w:rPr>
          <w:rFonts w:eastAsia="Times New Roman"/>
          <w:lang w:eastAsia="ru-RU"/>
        </w:rPr>
        <w:t>б</w:t>
      </w:r>
      <w:r w:rsidRPr="006B0489">
        <w:rPr>
          <w:rFonts w:eastAsia="Times New Roman"/>
          <w:lang w:eastAsia="ru-RU"/>
        </w:rPr>
        <w:t>судили подготовку к празднованию в ноябре-декабре 2016 года 75-летия П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беды в битве под Москвой, в которой значительную роль сыграли сибирские дивизии. На встрече также обсуждались вопросы патриотического воспит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 xml:space="preserve">ния молодежи Иркутской области. </w:t>
      </w:r>
    </w:p>
    <w:p w:rsidR="00C64441" w:rsidRPr="006B0489" w:rsidRDefault="00C64441" w:rsidP="00C64441">
      <w:pPr>
        <w:ind w:firstLine="708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5 мая депутаты Законодательного Собрания приняли участие в торж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ственном митинге, посвященном отданию почестей павшим в годы Великой Отечественной войны. В мероприятии участвовали ветераны Великой Отеч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ственной войны и труженики тыла,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 xml:space="preserve">представители военно-патриотических общественных организаций. </w:t>
      </w:r>
    </w:p>
    <w:p w:rsidR="00492858" w:rsidRDefault="00715991" w:rsidP="00C64441">
      <w:pPr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 </w:t>
      </w:r>
      <w:r w:rsidR="00C64441" w:rsidRPr="006B0489">
        <w:rPr>
          <w:rFonts w:eastAsia="Times New Roman"/>
          <w:lang w:eastAsia="ru-RU"/>
        </w:rPr>
        <w:t xml:space="preserve">Мероприятие завершилось возложением гирлянд и цветов к мемориалу </w:t>
      </w:r>
      <w:r w:rsidR="008711F9" w:rsidRPr="006B0489">
        <w:rPr>
          <w:rFonts w:eastAsia="Times New Roman"/>
          <w:lang w:eastAsia="ru-RU"/>
        </w:rPr>
        <w:t>«</w:t>
      </w:r>
      <w:r w:rsidR="00C64441" w:rsidRPr="006B0489">
        <w:rPr>
          <w:rFonts w:eastAsia="Times New Roman"/>
          <w:lang w:eastAsia="ru-RU"/>
        </w:rPr>
        <w:t>Вечный огонь Славы</w:t>
      </w:r>
      <w:r w:rsidR="008711F9" w:rsidRPr="006B0489">
        <w:rPr>
          <w:rFonts w:eastAsia="Times New Roman"/>
          <w:lang w:eastAsia="ru-RU"/>
        </w:rPr>
        <w:t xml:space="preserve">» </w:t>
      </w:r>
      <w:r w:rsidR="00C64441" w:rsidRPr="006B0489">
        <w:rPr>
          <w:rFonts w:eastAsia="Times New Roman"/>
          <w:lang w:eastAsia="ru-RU"/>
        </w:rPr>
        <w:t xml:space="preserve">и памятнику дважды Герою Советского Союза </w:t>
      </w:r>
    </w:p>
    <w:p w:rsidR="00C64441" w:rsidRPr="006B0489" w:rsidRDefault="00C64441" w:rsidP="00492858">
      <w:pPr>
        <w:ind w:firstLine="0"/>
        <w:rPr>
          <w:rFonts w:eastAsia="Times New Roman"/>
          <w:sz w:val="18"/>
          <w:szCs w:val="18"/>
          <w:lang w:eastAsia="ru-RU"/>
        </w:rPr>
      </w:pPr>
      <w:r w:rsidRPr="006B0489">
        <w:rPr>
          <w:rFonts w:eastAsia="Times New Roman"/>
          <w:lang w:eastAsia="ru-RU"/>
        </w:rPr>
        <w:t>А</w:t>
      </w:r>
      <w:r w:rsidR="00492858">
        <w:rPr>
          <w:rFonts w:eastAsia="Times New Roman"/>
          <w:lang w:eastAsia="ru-RU"/>
        </w:rPr>
        <w:t>.П.</w:t>
      </w:r>
      <w:r w:rsidRPr="006B0489">
        <w:rPr>
          <w:rFonts w:eastAsia="Times New Roman"/>
          <w:lang w:eastAsia="ru-RU"/>
        </w:rPr>
        <w:t xml:space="preserve"> Белобородову. 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С.Ф. </w:t>
      </w:r>
      <w:proofErr w:type="spellStart"/>
      <w:r w:rsidRPr="006B0489">
        <w:rPr>
          <w:rFonts w:eastAsia="Times New Roman"/>
          <w:lang w:eastAsia="ru-RU"/>
        </w:rPr>
        <w:t>Брилка</w:t>
      </w:r>
      <w:proofErr w:type="spellEnd"/>
      <w:r w:rsidRPr="006B0489">
        <w:rPr>
          <w:rFonts w:eastAsia="Times New Roman"/>
          <w:lang w:eastAsia="ru-RU"/>
        </w:rPr>
        <w:t xml:space="preserve"> также принял участие в традиционном приеме, посвяще</w:t>
      </w:r>
      <w:r w:rsidRPr="006B0489">
        <w:rPr>
          <w:rFonts w:eastAsia="Times New Roman"/>
          <w:lang w:eastAsia="ru-RU"/>
        </w:rPr>
        <w:t>н</w:t>
      </w:r>
      <w:r w:rsidRPr="006B0489">
        <w:rPr>
          <w:rFonts w:eastAsia="Times New Roman"/>
          <w:lang w:eastAsia="ru-RU"/>
        </w:rPr>
        <w:t xml:space="preserve">ном подвигу фронтовиков и тружеников тыла, на котором ветеранам ВОВ вручил Почетные грамоты Законодательного Собрания Иркутской области. 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9 мая депутаты Законодательного Собрания приняли участие в праз</w:t>
      </w:r>
      <w:r w:rsidRPr="006B0489">
        <w:rPr>
          <w:rFonts w:eastAsia="Times New Roman"/>
          <w:lang w:eastAsia="ru-RU"/>
        </w:rPr>
        <w:t>д</w:t>
      </w:r>
      <w:r w:rsidRPr="006B0489">
        <w:rPr>
          <w:rFonts w:eastAsia="Times New Roman"/>
          <w:lang w:eastAsia="ru-RU"/>
        </w:rPr>
        <w:t xml:space="preserve">новании 71-й годовщины Победы. Праздничные мероприятия прошли во всех муниципальных образованиях Иркутской области. 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В Иркутске празднование Дня Победы началось с торжественного м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тинга, посвященного празднованию 71-й годовщины Победы, в котором пр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lastRenderedPageBreak/>
        <w:t xml:space="preserve">няли участие председатель Законодательного </w:t>
      </w:r>
      <w:r w:rsidR="008711F9" w:rsidRPr="006B0489">
        <w:rPr>
          <w:rFonts w:eastAsia="Times New Roman"/>
          <w:lang w:eastAsia="ru-RU"/>
        </w:rPr>
        <w:t>С</w:t>
      </w:r>
      <w:r w:rsidRPr="006B0489">
        <w:rPr>
          <w:rFonts w:eastAsia="Times New Roman"/>
          <w:lang w:eastAsia="ru-RU"/>
        </w:rPr>
        <w:t xml:space="preserve">обрания Иркутской области С.Ф. </w:t>
      </w:r>
      <w:proofErr w:type="spellStart"/>
      <w:r w:rsidRPr="006B0489">
        <w:rPr>
          <w:rFonts w:eastAsia="Times New Roman"/>
          <w:lang w:eastAsia="ru-RU"/>
        </w:rPr>
        <w:t>Брилка</w:t>
      </w:r>
      <w:proofErr w:type="spellEnd"/>
      <w:r w:rsidRPr="006B0489">
        <w:rPr>
          <w:rFonts w:eastAsia="Times New Roman"/>
          <w:lang w:eastAsia="ru-RU"/>
        </w:rPr>
        <w:t xml:space="preserve">, депутаты Законодательного Собрания. 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Самой многочисленной колонной стал «Бессмертный полк»: более 40 тыс. участников шли с портретами, письмами с фронта, боевыми орденами и похоронками своих родственников-фронтовиков, участников Великой От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 xml:space="preserve">чественной войны, тружеников тыла – тех, кто ценою своей жизни спасал Родину от фашистов. В колонне с портретами в руках прошли С.Ф. </w:t>
      </w:r>
      <w:proofErr w:type="spellStart"/>
      <w:r w:rsidRPr="006B0489">
        <w:rPr>
          <w:rFonts w:eastAsia="Times New Roman"/>
          <w:lang w:eastAsia="ru-RU"/>
        </w:rPr>
        <w:t>Брилка</w:t>
      </w:r>
      <w:proofErr w:type="spellEnd"/>
      <w:r w:rsidRPr="006B0489">
        <w:rPr>
          <w:rFonts w:eastAsia="Times New Roman"/>
          <w:lang w:eastAsia="ru-RU"/>
        </w:rPr>
        <w:t xml:space="preserve"> и депутаты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 xml:space="preserve">Законодательного Собрания. 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В ночь с 21 на 22 июня, накануне Дня памяти и скорби, у </w:t>
      </w:r>
      <w:r w:rsidR="008711F9" w:rsidRPr="006B0489">
        <w:rPr>
          <w:rFonts w:eastAsia="Times New Roman"/>
          <w:lang w:eastAsia="ru-RU"/>
        </w:rPr>
        <w:t>м</w:t>
      </w:r>
      <w:r w:rsidRPr="006B0489">
        <w:rPr>
          <w:rFonts w:eastAsia="Times New Roman"/>
          <w:lang w:eastAsia="ru-RU"/>
        </w:rPr>
        <w:t xml:space="preserve">емориала «Вечный </w:t>
      </w:r>
      <w:r w:rsidR="00403F2F"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гонь</w:t>
      </w:r>
      <w:r w:rsidR="008711F9" w:rsidRPr="006B0489">
        <w:rPr>
          <w:rFonts w:eastAsia="Times New Roman"/>
          <w:lang w:eastAsia="ru-RU"/>
        </w:rPr>
        <w:t xml:space="preserve"> Славы</w:t>
      </w:r>
      <w:r w:rsidRPr="006B0489">
        <w:rPr>
          <w:rFonts w:eastAsia="Times New Roman"/>
          <w:lang w:eastAsia="ru-RU"/>
        </w:rPr>
        <w:t>»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 xml:space="preserve">прошла ежегодная </w:t>
      </w:r>
      <w:r w:rsidR="008711F9" w:rsidRPr="006B0489">
        <w:rPr>
          <w:rFonts w:eastAsia="Times New Roman"/>
          <w:lang w:eastAsia="ru-RU"/>
        </w:rPr>
        <w:t>м</w:t>
      </w:r>
      <w:r w:rsidRPr="006B0489">
        <w:rPr>
          <w:rFonts w:eastAsia="Times New Roman"/>
          <w:lang w:eastAsia="ru-RU"/>
        </w:rPr>
        <w:t>емориальная акция «Свеча пам</w:t>
      </w:r>
      <w:r w:rsidRPr="006B0489">
        <w:rPr>
          <w:rFonts w:eastAsia="Times New Roman"/>
          <w:lang w:eastAsia="ru-RU"/>
        </w:rPr>
        <w:t>я</w:t>
      </w:r>
      <w:r w:rsidRPr="006B0489">
        <w:rPr>
          <w:rFonts w:eastAsia="Times New Roman"/>
          <w:lang w:eastAsia="ru-RU"/>
        </w:rPr>
        <w:t>ти», в которой принял участие председатель Законодательного Собрания И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 xml:space="preserve">кутской области С.Ф. </w:t>
      </w:r>
      <w:proofErr w:type="spellStart"/>
      <w:r w:rsidRPr="006B0489">
        <w:rPr>
          <w:rFonts w:eastAsia="Times New Roman"/>
          <w:lang w:eastAsia="ru-RU"/>
        </w:rPr>
        <w:t>Брилка</w:t>
      </w:r>
      <w:proofErr w:type="spellEnd"/>
      <w:r w:rsidRPr="006B0489">
        <w:rPr>
          <w:rFonts w:eastAsia="Times New Roman"/>
          <w:lang w:eastAsia="ru-RU"/>
        </w:rPr>
        <w:t xml:space="preserve">. 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</w:p>
    <w:p w:rsidR="00C64441" w:rsidRPr="006B0489" w:rsidRDefault="00C64441" w:rsidP="005449BB">
      <w:pPr>
        <w:pStyle w:val="a4"/>
        <w:numPr>
          <w:ilvl w:val="0"/>
          <w:numId w:val="12"/>
        </w:numPr>
        <w:autoSpaceDE/>
        <w:autoSpaceDN/>
        <w:adjustRightInd/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Иркутской областной общественной орг</w:t>
      </w:r>
      <w:r w:rsidRPr="006B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B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низацией ветеранов Афганистана и участников боевых действий</w:t>
      </w:r>
      <w:r w:rsidR="00715991" w:rsidRPr="006B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15 июня на 38</w:t>
      </w:r>
      <w:r w:rsidR="00403F2F" w:rsidRPr="006B0489">
        <w:rPr>
          <w:rFonts w:eastAsia="Times New Roman"/>
          <w:lang w:eastAsia="ru-RU"/>
        </w:rPr>
        <w:t>-й</w:t>
      </w:r>
      <w:r w:rsidRPr="006B0489">
        <w:rPr>
          <w:rFonts w:eastAsia="Times New Roman"/>
          <w:lang w:eastAsia="ru-RU"/>
        </w:rPr>
        <w:t xml:space="preserve"> сессии Законодательного Собрания Иркутской области рассмотрено обращение </w:t>
      </w:r>
      <w:proofErr w:type="spellStart"/>
      <w:r w:rsidRPr="006B0489">
        <w:rPr>
          <w:rFonts w:eastAsia="Times New Roman"/>
          <w:lang w:eastAsia="ru-RU"/>
        </w:rPr>
        <w:t>и.о</w:t>
      </w:r>
      <w:proofErr w:type="spellEnd"/>
      <w:r w:rsidRPr="006B0489">
        <w:rPr>
          <w:rFonts w:eastAsia="Times New Roman"/>
          <w:lang w:eastAsia="ru-RU"/>
        </w:rPr>
        <w:t>. ректора Иркутского национального исследов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тельского технического университета А.Д. Афанасьева с просьбой рассмо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>реть возможность создания военной кафедры.</w:t>
      </w:r>
      <w:r w:rsidR="00715991" w:rsidRPr="006B0489">
        <w:rPr>
          <w:rFonts w:eastAsia="Times New Roman"/>
          <w:lang w:eastAsia="ru-RU"/>
        </w:rPr>
        <w:t xml:space="preserve"> 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С просьбой поддержать такую инициативу к депутатам Законодател</w:t>
      </w:r>
      <w:r w:rsidRPr="006B0489">
        <w:rPr>
          <w:rFonts w:eastAsia="Times New Roman"/>
          <w:lang w:eastAsia="ru-RU"/>
        </w:rPr>
        <w:t>ь</w:t>
      </w:r>
      <w:r w:rsidRPr="006B0489">
        <w:rPr>
          <w:rFonts w:eastAsia="Times New Roman"/>
          <w:lang w:eastAsia="ru-RU"/>
        </w:rPr>
        <w:t>ного Собрания обратился председатель Иркутской областной общественной организации ветеранов Афганистана и участников боевых действий</w:t>
      </w:r>
      <w:r w:rsidR="00715991" w:rsidRPr="006B0489">
        <w:rPr>
          <w:rFonts w:eastAsia="Times New Roman"/>
          <w:lang w:eastAsia="ru-RU"/>
        </w:rPr>
        <w:t xml:space="preserve"> </w:t>
      </w:r>
      <w:r w:rsidR="005F4386" w:rsidRPr="006B0489">
        <w:rPr>
          <w:rFonts w:eastAsia="Times New Roman"/>
          <w:lang w:eastAsia="ru-RU"/>
        </w:rPr>
        <w:br/>
      </w:r>
      <w:r w:rsidRPr="006B0489">
        <w:rPr>
          <w:rFonts w:eastAsia="Times New Roman"/>
          <w:lang w:eastAsia="ru-RU"/>
        </w:rPr>
        <w:t>В.А. Кобзарь. По словам В.А. Кобзаря</w:t>
      </w:r>
      <w:r w:rsidR="005F4386" w:rsidRPr="006B0489">
        <w:rPr>
          <w:rFonts w:eastAsia="Times New Roman"/>
          <w:lang w:eastAsia="ru-RU"/>
        </w:rPr>
        <w:t>,</w:t>
      </w:r>
      <w:r w:rsidRPr="006B0489">
        <w:rPr>
          <w:rFonts w:eastAsia="Times New Roman"/>
          <w:lang w:eastAsia="ru-RU"/>
        </w:rPr>
        <w:t xml:space="preserve"> данная инициатива была поддержана различными ветеранскими и общественными организациями. Также он отм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 xml:space="preserve">тил, что сегодня ни одна образовательная организация высшего образования в регионе не имеет в своем составе военной кафедры, на базе которой бы обеспечивалась военная подготовка мобилизационного резерва </w:t>
      </w:r>
      <w:r w:rsidR="005F4386" w:rsidRPr="006B0489">
        <w:rPr>
          <w:rFonts w:eastAsia="Times New Roman"/>
          <w:lang w:eastAsia="ru-RU"/>
        </w:rPr>
        <w:t>М</w:t>
      </w:r>
      <w:r w:rsidRPr="006B0489">
        <w:rPr>
          <w:rFonts w:eastAsia="Times New Roman"/>
          <w:lang w:eastAsia="ru-RU"/>
        </w:rPr>
        <w:t>инисте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>ства обороны Российской Федерации. Следующим шагом может стать созд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 xml:space="preserve">ние межвузовского военного факультета. </w:t>
      </w:r>
    </w:p>
    <w:p w:rsidR="00C64441" w:rsidRPr="006B0489" w:rsidRDefault="00C64441" w:rsidP="00C64441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Законодательное </w:t>
      </w:r>
      <w:r w:rsidR="005F4386" w:rsidRPr="006B0489">
        <w:rPr>
          <w:rFonts w:eastAsia="Times New Roman"/>
          <w:lang w:eastAsia="ru-RU"/>
        </w:rPr>
        <w:t>С</w:t>
      </w:r>
      <w:r w:rsidRPr="006B0489">
        <w:rPr>
          <w:rFonts w:eastAsia="Times New Roman"/>
          <w:lang w:eastAsia="ru-RU"/>
        </w:rPr>
        <w:t>обрание Иркутской области решило поддержать инициативу и направило обращение за подписью спикера областного парл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 xml:space="preserve">мента С.Ф. </w:t>
      </w:r>
      <w:proofErr w:type="spellStart"/>
      <w:r w:rsidRPr="006B0489">
        <w:rPr>
          <w:rFonts w:eastAsia="Times New Roman"/>
          <w:lang w:eastAsia="ru-RU"/>
        </w:rPr>
        <w:t>Брилки</w:t>
      </w:r>
      <w:proofErr w:type="spellEnd"/>
      <w:r w:rsidR="005F4386" w:rsidRPr="006B0489">
        <w:rPr>
          <w:rFonts w:eastAsia="Times New Roman"/>
          <w:lang w:eastAsia="ru-RU"/>
        </w:rPr>
        <w:t xml:space="preserve"> П</w:t>
      </w:r>
      <w:r w:rsidRPr="006B0489">
        <w:rPr>
          <w:rFonts w:eastAsia="Times New Roman"/>
          <w:lang w:eastAsia="ru-RU"/>
        </w:rPr>
        <w:t xml:space="preserve">редседателю </w:t>
      </w:r>
      <w:r w:rsidR="005F4386" w:rsidRPr="006B0489">
        <w:rPr>
          <w:rFonts w:eastAsia="Times New Roman"/>
          <w:lang w:eastAsia="ru-RU"/>
        </w:rPr>
        <w:t>П</w:t>
      </w:r>
      <w:r w:rsidRPr="006B0489">
        <w:rPr>
          <w:rFonts w:eastAsia="Times New Roman"/>
          <w:lang w:eastAsia="ru-RU"/>
        </w:rPr>
        <w:t xml:space="preserve">равительства Российской Федерации </w:t>
      </w:r>
      <w:r w:rsidR="005F4386" w:rsidRPr="006B0489">
        <w:rPr>
          <w:rFonts w:eastAsia="Times New Roman"/>
          <w:lang w:eastAsia="ru-RU"/>
        </w:rPr>
        <w:br/>
      </w:r>
      <w:r w:rsidRPr="006B0489">
        <w:rPr>
          <w:rFonts w:eastAsia="Times New Roman"/>
          <w:lang w:eastAsia="ru-RU"/>
        </w:rPr>
        <w:t>Д.А. Медведеву с просьбой рассмотреть возможность создания военной к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 xml:space="preserve">федры на базе Иркутского национального исследовательского технического университета. </w:t>
      </w:r>
    </w:p>
    <w:p w:rsidR="00C64441" w:rsidRPr="006B0489" w:rsidRDefault="00C64441" w:rsidP="00C64441">
      <w:pPr>
        <w:ind w:firstLine="709"/>
        <w:rPr>
          <w:rFonts w:eastAsiaTheme="minorHAnsi"/>
        </w:rPr>
      </w:pPr>
    </w:p>
    <w:p w:rsidR="00C64441" w:rsidRPr="006B0489" w:rsidRDefault="00C64441" w:rsidP="005449BB">
      <w:pPr>
        <w:pStyle w:val="a4"/>
        <w:numPr>
          <w:ilvl w:val="0"/>
          <w:numId w:val="12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Союзом «Иркутское областное объединение организаций профсоюзов»</w:t>
      </w:r>
    </w:p>
    <w:p w:rsidR="00C64441" w:rsidRPr="006B0489" w:rsidRDefault="00C64441" w:rsidP="00C64441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1 мая депутаты Законодательного Собрания Иркутской области прин</w:t>
      </w:r>
      <w:r w:rsidRPr="006B0489">
        <w:rPr>
          <w:sz w:val="28"/>
          <w:szCs w:val="28"/>
        </w:rPr>
        <w:t>я</w:t>
      </w:r>
      <w:r w:rsidRPr="006B0489">
        <w:rPr>
          <w:sz w:val="28"/>
          <w:szCs w:val="28"/>
        </w:rPr>
        <w:t xml:space="preserve">ли участие в торжественном митинге, посвященном Международному дню солидарности трудящихся. Перед </w:t>
      </w:r>
      <w:proofErr w:type="gramStart"/>
      <w:r w:rsidRPr="006B0489">
        <w:rPr>
          <w:sz w:val="28"/>
          <w:szCs w:val="28"/>
        </w:rPr>
        <w:t>собравшимися</w:t>
      </w:r>
      <w:proofErr w:type="gramEnd"/>
      <w:r w:rsidRPr="006B0489">
        <w:rPr>
          <w:sz w:val="28"/>
          <w:szCs w:val="28"/>
        </w:rPr>
        <w:t xml:space="preserve"> на митинге выступили председатель Законодательного Собрания Иркутской области С.Ф. </w:t>
      </w:r>
      <w:proofErr w:type="spellStart"/>
      <w:r w:rsidRPr="006B0489">
        <w:rPr>
          <w:sz w:val="28"/>
          <w:szCs w:val="28"/>
        </w:rPr>
        <w:t>Брилка</w:t>
      </w:r>
      <w:proofErr w:type="spellEnd"/>
      <w:r w:rsidRPr="006B0489">
        <w:rPr>
          <w:sz w:val="28"/>
          <w:szCs w:val="28"/>
        </w:rPr>
        <w:t xml:space="preserve">, председатель профсоюзного объединения А.Н. </w:t>
      </w:r>
      <w:proofErr w:type="spellStart"/>
      <w:r w:rsidRPr="006B0489">
        <w:rPr>
          <w:sz w:val="28"/>
          <w:szCs w:val="28"/>
        </w:rPr>
        <w:t>Оболкин</w:t>
      </w:r>
      <w:proofErr w:type="spellEnd"/>
      <w:r w:rsidRPr="006B0489">
        <w:rPr>
          <w:sz w:val="28"/>
          <w:szCs w:val="28"/>
        </w:rPr>
        <w:t>, сопредседатель р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 xml:space="preserve">гионального отделения Общероссийского народного фронта А.А. Стрельцов. </w:t>
      </w:r>
    </w:p>
    <w:p w:rsidR="00C64441" w:rsidRPr="006B0489" w:rsidRDefault="00C64441" w:rsidP="00C64441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lastRenderedPageBreak/>
        <w:t xml:space="preserve">Обращаясь к участникам митинга, С.Ф. </w:t>
      </w:r>
      <w:proofErr w:type="spellStart"/>
      <w:r w:rsidRPr="006B0489">
        <w:rPr>
          <w:sz w:val="28"/>
          <w:szCs w:val="28"/>
        </w:rPr>
        <w:t>Брилка</w:t>
      </w:r>
      <w:proofErr w:type="spellEnd"/>
      <w:r w:rsidRPr="006B0489">
        <w:rPr>
          <w:sz w:val="28"/>
          <w:szCs w:val="28"/>
        </w:rPr>
        <w:t xml:space="preserve"> отметил, что каждый труженик имеет право на достойный заработок, соблюдение социальных г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>рантий, признание в обществе. "Реализация этих законных прав трудящихся является важнейшей целью для всех уровней государственной власти и п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 xml:space="preserve">стоянно находится на контроле у депутатов областного парламента. Поднять престиж рабочих профессий, повысить уровень жизни людей труда — вот наши ключевые задачи на сегодня", - подчеркнул он. </w:t>
      </w:r>
    </w:p>
    <w:p w:rsidR="00C64441" w:rsidRPr="006B0489" w:rsidRDefault="00C64441" w:rsidP="00C64441">
      <w:pPr>
        <w:pStyle w:val="ab"/>
        <w:spacing w:before="0" w:after="0"/>
        <w:ind w:firstLine="709"/>
        <w:rPr>
          <w:sz w:val="28"/>
          <w:szCs w:val="28"/>
        </w:rPr>
      </w:pPr>
      <w:proofErr w:type="gramStart"/>
      <w:r w:rsidRPr="006B0489">
        <w:rPr>
          <w:sz w:val="28"/>
          <w:szCs w:val="28"/>
        </w:rPr>
        <w:t>21 апреля заместитель председателя Законодательного Собрания И</w:t>
      </w:r>
      <w:r w:rsidRPr="006B0489">
        <w:rPr>
          <w:sz w:val="28"/>
          <w:szCs w:val="28"/>
        </w:rPr>
        <w:t>р</w:t>
      </w:r>
      <w:r w:rsidRPr="006B0489">
        <w:rPr>
          <w:sz w:val="28"/>
          <w:szCs w:val="28"/>
        </w:rPr>
        <w:t xml:space="preserve">кутской области, председатель постоянного комитета по законодательству о природопользовании, экологии и сельском хозяйстве К.Р. </w:t>
      </w:r>
      <w:proofErr w:type="spellStart"/>
      <w:r w:rsidRPr="006B0489">
        <w:rPr>
          <w:sz w:val="28"/>
          <w:szCs w:val="28"/>
        </w:rPr>
        <w:t>Алдаров</w:t>
      </w:r>
      <w:proofErr w:type="spellEnd"/>
      <w:r w:rsidRPr="006B0489">
        <w:rPr>
          <w:sz w:val="28"/>
          <w:szCs w:val="28"/>
        </w:rPr>
        <w:t>, замест</w:t>
      </w:r>
      <w:r w:rsidRPr="006B0489">
        <w:rPr>
          <w:sz w:val="28"/>
          <w:szCs w:val="28"/>
        </w:rPr>
        <w:t>и</w:t>
      </w:r>
      <w:r w:rsidRPr="006B0489">
        <w:rPr>
          <w:sz w:val="28"/>
          <w:szCs w:val="28"/>
        </w:rPr>
        <w:t>тель председателя Законодательного Собрания Иркутской области, председ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 xml:space="preserve">тель постоянного комитета по здравоохранению и социальной защите </w:t>
      </w:r>
      <w:r w:rsidR="005F4386" w:rsidRPr="006B0489">
        <w:rPr>
          <w:sz w:val="28"/>
          <w:szCs w:val="28"/>
        </w:rPr>
        <w:br/>
      </w:r>
      <w:r w:rsidRPr="006B0489">
        <w:rPr>
          <w:sz w:val="28"/>
          <w:szCs w:val="28"/>
        </w:rPr>
        <w:t xml:space="preserve">А.Н. </w:t>
      </w:r>
      <w:proofErr w:type="spellStart"/>
      <w:r w:rsidRPr="006B0489">
        <w:rPr>
          <w:sz w:val="28"/>
          <w:szCs w:val="28"/>
        </w:rPr>
        <w:t>Лабыгин</w:t>
      </w:r>
      <w:proofErr w:type="spellEnd"/>
      <w:r w:rsidRPr="006B0489">
        <w:rPr>
          <w:sz w:val="28"/>
          <w:szCs w:val="28"/>
        </w:rPr>
        <w:t>, председатель постоянного комитета по социально-культурному законодательству И.А. Синцова приняли участие в расшире</w:t>
      </w:r>
      <w:r w:rsidRPr="006B0489">
        <w:rPr>
          <w:sz w:val="28"/>
          <w:szCs w:val="28"/>
        </w:rPr>
        <w:t>н</w:t>
      </w:r>
      <w:r w:rsidRPr="006B0489">
        <w:rPr>
          <w:sz w:val="28"/>
          <w:szCs w:val="28"/>
        </w:rPr>
        <w:t>ном заседании Совета Союза «Иркутское областное объединение организ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>ций профсоюзов</w:t>
      </w:r>
      <w:proofErr w:type="gramEnd"/>
      <w:r w:rsidRPr="006B0489">
        <w:rPr>
          <w:sz w:val="28"/>
          <w:szCs w:val="28"/>
        </w:rPr>
        <w:t>» на тему «О социально-экономической ситуации в Ирку</w:t>
      </w:r>
      <w:r w:rsidRPr="006B0489">
        <w:rPr>
          <w:sz w:val="28"/>
          <w:szCs w:val="28"/>
        </w:rPr>
        <w:t>т</w:t>
      </w:r>
      <w:r w:rsidRPr="006B0489">
        <w:rPr>
          <w:sz w:val="28"/>
          <w:szCs w:val="28"/>
        </w:rPr>
        <w:t>ской области и действиях организаций профсоюзов в текущих условиях».</w:t>
      </w:r>
    </w:p>
    <w:p w:rsidR="00C64441" w:rsidRPr="006B0489" w:rsidRDefault="00C64441" w:rsidP="00C64441">
      <w:pPr>
        <w:pStyle w:val="ab"/>
        <w:spacing w:before="0" w:after="0"/>
        <w:ind w:firstLine="709"/>
        <w:rPr>
          <w:sz w:val="28"/>
          <w:szCs w:val="28"/>
        </w:rPr>
      </w:pPr>
    </w:p>
    <w:p w:rsidR="00C64441" w:rsidRPr="006B0489" w:rsidRDefault="00C64441" w:rsidP="005449BB">
      <w:pPr>
        <w:pStyle w:val="a4"/>
        <w:numPr>
          <w:ilvl w:val="0"/>
          <w:numId w:val="13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B0489">
        <w:rPr>
          <w:rFonts w:ascii="Times New Roman" w:hAnsi="Times New Roman" w:cs="Times New Roman"/>
          <w:b/>
          <w:sz w:val="28"/>
          <w:szCs w:val="28"/>
        </w:rPr>
        <w:t>Взаимодействие с Уполномоченным по правам человека в Иркутской области</w:t>
      </w:r>
    </w:p>
    <w:p w:rsidR="00C64441" w:rsidRPr="006B0489" w:rsidRDefault="00C64441" w:rsidP="005F4386">
      <w:pPr>
        <w:ind w:firstLine="709"/>
      </w:pPr>
      <w:r w:rsidRPr="006B0489">
        <w:t>Уполномоченный по правам человека в Иркутской области В.А. Лукин принимал участие в заседаниях постоянных комитетов и постоянных коми</w:t>
      </w:r>
      <w:r w:rsidRPr="006B0489">
        <w:t>с</w:t>
      </w:r>
      <w:r w:rsidRPr="006B0489">
        <w:t>сий Законодательного Собрания Иркутской области, в работе сессий Закон</w:t>
      </w:r>
      <w:r w:rsidRPr="006B0489">
        <w:t>о</w:t>
      </w:r>
      <w:r w:rsidRPr="006B0489">
        <w:t>дательного Собрания Иркутской области.</w:t>
      </w:r>
    </w:p>
    <w:p w:rsidR="00C64441" w:rsidRPr="006B0489" w:rsidRDefault="00C64441" w:rsidP="005F4386">
      <w:pPr>
        <w:ind w:firstLine="709"/>
      </w:pPr>
      <w:r w:rsidRPr="006B0489">
        <w:t>18 мая на 38-й сессии заслушан доклад Уполномоченного по правам человека в Иркутской области «О положении в сфере соблюдения прав и свобод человека и гражданина в Иркутской области в 2015 году».</w:t>
      </w:r>
    </w:p>
    <w:p w:rsidR="00C64441" w:rsidRPr="006B0489" w:rsidRDefault="00C64441" w:rsidP="00C64441">
      <w:pPr>
        <w:ind w:firstLine="360"/>
      </w:pPr>
    </w:p>
    <w:p w:rsidR="00C64441" w:rsidRPr="006B0489" w:rsidRDefault="00C64441" w:rsidP="005449BB">
      <w:pPr>
        <w:pStyle w:val="a4"/>
        <w:numPr>
          <w:ilvl w:val="0"/>
          <w:numId w:val="13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B0489">
        <w:rPr>
          <w:rFonts w:ascii="Times New Roman" w:hAnsi="Times New Roman" w:cs="Times New Roman"/>
          <w:b/>
          <w:sz w:val="28"/>
          <w:szCs w:val="28"/>
        </w:rPr>
        <w:t>Взаимодействие с Уполномоченным по правам ребенка в</w:t>
      </w:r>
      <w:r w:rsidR="00715991" w:rsidRPr="006B0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b/>
          <w:sz w:val="28"/>
          <w:szCs w:val="28"/>
        </w:rPr>
        <w:t>И</w:t>
      </w:r>
      <w:r w:rsidRPr="006B0489">
        <w:rPr>
          <w:rFonts w:ascii="Times New Roman" w:hAnsi="Times New Roman" w:cs="Times New Roman"/>
          <w:b/>
          <w:sz w:val="28"/>
          <w:szCs w:val="28"/>
        </w:rPr>
        <w:t>р</w:t>
      </w:r>
      <w:r w:rsidRPr="006B0489">
        <w:rPr>
          <w:rFonts w:ascii="Times New Roman" w:hAnsi="Times New Roman" w:cs="Times New Roman"/>
          <w:b/>
          <w:sz w:val="28"/>
          <w:szCs w:val="28"/>
        </w:rPr>
        <w:t>кутской области</w:t>
      </w:r>
    </w:p>
    <w:p w:rsidR="00C64441" w:rsidRPr="006B0489" w:rsidRDefault="00C64441" w:rsidP="005F4386">
      <w:pPr>
        <w:ind w:firstLine="709"/>
      </w:pPr>
      <w:r w:rsidRPr="006B0489">
        <w:t>Уполномоченный по правам ребенка в Иркутской области С.Н. Сем</w:t>
      </w:r>
      <w:r w:rsidRPr="006B0489">
        <w:t>е</w:t>
      </w:r>
      <w:r w:rsidRPr="006B0489">
        <w:t>нова принимала участие в заседаниях постоянных комитетов и постоянных комиссий Законодательного Собрания Иркутской области, в работе сессий Законодательного Собрания Иркутской области.</w:t>
      </w:r>
    </w:p>
    <w:p w:rsidR="00C64441" w:rsidRPr="006B0489" w:rsidRDefault="00C64441" w:rsidP="005F4386">
      <w:pPr>
        <w:ind w:firstLine="709"/>
      </w:pPr>
      <w:r w:rsidRPr="006B0489">
        <w:t>18 мая на 38-й сессии заслушан доклад Уполномоченного по правам ребенка в Иркутской области по вопросам соблюдения прав ребенка в И</w:t>
      </w:r>
      <w:r w:rsidRPr="006B0489">
        <w:t>р</w:t>
      </w:r>
      <w:r w:rsidRPr="006B0489">
        <w:t>кутской области в 2015 году.</w:t>
      </w:r>
    </w:p>
    <w:p w:rsidR="00C64441" w:rsidRPr="006B0489" w:rsidRDefault="00C64441" w:rsidP="005F4386">
      <w:pPr>
        <w:ind w:firstLine="709"/>
      </w:pPr>
      <w:r w:rsidRPr="006B0489">
        <w:t>30 июня на 40-й сессии заслушаны два специальных доклада Уполн</w:t>
      </w:r>
      <w:r w:rsidRPr="006B0489">
        <w:t>о</w:t>
      </w:r>
      <w:r w:rsidRPr="006B0489">
        <w:t xml:space="preserve">моченного по правам ребенка в Иркутской области «Об отдельных вопросах образования в Иркутской области» и «Право ребенка на семью». </w:t>
      </w:r>
    </w:p>
    <w:p w:rsidR="00C64441" w:rsidRPr="006B0489" w:rsidRDefault="00C64441" w:rsidP="00C64441">
      <w:pPr>
        <w:ind w:left="360"/>
        <w:rPr>
          <w:b/>
          <w:highlight w:val="cyan"/>
        </w:rPr>
      </w:pPr>
    </w:p>
    <w:p w:rsidR="00C64441" w:rsidRPr="006B0489" w:rsidRDefault="00C64441" w:rsidP="005449BB">
      <w:pPr>
        <w:pStyle w:val="a4"/>
        <w:numPr>
          <w:ilvl w:val="0"/>
          <w:numId w:val="13"/>
        </w:numPr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B0489">
        <w:rPr>
          <w:rFonts w:ascii="Times New Roman" w:hAnsi="Times New Roman" w:cs="Times New Roman"/>
          <w:b/>
          <w:sz w:val="28"/>
          <w:szCs w:val="28"/>
        </w:rPr>
        <w:t>Взаимодействие с Уполномоченным по защите прав пре</w:t>
      </w:r>
      <w:r w:rsidRPr="006B0489">
        <w:rPr>
          <w:rFonts w:ascii="Times New Roman" w:hAnsi="Times New Roman" w:cs="Times New Roman"/>
          <w:b/>
          <w:sz w:val="28"/>
          <w:szCs w:val="28"/>
        </w:rPr>
        <w:t>д</w:t>
      </w:r>
      <w:r w:rsidRPr="006B0489">
        <w:rPr>
          <w:rFonts w:ascii="Times New Roman" w:hAnsi="Times New Roman" w:cs="Times New Roman"/>
          <w:b/>
          <w:sz w:val="28"/>
          <w:szCs w:val="28"/>
        </w:rPr>
        <w:t>принимателей в Иркутской области</w:t>
      </w:r>
    </w:p>
    <w:p w:rsidR="00C64441" w:rsidRPr="006B0489" w:rsidRDefault="00C64441" w:rsidP="00C64441">
      <w:pPr>
        <w:rPr>
          <w:b/>
        </w:rPr>
      </w:pPr>
    </w:p>
    <w:p w:rsidR="00C64441" w:rsidRPr="006B0489" w:rsidRDefault="00C64441" w:rsidP="005F4386">
      <w:pPr>
        <w:ind w:firstLine="709"/>
        <w:rPr>
          <w:highlight w:val="cyan"/>
        </w:rPr>
      </w:pPr>
      <w:r w:rsidRPr="006B0489">
        <w:lastRenderedPageBreak/>
        <w:t>30 июня на 40-й сессии заслушан доклад Уполномоченного по защите прав предпринимателей в Иркутской области А.А. Москаленко «О результ</w:t>
      </w:r>
      <w:r w:rsidRPr="006B0489">
        <w:t>а</w:t>
      </w:r>
      <w:r w:rsidRPr="006B0489">
        <w:t>тах деятельности Уполномоченного по защите прав предпринимателей в И</w:t>
      </w:r>
      <w:r w:rsidRPr="006B0489">
        <w:t>р</w:t>
      </w:r>
      <w:r w:rsidRPr="006B0489">
        <w:t>кутской области в 2015 году с оценкой условий осуществления предприн</w:t>
      </w:r>
      <w:r w:rsidRPr="006B0489">
        <w:t>и</w:t>
      </w:r>
      <w:r w:rsidRPr="006B0489">
        <w:t>мательской деятельности в Иркутской области и предложениями о сове</w:t>
      </w:r>
      <w:r w:rsidRPr="006B0489">
        <w:t>р</w:t>
      </w:r>
      <w:r w:rsidRPr="006B0489">
        <w:t>шенствовании правового положения субъектов предпринимательской де</w:t>
      </w:r>
      <w:r w:rsidRPr="006B0489">
        <w:t>я</w:t>
      </w:r>
      <w:r w:rsidRPr="006B0489">
        <w:t>тельности».</w:t>
      </w:r>
    </w:p>
    <w:p w:rsidR="007C01BD" w:rsidRPr="006B0489" w:rsidRDefault="00C64441" w:rsidP="005F4386">
      <w:pPr>
        <w:ind w:firstLine="709"/>
      </w:pPr>
      <w:r w:rsidRPr="006B0489">
        <w:t xml:space="preserve"> </w:t>
      </w:r>
      <w:r w:rsidR="00715991" w:rsidRPr="006B0489">
        <w:rPr>
          <w:rFonts w:eastAsia="Times New Roman"/>
          <w:szCs w:val="18"/>
          <w:lang w:eastAsia="ru-RU"/>
        </w:rPr>
        <w:t xml:space="preserve"> </w:t>
      </w:r>
      <w:r w:rsidRPr="006B0489">
        <w:rPr>
          <w:rFonts w:eastAsia="Times New Roman"/>
          <w:szCs w:val="18"/>
          <w:lang w:eastAsia="ru-RU"/>
        </w:rPr>
        <w:t xml:space="preserve">26 мая председатель Законодательного Собрания Иркутской области С.Ф. </w:t>
      </w:r>
      <w:proofErr w:type="spellStart"/>
      <w:r w:rsidRPr="006B0489">
        <w:rPr>
          <w:rFonts w:eastAsia="Times New Roman"/>
          <w:szCs w:val="18"/>
          <w:lang w:eastAsia="ru-RU"/>
        </w:rPr>
        <w:t>Брилка</w:t>
      </w:r>
      <w:proofErr w:type="spellEnd"/>
      <w:r w:rsidRPr="006B0489">
        <w:rPr>
          <w:rFonts w:eastAsia="Times New Roman"/>
          <w:szCs w:val="18"/>
          <w:lang w:eastAsia="ru-RU"/>
        </w:rPr>
        <w:t xml:space="preserve"> и депутаты Законодательного Собрания приняли участие в раб</w:t>
      </w:r>
      <w:r w:rsidRPr="006B0489">
        <w:rPr>
          <w:rFonts w:eastAsia="Times New Roman"/>
          <w:szCs w:val="18"/>
          <w:lang w:eastAsia="ru-RU"/>
        </w:rPr>
        <w:t>о</w:t>
      </w:r>
      <w:r w:rsidRPr="006B0489">
        <w:rPr>
          <w:rFonts w:eastAsia="Times New Roman"/>
          <w:szCs w:val="18"/>
          <w:lang w:eastAsia="ru-RU"/>
        </w:rPr>
        <w:t xml:space="preserve">те форума «Экономические вызовы и новые возможности для бизнеса», в рамках которого состоялось </w:t>
      </w:r>
      <w:r w:rsidR="005F4386" w:rsidRPr="006B0489">
        <w:rPr>
          <w:rFonts w:eastAsia="Times New Roman"/>
          <w:szCs w:val="18"/>
          <w:lang w:eastAsia="ru-RU"/>
        </w:rPr>
        <w:t xml:space="preserve">оглашение </w:t>
      </w:r>
      <w:r w:rsidRPr="006B0489">
        <w:rPr>
          <w:rFonts w:eastAsia="Times New Roman"/>
          <w:szCs w:val="18"/>
          <w:lang w:eastAsia="ru-RU"/>
        </w:rPr>
        <w:t>перво</w:t>
      </w:r>
      <w:r w:rsidR="005F4386" w:rsidRPr="006B0489">
        <w:rPr>
          <w:rFonts w:eastAsia="Times New Roman"/>
          <w:szCs w:val="18"/>
          <w:lang w:eastAsia="ru-RU"/>
        </w:rPr>
        <w:t>го</w:t>
      </w:r>
      <w:r w:rsidRPr="006B0489">
        <w:rPr>
          <w:rFonts w:eastAsia="Times New Roman"/>
          <w:szCs w:val="18"/>
          <w:lang w:eastAsia="ru-RU"/>
        </w:rPr>
        <w:t xml:space="preserve"> инвестиционно</w:t>
      </w:r>
      <w:r w:rsidR="005F4386" w:rsidRPr="006B0489">
        <w:rPr>
          <w:rFonts w:eastAsia="Times New Roman"/>
          <w:szCs w:val="18"/>
          <w:lang w:eastAsia="ru-RU"/>
        </w:rPr>
        <w:t>го</w:t>
      </w:r>
      <w:r w:rsidRPr="006B0489">
        <w:rPr>
          <w:rFonts w:eastAsia="Times New Roman"/>
          <w:szCs w:val="18"/>
          <w:lang w:eastAsia="ru-RU"/>
        </w:rPr>
        <w:t xml:space="preserve"> послани</w:t>
      </w:r>
      <w:r w:rsidR="005F4386" w:rsidRPr="006B0489">
        <w:rPr>
          <w:rFonts w:eastAsia="Times New Roman"/>
          <w:szCs w:val="18"/>
          <w:lang w:eastAsia="ru-RU"/>
        </w:rPr>
        <w:t>я</w:t>
      </w:r>
      <w:r w:rsidRPr="006B0489">
        <w:rPr>
          <w:rFonts w:eastAsia="Times New Roman"/>
          <w:szCs w:val="18"/>
          <w:lang w:eastAsia="ru-RU"/>
        </w:rPr>
        <w:t xml:space="preserve"> Губернатора Иркутской области С.Г. Левченко. </w:t>
      </w:r>
    </w:p>
    <w:p w:rsidR="00617895" w:rsidRPr="006B0489" w:rsidRDefault="00617895" w:rsidP="00567637">
      <w:pPr>
        <w:pStyle w:val="1"/>
      </w:pPr>
      <w:bookmarkStart w:id="12" w:name="_Toc456007642"/>
      <w:r w:rsidRPr="006B0489">
        <w:t>Обзор деятельности Общественного Совета при Законод</w:t>
      </w:r>
      <w:r w:rsidRPr="006B0489">
        <w:t>а</w:t>
      </w:r>
      <w:r w:rsidRPr="006B0489">
        <w:t>тельном Собрании Иркутской области</w:t>
      </w:r>
      <w:bookmarkEnd w:id="12"/>
    </w:p>
    <w:p w:rsidR="00D579AB" w:rsidRPr="006B0489" w:rsidRDefault="00D579AB" w:rsidP="00D579AB">
      <w:pPr>
        <w:pStyle w:val="ab"/>
        <w:spacing w:before="0" w:after="0"/>
        <w:ind w:firstLine="708"/>
        <w:rPr>
          <w:sz w:val="28"/>
          <w:szCs w:val="28"/>
        </w:rPr>
      </w:pPr>
      <w:r w:rsidRPr="006B0489">
        <w:rPr>
          <w:sz w:val="28"/>
          <w:szCs w:val="28"/>
        </w:rPr>
        <w:t>Общественный Совет при Законодательном Собрании Иркутской обл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>сти (далее – Общественный Совет) является постоянно действующим ко</w:t>
      </w:r>
      <w:r w:rsidRPr="006B0489">
        <w:rPr>
          <w:sz w:val="28"/>
          <w:szCs w:val="28"/>
        </w:rPr>
        <w:t>н</w:t>
      </w:r>
      <w:r w:rsidRPr="006B0489">
        <w:rPr>
          <w:sz w:val="28"/>
          <w:szCs w:val="28"/>
        </w:rPr>
        <w:t>сультативным органом содействия законодательной деятельности Законод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>тельного Собрания Иркутской области и организационной формой взаим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 xml:space="preserve">действия между общественными организациями Иркутской области и </w:t>
      </w:r>
      <w:r w:rsidR="00704387" w:rsidRPr="006B0489">
        <w:rPr>
          <w:sz w:val="28"/>
          <w:szCs w:val="28"/>
        </w:rPr>
        <w:t>Зак</w:t>
      </w:r>
      <w:r w:rsidR="00704387" w:rsidRPr="006B0489">
        <w:rPr>
          <w:sz w:val="28"/>
          <w:szCs w:val="28"/>
        </w:rPr>
        <w:t>о</w:t>
      </w:r>
      <w:r w:rsidR="00704387" w:rsidRPr="006B0489">
        <w:rPr>
          <w:sz w:val="28"/>
          <w:szCs w:val="28"/>
        </w:rPr>
        <w:t xml:space="preserve">нодательным </w:t>
      </w:r>
      <w:r w:rsidRPr="006B0489">
        <w:rPr>
          <w:sz w:val="28"/>
          <w:szCs w:val="28"/>
        </w:rPr>
        <w:t xml:space="preserve">Собранием. </w:t>
      </w:r>
    </w:p>
    <w:p w:rsidR="00D579AB" w:rsidRPr="006B0489" w:rsidRDefault="00D579AB" w:rsidP="00D579AB">
      <w:pPr>
        <w:pStyle w:val="ab"/>
        <w:spacing w:before="0" w:after="0"/>
        <w:ind w:firstLine="708"/>
        <w:rPr>
          <w:sz w:val="28"/>
          <w:szCs w:val="28"/>
        </w:rPr>
      </w:pPr>
      <w:r w:rsidRPr="006B0489">
        <w:rPr>
          <w:sz w:val="28"/>
          <w:szCs w:val="28"/>
        </w:rPr>
        <w:t xml:space="preserve">Количественный состав Общественного Совета составляет 15 членов (руководители общественных организаций Иркутской области). </w:t>
      </w:r>
    </w:p>
    <w:p w:rsidR="00D579AB" w:rsidRPr="006B0489" w:rsidRDefault="00D579AB" w:rsidP="00D579AB">
      <w:pPr>
        <w:pStyle w:val="ab"/>
        <w:spacing w:before="0" w:after="0"/>
        <w:ind w:firstLine="708"/>
        <w:rPr>
          <w:bCs/>
          <w:iCs/>
          <w:sz w:val="28"/>
          <w:szCs w:val="28"/>
        </w:rPr>
      </w:pPr>
      <w:r w:rsidRPr="006B0489">
        <w:rPr>
          <w:bCs/>
          <w:iCs/>
          <w:sz w:val="28"/>
          <w:szCs w:val="28"/>
        </w:rPr>
        <w:t>Во 2-м квартале проведено два заседания Общественного Совета</w:t>
      </w:r>
      <w:r w:rsidR="000052E7" w:rsidRPr="006B0489">
        <w:rPr>
          <w:bCs/>
          <w:iCs/>
          <w:sz w:val="28"/>
          <w:szCs w:val="28"/>
        </w:rPr>
        <w:t>:</w:t>
      </w:r>
      <w:r w:rsidRPr="006B0489">
        <w:rPr>
          <w:b/>
          <w:bCs/>
          <w:iCs/>
          <w:sz w:val="28"/>
          <w:szCs w:val="28"/>
        </w:rPr>
        <w:t xml:space="preserve"> </w:t>
      </w:r>
      <w:r w:rsidR="00704387" w:rsidRPr="006B0489">
        <w:rPr>
          <w:b/>
          <w:bCs/>
          <w:iCs/>
          <w:sz w:val="28"/>
          <w:szCs w:val="28"/>
        </w:rPr>
        <w:br/>
      </w:r>
      <w:r w:rsidRPr="006B0489">
        <w:rPr>
          <w:bCs/>
          <w:iCs/>
          <w:sz w:val="28"/>
          <w:szCs w:val="28"/>
        </w:rPr>
        <w:t>30 мая, 23 июня.</w:t>
      </w:r>
    </w:p>
    <w:p w:rsidR="00D579AB" w:rsidRPr="006B0489" w:rsidRDefault="00D579AB" w:rsidP="00D579AB">
      <w:pPr>
        <w:ind w:firstLine="900"/>
        <w:rPr>
          <w:bCs/>
          <w:iCs/>
          <w:lang w:eastAsia="ru-RU"/>
        </w:rPr>
      </w:pPr>
      <w:r w:rsidRPr="006B0489">
        <w:rPr>
          <w:bCs/>
          <w:iCs/>
          <w:lang w:eastAsia="ru-RU"/>
        </w:rPr>
        <w:t>В рамках</w:t>
      </w:r>
      <w:r w:rsidR="00715991" w:rsidRPr="006B0489">
        <w:rPr>
          <w:bCs/>
          <w:iCs/>
          <w:lang w:eastAsia="ru-RU"/>
        </w:rPr>
        <w:t xml:space="preserve"> </w:t>
      </w:r>
      <w:r w:rsidRPr="006B0489">
        <w:rPr>
          <w:bCs/>
          <w:iCs/>
          <w:lang w:eastAsia="ru-RU"/>
        </w:rPr>
        <w:t>заседаний Общественного Совета рассмотрены следующие вопросы:</w:t>
      </w:r>
    </w:p>
    <w:p w:rsidR="00D579AB" w:rsidRPr="006B0489" w:rsidRDefault="00D579AB" w:rsidP="00D579AB">
      <w:pPr>
        <w:ind w:firstLine="708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1) о реализации подпрограммы «Устойчивое развитие сельских терр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 xml:space="preserve">торий Иркутской области» на 2014 – 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</w:t>
      </w:r>
      <w:r w:rsidR="00704387" w:rsidRPr="006B0489">
        <w:rPr>
          <w:rFonts w:eastAsia="Times New Roman"/>
          <w:lang w:eastAsia="ru-RU"/>
        </w:rPr>
        <w:br/>
      </w:r>
      <w:r w:rsidRPr="006B0489">
        <w:rPr>
          <w:rFonts w:eastAsia="Times New Roman"/>
          <w:lang w:eastAsia="ru-RU"/>
        </w:rPr>
        <w:t>2014 – 2020 годы в соответствии со Стратегией устойчивого развития сел</w:t>
      </w:r>
      <w:r w:rsidRPr="006B0489">
        <w:rPr>
          <w:rFonts w:eastAsia="Times New Roman"/>
          <w:lang w:eastAsia="ru-RU"/>
        </w:rPr>
        <w:t>ь</w:t>
      </w:r>
      <w:r w:rsidRPr="006B0489">
        <w:rPr>
          <w:rFonts w:eastAsia="Times New Roman"/>
          <w:lang w:eastAsia="ru-RU"/>
        </w:rPr>
        <w:t>ских территорий Российской Федерации на период до 2030 года;</w:t>
      </w:r>
    </w:p>
    <w:p w:rsidR="00D579AB" w:rsidRPr="006B0489" w:rsidRDefault="00D579AB" w:rsidP="00D579AB">
      <w:pPr>
        <w:ind w:firstLine="708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2) о доступности медицинских услуг для сельского населения Ирку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>ской области;</w:t>
      </w:r>
    </w:p>
    <w:p w:rsidR="00D579AB" w:rsidRPr="006B0489" w:rsidRDefault="00D579AB" w:rsidP="00D579AB">
      <w:pPr>
        <w:ind w:firstLine="708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3) об исполнении решений Общественного Совета при Законодател</w:t>
      </w:r>
      <w:r w:rsidRPr="006B0489">
        <w:rPr>
          <w:rFonts w:eastAsia="Times New Roman"/>
          <w:lang w:eastAsia="ru-RU"/>
        </w:rPr>
        <w:t>ь</w:t>
      </w:r>
      <w:r w:rsidRPr="006B0489">
        <w:rPr>
          <w:rFonts w:eastAsia="Times New Roman"/>
          <w:lang w:eastAsia="ru-RU"/>
        </w:rPr>
        <w:t>ном Собрании Иркутской области за 2015 год;</w:t>
      </w:r>
    </w:p>
    <w:p w:rsidR="00D579AB" w:rsidRPr="006B0489" w:rsidRDefault="00D579AB" w:rsidP="00D579AB">
      <w:pPr>
        <w:ind w:firstLine="708"/>
        <w:rPr>
          <w:rFonts w:eastAsiaTheme="minorHAnsi"/>
        </w:rPr>
      </w:pPr>
      <w:r w:rsidRPr="006B0489">
        <w:rPr>
          <w:rFonts w:eastAsia="Times New Roman"/>
          <w:lang w:eastAsia="ru-RU"/>
        </w:rPr>
        <w:t xml:space="preserve">4) </w:t>
      </w:r>
      <w:r w:rsidRPr="006B0489">
        <w:t xml:space="preserve">о согласовании ходатайства о награждении Почетным знаком Юрия Абрамовича </w:t>
      </w:r>
      <w:proofErr w:type="spellStart"/>
      <w:r w:rsidRPr="006B0489">
        <w:t>Ножикова</w:t>
      </w:r>
      <w:proofErr w:type="spellEnd"/>
      <w:r w:rsidRPr="006B0489">
        <w:t xml:space="preserve"> «ПРИЗНАНИЕ» </w:t>
      </w:r>
      <w:proofErr w:type="spellStart"/>
      <w:r w:rsidRPr="006B0489">
        <w:t>Тетьева</w:t>
      </w:r>
      <w:proofErr w:type="spellEnd"/>
      <w:r w:rsidRPr="006B0489">
        <w:t xml:space="preserve"> Иосифа Георгиевича;</w:t>
      </w:r>
    </w:p>
    <w:p w:rsidR="00D579AB" w:rsidRPr="006B0489" w:rsidRDefault="00D579AB" w:rsidP="00D579AB">
      <w:pPr>
        <w:ind w:firstLine="708"/>
        <w:rPr>
          <w:rFonts w:eastAsia="Times New Roman"/>
          <w:lang w:eastAsia="ru-RU"/>
        </w:rPr>
      </w:pPr>
      <w:r w:rsidRPr="006B0489">
        <w:t xml:space="preserve">5) о согласовании ходатайства о награждении Почетным знаком Юрия Абрамовича </w:t>
      </w:r>
      <w:proofErr w:type="spellStart"/>
      <w:r w:rsidRPr="006B0489">
        <w:t>Ножикова</w:t>
      </w:r>
      <w:proofErr w:type="spellEnd"/>
      <w:r w:rsidRPr="006B0489">
        <w:t xml:space="preserve"> «ПРИЗНАНИЕ» Кузьмина Михаила Ивановича.</w:t>
      </w:r>
    </w:p>
    <w:p w:rsidR="00D579AB" w:rsidRPr="006B0489" w:rsidRDefault="00D579AB" w:rsidP="00D579AB">
      <w:pPr>
        <w:tabs>
          <w:tab w:val="left" w:pos="1134"/>
        </w:tabs>
        <w:ind w:firstLine="709"/>
        <w:rPr>
          <w:rFonts w:eastAsiaTheme="minorHAnsi"/>
          <w:lang w:eastAsia="ru-RU"/>
        </w:rPr>
      </w:pPr>
      <w:r w:rsidRPr="006B0489">
        <w:rPr>
          <w:lang w:eastAsia="ru-RU"/>
        </w:rPr>
        <w:t>В заседаниях Общественного Совета принимали участие члены Общ</w:t>
      </w:r>
      <w:r w:rsidRPr="006B0489">
        <w:rPr>
          <w:lang w:eastAsia="ru-RU"/>
        </w:rPr>
        <w:t>е</w:t>
      </w:r>
      <w:r w:rsidRPr="006B0489">
        <w:rPr>
          <w:lang w:eastAsia="ru-RU"/>
        </w:rPr>
        <w:t>ственного Совета (руководители общественных организаций Иркутской о</w:t>
      </w:r>
      <w:r w:rsidRPr="006B0489">
        <w:rPr>
          <w:lang w:eastAsia="ru-RU"/>
        </w:rPr>
        <w:t>б</w:t>
      </w:r>
      <w:r w:rsidRPr="006B0489">
        <w:rPr>
          <w:lang w:eastAsia="ru-RU"/>
        </w:rPr>
        <w:lastRenderedPageBreak/>
        <w:t>ласти), депутаты Законодательного Собрания Иркутской области, сотрудн</w:t>
      </w:r>
      <w:r w:rsidRPr="006B0489">
        <w:rPr>
          <w:lang w:eastAsia="ru-RU"/>
        </w:rPr>
        <w:t>и</w:t>
      </w:r>
      <w:r w:rsidRPr="006B0489">
        <w:rPr>
          <w:lang w:eastAsia="ru-RU"/>
        </w:rPr>
        <w:t>ки аппарата Законодательного Собрания Иркутской области, представители Правительства Иркутской области.</w:t>
      </w:r>
    </w:p>
    <w:p w:rsidR="00D579AB" w:rsidRPr="006B0489" w:rsidRDefault="00D579AB" w:rsidP="00D579AB">
      <w:pPr>
        <w:tabs>
          <w:tab w:val="left" w:pos="567"/>
          <w:tab w:val="left" w:pos="709"/>
        </w:tabs>
        <w:ind w:firstLine="567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Решения Общественного Совета по итогам рассмотрения вопросов носят рекомендательный характер для депутатов Законодательного Собрания И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 xml:space="preserve">кутской области. </w:t>
      </w:r>
      <w:proofErr w:type="gramStart"/>
      <w:r w:rsidRPr="006B0489">
        <w:rPr>
          <w:rFonts w:eastAsia="Times New Roman"/>
          <w:lang w:eastAsia="ru-RU"/>
        </w:rPr>
        <w:t>Принятые решения Общественного Совета направлены д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путатам Законодательного Собрания Иркутской области для использования в практической деятельности, членам Общественного Совета, в Правительство Иркутской области в порядке информации и размещены на официальном сайте Законодательного Собрания Иркутской области.</w:t>
      </w:r>
      <w:proofErr w:type="gramEnd"/>
    </w:p>
    <w:p w:rsidR="00617895" w:rsidRPr="006B0489" w:rsidRDefault="00617895" w:rsidP="00567637">
      <w:pPr>
        <w:pStyle w:val="1"/>
      </w:pPr>
      <w:bookmarkStart w:id="13" w:name="_Toc456007643"/>
      <w:r w:rsidRPr="006B0489">
        <w:t>Информация о проведенных мероприятиях по взаимоде</w:t>
      </w:r>
      <w:r w:rsidRPr="006B0489">
        <w:t>й</w:t>
      </w:r>
      <w:r w:rsidRPr="006B0489">
        <w:t>ствию Законодательного Собрания Иркутской области с орг</w:t>
      </w:r>
      <w:r w:rsidRPr="006B0489">
        <w:t>а</w:t>
      </w:r>
      <w:r w:rsidRPr="006B0489">
        <w:t>нами местного самоуправления муниципальных образований Иркутской области</w:t>
      </w:r>
      <w:bookmarkEnd w:id="13"/>
    </w:p>
    <w:p w:rsidR="00BD1067" w:rsidRPr="006B0489" w:rsidRDefault="00BD1067" w:rsidP="005449BB">
      <w:pPr>
        <w:pStyle w:val="a4"/>
        <w:numPr>
          <w:ilvl w:val="1"/>
          <w:numId w:val="16"/>
        </w:numPr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B04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Семинары, стажировки, видеоконференции (мероприятия, направленные на повышение профессиональной </w:t>
      </w:r>
      <w:proofErr w:type="gramStart"/>
      <w:r w:rsidRPr="006B0489">
        <w:rPr>
          <w:rFonts w:ascii="Times New Roman" w:hAnsi="Times New Roman" w:cs="Times New Roman"/>
          <w:b/>
          <w:sz w:val="28"/>
          <w:szCs w:val="28"/>
          <w:lang w:eastAsia="ru-RU"/>
        </w:rPr>
        <w:t>компетентности деп</w:t>
      </w:r>
      <w:r w:rsidRPr="006B0489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6B0489">
        <w:rPr>
          <w:rFonts w:ascii="Times New Roman" w:hAnsi="Times New Roman" w:cs="Times New Roman"/>
          <w:b/>
          <w:sz w:val="28"/>
          <w:szCs w:val="28"/>
          <w:lang w:eastAsia="ru-RU"/>
        </w:rPr>
        <w:t>татов представительных органов муниципальных образований Ирку</w:t>
      </w:r>
      <w:r w:rsidRPr="006B0489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Pr="006B0489">
        <w:rPr>
          <w:rFonts w:ascii="Times New Roman" w:hAnsi="Times New Roman" w:cs="Times New Roman"/>
          <w:b/>
          <w:sz w:val="28"/>
          <w:szCs w:val="28"/>
          <w:lang w:eastAsia="ru-RU"/>
        </w:rPr>
        <w:t>ской области</w:t>
      </w:r>
      <w:proofErr w:type="gramEnd"/>
      <w:r w:rsidRPr="006B0489"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  <w:r w:rsidRPr="006B0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067" w:rsidRPr="006B0489" w:rsidRDefault="00BD1067" w:rsidP="00BD1067">
      <w:pPr>
        <w:ind w:firstLine="708"/>
      </w:pPr>
      <w:r w:rsidRPr="006B0489">
        <w:t>Основными задачами указанных мероприятий являются изучение де</w:t>
      </w:r>
      <w:r w:rsidRPr="006B0489">
        <w:t>й</w:t>
      </w:r>
      <w:r w:rsidRPr="006B0489">
        <w:t>ствующего законодательства в сфере местного самоуправления и</w:t>
      </w:r>
      <w:r w:rsidR="00715991" w:rsidRPr="006B0489">
        <w:t xml:space="preserve"> </w:t>
      </w:r>
      <w:r w:rsidRPr="006B0489">
        <w:t>практика его применения,</w:t>
      </w:r>
      <w:r w:rsidR="00715991" w:rsidRPr="006B0489">
        <w:t xml:space="preserve"> </w:t>
      </w:r>
      <w:r w:rsidRPr="006B0489">
        <w:t>обсуждение</w:t>
      </w:r>
      <w:r w:rsidR="00715991" w:rsidRPr="006B0489">
        <w:t xml:space="preserve"> </w:t>
      </w:r>
      <w:r w:rsidRPr="006B0489">
        <w:t>актуальных проблем местного самоуправления и совместный поиск их решения, обмен и распространение</w:t>
      </w:r>
      <w:r w:rsidR="00715991" w:rsidRPr="006B0489">
        <w:t xml:space="preserve"> </w:t>
      </w:r>
      <w:r w:rsidRPr="006B0489">
        <w:t xml:space="preserve">положительного </w:t>
      </w:r>
      <w:proofErr w:type="gramStart"/>
      <w:r w:rsidRPr="006B0489">
        <w:t>опыта работы органов местного самоуправления Иркутской области</w:t>
      </w:r>
      <w:proofErr w:type="gramEnd"/>
      <w:r w:rsidRPr="006B0489">
        <w:t xml:space="preserve">. </w:t>
      </w:r>
    </w:p>
    <w:p w:rsidR="00BD1067" w:rsidRPr="006B0489" w:rsidRDefault="00BD1067" w:rsidP="00BD1067">
      <w:pPr>
        <w:ind w:firstLine="708"/>
      </w:pPr>
      <w:r w:rsidRPr="006B0489">
        <w:rPr>
          <w:rFonts w:eastAsia="Times New Roman"/>
          <w:lang w:eastAsia="ru-RU"/>
        </w:rPr>
        <w:t>Повестки данных мероприятий сформированы с учетом предложений депутатов Законодательного Собрания Иркутской области, депутатов пре</w:t>
      </w:r>
      <w:r w:rsidRPr="006B0489">
        <w:rPr>
          <w:rFonts w:eastAsia="Times New Roman"/>
          <w:lang w:eastAsia="ru-RU"/>
        </w:rPr>
        <w:t>д</w:t>
      </w:r>
      <w:r w:rsidRPr="006B0489">
        <w:rPr>
          <w:rFonts w:eastAsia="Times New Roman"/>
          <w:lang w:eastAsia="ru-RU"/>
        </w:rPr>
        <w:t>ставительных органов муниципальных образований Иркутской области.</w:t>
      </w:r>
    </w:p>
    <w:p w:rsidR="00BD1067" w:rsidRPr="006B0489" w:rsidRDefault="00BD1067" w:rsidP="00BD1067">
      <w:pPr>
        <w:ind w:firstLine="708"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>На основании распоряжения председателя Законодательного Собрания Иркутской области от 27.01.2016 № 6-ОД «О проведении семинаров и других мероприятий с депутатами представительных органов муниципальных обр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зований Иркутской области в 2016 году» в течение 2-го квартала 2016 года проведено 4 семинара, 1 тематическая видеоконференция и 1 стажировка с депутатами представительных органов муниципальных образований Ирку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 xml:space="preserve">ской области. </w:t>
      </w:r>
      <w:proofErr w:type="gramEnd"/>
    </w:p>
    <w:p w:rsidR="00BD1067" w:rsidRPr="006B0489" w:rsidRDefault="00BD1067" w:rsidP="00BD1067">
      <w:pPr>
        <w:ind w:firstLine="709"/>
        <w:rPr>
          <w:rFonts w:eastAsiaTheme="minorHAnsi"/>
          <w:lang w:eastAsia="ru-RU"/>
        </w:rPr>
      </w:pPr>
      <w:r w:rsidRPr="006B0489">
        <w:rPr>
          <w:lang w:eastAsia="ru-RU"/>
        </w:rPr>
        <w:t>Семинары состоялись:</w:t>
      </w:r>
      <w:r w:rsidR="00715991" w:rsidRPr="006B0489">
        <w:rPr>
          <w:lang w:eastAsia="ru-RU"/>
        </w:rPr>
        <w:t xml:space="preserve"> </w:t>
      </w:r>
    </w:p>
    <w:p w:rsidR="00BD1067" w:rsidRPr="006B0489" w:rsidRDefault="00BD1067" w:rsidP="00BD1067">
      <w:pPr>
        <w:ind w:firstLine="708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21 апреля в г. Усть-Куте, в актовом зале ЗАО «Санаторий Усть-Кут» с депутатами районных дум и дум поселений </w:t>
      </w:r>
      <w:proofErr w:type="spellStart"/>
      <w:r w:rsidRPr="006B0489">
        <w:rPr>
          <w:rFonts w:eastAsia="Times New Roman"/>
          <w:lang w:eastAsia="ru-RU"/>
        </w:rPr>
        <w:t>Усть-Кутского</w:t>
      </w:r>
      <w:proofErr w:type="spellEnd"/>
      <w:r w:rsidRPr="006B0489">
        <w:rPr>
          <w:rFonts w:eastAsia="Times New Roman"/>
          <w:lang w:eastAsia="ru-RU"/>
        </w:rPr>
        <w:t xml:space="preserve">, Киренского, </w:t>
      </w:r>
      <w:proofErr w:type="spellStart"/>
      <w:r w:rsidRPr="006B0489">
        <w:rPr>
          <w:rFonts w:eastAsia="Times New Roman"/>
          <w:lang w:eastAsia="ru-RU"/>
        </w:rPr>
        <w:t>К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зачинско</w:t>
      </w:r>
      <w:proofErr w:type="spellEnd"/>
      <w:r w:rsidRPr="006B0489">
        <w:rPr>
          <w:rFonts w:eastAsia="Times New Roman"/>
          <w:lang w:eastAsia="ru-RU"/>
        </w:rPr>
        <w:t xml:space="preserve">-Ленского, </w:t>
      </w:r>
      <w:proofErr w:type="spellStart"/>
      <w:r w:rsidRPr="006B0489">
        <w:rPr>
          <w:rFonts w:eastAsia="Times New Roman"/>
          <w:lang w:eastAsia="ru-RU"/>
        </w:rPr>
        <w:t>Нижнеилимского</w:t>
      </w:r>
      <w:proofErr w:type="spellEnd"/>
      <w:r w:rsidRPr="006B0489">
        <w:rPr>
          <w:rFonts w:eastAsia="Times New Roman"/>
          <w:lang w:eastAsia="ru-RU"/>
        </w:rPr>
        <w:t xml:space="preserve"> районов (руководитель –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 xml:space="preserve">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 </w:t>
      </w:r>
      <w:r w:rsidR="009913A4" w:rsidRPr="006B0489">
        <w:rPr>
          <w:rFonts w:eastAsia="Times New Roman"/>
          <w:lang w:eastAsia="ru-RU"/>
        </w:rPr>
        <w:t xml:space="preserve">Б.Г. </w:t>
      </w:r>
      <w:r w:rsidRPr="006B0489">
        <w:rPr>
          <w:rFonts w:eastAsia="Times New Roman"/>
          <w:lang w:eastAsia="ru-RU"/>
        </w:rPr>
        <w:t>Алексеев).</w:t>
      </w:r>
      <w:r w:rsidR="00715991" w:rsidRPr="006B0489">
        <w:rPr>
          <w:bCs/>
        </w:rPr>
        <w:t xml:space="preserve"> </w:t>
      </w:r>
      <w:r w:rsidRPr="006B0489">
        <w:t>Общее количество участников семинара – 126 человек;</w:t>
      </w:r>
    </w:p>
    <w:p w:rsidR="00BD1067" w:rsidRPr="006B0489" w:rsidRDefault="00BD1067" w:rsidP="00BD1067">
      <w:pPr>
        <w:ind w:firstLine="708"/>
        <w:rPr>
          <w:rFonts w:eastAsia="Times New Roman"/>
          <w:lang w:eastAsia="ru-RU"/>
        </w:rPr>
      </w:pPr>
      <w:r w:rsidRPr="006B0489">
        <w:rPr>
          <w:rFonts w:eastAsia="Times New Roman"/>
          <w:szCs w:val="20"/>
          <w:lang w:eastAsia="ru-RU"/>
        </w:rPr>
        <w:lastRenderedPageBreak/>
        <w:t xml:space="preserve">28 апреля в пос. </w:t>
      </w:r>
      <w:proofErr w:type="spellStart"/>
      <w:r w:rsidRPr="006B0489">
        <w:rPr>
          <w:rFonts w:eastAsia="Times New Roman"/>
          <w:szCs w:val="20"/>
          <w:lang w:eastAsia="ru-RU"/>
        </w:rPr>
        <w:t>Качуг</w:t>
      </w:r>
      <w:proofErr w:type="spellEnd"/>
      <w:r w:rsidRPr="006B0489">
        <w:rPr>
          <w:rFonts w:eastAsia="Times New Roman"/>
          <w:szCs w:val="20"/>
          <w:lang w:eastAsia="ru-RU"/>
        </w:rPr>
        <w:t xml:space="preserve">, в актовом зале администрации </w:t>
      </w:r>
      <w:proofErr w:type="spellStart"/>
      <w:r w:rsidRPr="006B0489">
        <w:rPr>
          <w:rFonts w:eastAsia="Times New Roman"/>
          <w:szCs w:val="20"/>
          <w:lang w:eastAsia="ru-RU"/>
        </w:rPr>
        <w:t>Качугского</w:t>
      </w:r>
      <w:proofErr w:type="spellEnd"/>
      <w:r w:rsidRPr="006B0489">
        <w:rPr>
          <w:rFonts w:eastAsia="Times New Roman"/>
          <w:szCs w:val="20"/>
          <w:lang w:eastAsia="ru-RU"/>
        </w:rPr>
        <w:t xml:space="preserve"> ра</w:t>
      </w:r>
      <w:r w:rsidRPr="006B0489">
        <w:rPr>
          <w:rFonts w:eastAsia="Times New Roman"/>
          <w:szCs w:val="20"/>
          <w:lang w:eastAsia="ru-RU"/>
        </w:rPr>
        <w:t>й</w:t>
      </w:r>
      <w:r w:rsidRPr="006B0489">
        <w:rPr>
          <w:rFonts w:eastAsia="Times New Roman"/>
          <w:szCs w:val="20"/>
          <w:lang w:eastAsia="ru-RU"/>
        </w:rPr>
        <w:t xml:space="preserve">она с депутатами районных дум и дум поселений </w:t>
      </w:r>
      <w:proofErr w:type="spellStart"/>
      <w:r w:rsidRPr="006B0489">
        <w:rPr>
          <w:rFonts w:eastAsia="Times New Roman"/>
          <w:szCs w:val="20"/>
          <w:lang w:eastAsia="ru-RU"/>
        </w:rPr>
        <w:t>Качугского</w:t>
      </w:r>
      <w:proofErr w:type="spellEnd"/>
      <w:r w:rsidRPr="006B0489">
        <w:rPr>
          <w:rFonts w:eastAsia="Times New Roman"/>
          <w:szCs w:val="20"/>
          <w:lang w:eastAsia="ru-RU"/>
        </w:rPr>
        <w:t xml:space="preserve"> и </w:t>
      </w:r>
      <w:proofErr w:type="spellStart"/>
      <w:r w:rsidRPr="006B0489">
        <w:rPr>
          <w:rFonts w:eastAsia="Times New Roman"/>
          <w:szCs w:val="20"/>
          <w:lang w:eastAsia="ru-RU"/>
        </w:rPr>
        <w:t>Жигаловского</w:t>
      </w:r>
      <w:proofErr w:type="spellEnd"/>
      <w:r w:rsidRPr="006B0489">
        <w:rPr>
          <w:rFonts w:eastAsia="Times New Roman"/>
          <w:szCs w:val="20"/>
          <w:lang w:eastAsia="ru-RU"/>
        </w:rPr>
        <w:t xml:space="preserve"> районов (руководитель – председатель комитета по социально-культурному законодательству Законодательного Собрания Иркутской области </w:t>
      </w:r>
      <w:r w:rsidR="009913A4" w:rsidRPr="006B0489">
        <w:rPr>
          <w:rFonts w:eastAsia="Times New Roman"/>
          <w:szCs w:val="20"/>
          <w:lang w:eastAsia="ru-RU"/>
        </w:rPr>
        <w:br/>
        <w:t xml:space="preserve">И.А. </w:t>
      </w:r>
      <w:r w:rsidRPr="006B0489">
        <w:rPr>
          <w:rFonts w:eastAsia="Times New Roman"/>
          <w:szCs w:val="20"/>
          <w:lang w:eastAsia="ru-RU"/>
        </w:rPr>
        <w:t>Синцова).</w:t>
      </w:r>
      <w:r w:rsidRPr="006B0489">
        <w:rPr>
          <w:bCs/>
        </w:rPr>
        <w:t xml:space="preserve"> </w:t>
      </w:r>
      <w:r w:rsidRPr="006B0489">
        <w:t>Общее количество участников семинара – 90 человек;</w:t>
      </w:r>
    </w:p>
    <w:p w:rsidR="00BD1067" w:rsidRPr="006B0489" w:rsidRDefault="00BD1067" w:rsidP="00BD1067">
      <w:pPr>
        <w:ind w:firstLine="708"/>
        <w:rPr>
          <w:rFonts w:eastAsiaTheme="minorHAnsi"/>
        </w:rPr>
      </w:pPr>
      <w:r w:rsidRPr="006B0489">
        <w:t>24 мая в г. Усолье-Сибирское с депутатами Думы муниципального о</w:t>
      </w:r>
      <w:r w:rsidRPr="006B0489">
        <w:t>б</w:t>
      </w:r>
      <w:r w:rsidRPr="006B0489">
        <w:t xml:space="preserve">разования города Усолье-Сибирское, Думы </w:t>
      </w:r>
      <w:proofErr w:type="spellStart"/>
      <w:r w:rsidRPr="006B0489">
        <w:t>Усольского</w:t>
      </w:r>
      <w:proofErr w:type="spellEnd"/>
      <w:r w:rsidRPr="006B0489">
        <w:t xml:space="preserve"> районного муниц</w:t>
      </w:r>
      <w:r w:rsidRPr="006B0489">
        <w:t>и</w:t>
      </w:r>
      <w:r w:rsidRPr="006B0489">
        <w:t xml:space="preserve">пального образования и дум поселений </w:t>
      </w:r>
      <w:proofErr w:type="spellStart"/>
      <w:r w:rsidRPr="006B0489">
        <w:t>Усольского</w:t>
      </w:r>
      <w:proofErr w:type="spellEnd"/>
      <w:r w:rsidRPr="006B0489">
        <w:t xml:space="preserve"> района (руководитель – заместитель председателя Законодательного Собрания Иркутской области, 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 </w:t>
      </w:r>
      <w:r w:rsidR="009913A4" w:rsidRPr="006B0489">
        <w:t xml:space="preserve">Н.И. </w:t>
      </w:r>
      <w:proofErr w:type="spellStart"/>
      <w:r w:rsidRPr="006B0489">
        <w:t>Дикусарова</w:t>
      </w:r>
      <w:proofErr w:type="spellEnd"/>
      <w:r w:rsidR="009913A4" w:rsidRPr="006B0489">
        <w:t>)</w:t>
      </w:r>
      <w:r w:rsidRPr="006B0489">
        <w:t>. Общее количество участников семин</w:t>
      </w:r>
      <w:r w:rsidRPr="006B0489">
        <w:t>а</w:t>
      </w:r>
      <w:r w:rsidRPr="006B0489">
        <w:t>ра – 90 человек;</w:t>
      </w:r>
    </w:p>
    <w:p w:rsidR="00BD1067" w:rsidRPr="006B0489" w:rsidRDefault="00BD1067" w:rsidP="00BD1067">
      <w:pPr>
        <w:ind w:firstLine="708"/>
      </w:pPr>
      <w:r w:rsidRPr="006B0489">
        <w:t xml:space="preserve">3 июня </w:t>
      </w:r>
      <w:proofErr w:type="gramStart"/>
      <w:r w:rsidRPr="006B0489">
        <w:t>в</w:t>
      </w:r>
      <w:proofErr w:type="gramEnd"/>
      <w:r w:rsidRPr="006B0489">
        <w:t xml:space="preserve"> </w:t>
      </w:r>
      <w:proofErr w:type="gramStart"/>
      <w:r w:rsidRPr="006B0489">
        <w:t>с</w:t>
      </w:r>
      <w:proofErr w:type="gramEnd"/>
      <w:r w:rsidRPr="006B0489">
        <w:t>. Еланцы с депутатами</w:t>
      </w:r>
      <w:r w:rsidRPr="006B0489">
        <w:rPr>
          <w:rFonts w:eastAsia="Times New Roman"/>
          <w:lang w:eastAsia="ru-RU"/>
        </w:rPr>
        <w:t xml:space="preserve"> районных дум и дум поселений мун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 xml:space="preserve">ципальных образований Иркутского, </w:t>
      </w:r>
      <w:proofErr w:type="spellStart"/>
      <w:r w:rsidRPr="006B0489">
        <w:rPr>
          <w:rFonts w:eastAsia="Times New Roman"/>
          <w:lang w:eastAsia="ru-RU"/>
        </w:rPr>
        <w:t>Ольхонского</w:t>
      </w:r>
      <w:proofErr w:type="spellEnd"/>
      <w:r w:rsidRPr="006B0489">
        <w:rPr>
          <w:rFonts w:eastAsia="Times New Roman"/>
          <w:lang w:eastAsia="ru-RU"/>
        </w:rPr>
        <w:t xml:space="preserve"> и </w:t>
      </w:r>
      <w:proofErr w:type="spellStart"/>
      <w:r w:rsidRPr="006B0489">
        <w:rPr>
          <w:rFonts w:eastAsia="Times New Roman"/>
          <w:lang w:eastAsia="ru-RU"/>
        </w:rPr>
        <w:t>Слюдянского</w:t>
      </w:r>
      <w:proofErr w:type="spellEnd"/>
      <w:r w:rsidRPr="006B0489">
        <w:rPr>
          <w:rFonts w:eastAsia="Times New Roman"/>
          <w:lang w:eastAsia="ru-RU"/>
        </w:rPr>
        <w:t xml:space="preserve"> районов (</w:t>
      </w:r>
      <w:r w:rsidRPr="006B0489">
        <w:t>руководитель – заместитель председателя Законодательного Собрания И</w:t>
      </w:r>
      <w:r w:rsidRPr="006B0489">
        <w:t>р</w:t>
      </w:r>
      <w:r w:rsidRPr="006B0489">
        <w:t>кутской области, председатель комитета по законодательству о природопол</w:t>
      </w:r>
      <w:r w:rsidRPr="006B0489">
        <w:t>ь</w:t>
      </w:r>
      <w:r w:rsidRPr="006B0489">
        <w:t xml:space="preserve">зовании, экологии и сельском хозяйстве </w:t>
      </w:r>
      <w:r w:rsidR="009913A4" w:rsidRPr="006B0489">
        <w:t xml:space="preserve">К.Р. </w:t>
      </w:r>
      <w:proofErr w:type="spellStart"/>
      <w:r w:rsidRPr="006B0489">
        <w:t>Алдаров</w:t>
      </w:r>
      <w:proofErr w:type="spellEnd"/>
      <w:r w:rsidRPr="006B0489">
        <w:t>). Общее количество участников семинара – 90 человек.</w:t>
      </w:r>
    </w:p>
    <w:p w:rsidR="00BD1067" w:rsidRPr="006B0489" w:rsidRDefault="00BD1067" w:rsidP="00BD1067">
      <w:pPr>
        <w:ind w:firstLine="708"/>
        <w:rPr>
          <w:rFonts w:eastAsiaTheme="minorHAnsi"/>
        </w:rPr>
      </w:pPr>
      <w:r w:rsidRPr="006B0489">
        <w:rPr>
          <w:rFonts w:eastAsia="Times New Roman"/>
          <w:szCs w:val="20"/>
          <w:lang w:eastAsia="ru-RU"/>
        </w:rPr>
        <w:t>В рамках семинаров предметом коллективного обсуждения являлись актуальные вопросы, имеющие большое значение для развития местного с</w:t>
      </w:r>
      <w:r w:rsidRPr="006B0489">
        <w:rPr>
          <w:rFonts w:eastAsia="Times New Roman"/>
          <w:szCs w:val="20"/>
          <w:lang w:eastAsia="ru-RU"/>
        </w:rPr>
        <w:t>а</w:t>
      </w:r>
      <w:r w:rsidRPr="006B0489">
        <w:rPr>
          <w:rFonts w:eastAsia="Times New Roman"/>
          <w:szCs w:val="20"/>
          <w:lang w:eastAsia="ru-RU"/>
        </w:rPr>
        <w:t>моуправления</w:t>
      </w:r>
      <w:r w:rsidR="004562B2" w:rsidRPr="006B0489">
        <w:rPr>
          <w:rFonts w:eastAsia="Times New Roman"/>
          <w:szCs w:val="20"/>
          <w:lang w:eastAsia="ru-RU"/>
        </w:rPr>
        <w:t>.</w:t>
      </w:r>
    </w:p>
    <w:p w:rsidR="00BD1067" w:rsidRPr="006B0489" w:rsidRDefault="00BD1067" w:rsidP="00BD1067">
      <w:pPr>
        <w:ind w:firstLine="708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19 апреля в зале </w:t>
      </w:r>
      <w:r w:rsidR="004562B2" w:rsidRPr="006B0489">
        <w:rPr>
          <w:rFonts w:eastAsia="Times New Roman"/>
          <w:lang w:eastAsia="ru-RU"/>
        </w:rPr>
        <w:t xml:space="preserve">заседаний </w:t>
      </w:r>
      <w:r w:rsidRPr="006B0489">
        <w:rPr>
          <w:rFonts w:eastAsia="Times New Roman"/>
          <w:lang w:eastAsia="ru-RU"/>
        </w:rPr>
        <w:t>Законодательного Собрания Иркутской о</w:t>
      </w:r>
      <w:r w:rsidRPr="006B0489">
        <w:rPr>
          <w:rFonts w:eastAsia="Times New Roman"/>
          <w:lang w:eastAsia="ru-RU"/>
        </w:rPr>
        <w:t>б</w:t>
      </w:r>
      <w:r w:rsidRPr="006B0489">
        <w:rPr>
          <w:rFonts w:eastAsia="Times New Roman"/>
          <w:lang w:eastAsia="ru-RU"/>
        </w:rPr>
        <w:t>ласти проведена видеоконференция по теме «Реализация комплекса мер («дорожной карты») по развитию жилищно-коммунального хозяйства Ирку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 xml:space="preserve">ской области» для депутатов представительных органов городских округов Иркутской области (руководитель – председатель комитета по собственности и экономической политике Законодательного Собрания Иркутской области </w:t>
      </w:r>
      <w:r w:rsidR="00DC193E" w:rsidRPr="006B0489">
        <w:rPr>
          <w:rFonts w:eastAsia="Times New Roman"/>
          <w:lang w:eastAsia="ru-RU"/>
        </w:rPr>
        <w:t xml:space="preserve">О.Н. </w:t>
      </w:r>
      <w:r w:rsidRPr="006B0489">
        <w:rPr>
          <w:rFonts w:eastAsia="Times New Roman"/>
          <w:lang w:eastAsia="ru-RU"/>
        </w:rPr>
        <w:t>Носенко). Общее количество участников видеоконференции – 70 чел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век.</w:t>
      </w:r>
    </w:p>
    <w:p w:rsidR="00BD1067" w:rsidRPr="006B0489" w:rsidRDefault="00BD1067" w:rsidP="00BD1067">
      <w:pPr>
        <w:ind w:firstLine="708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В рамках видеоконференции рассматривались </w:t>
      </w:r>
      <w:r w:rsidR="004562B2" w:rsidRPr="006B0489">
        <w:rPr>
          <w:rFonts w:eastAsia="Times New Roman"/>
          <w:lang w:eastAsia="ru-RU"/>
        </w:rPr>
        <w:t>актуальные</w:t>
      </w:r>
      <w:r w:rsidRPr="006B0489">
        <w:rPr>
          <w:rFonts w:eastAsia="Times New Roman"/>
          <w:lang w:eastAsia="ru-RU"/>
        </w:rPr>
        <w:t xml:space="preserve"> вопросы</w:t>
      </w:r>
      <w:r w:rsidR="004562B2" w:rsidRPr="006B0489">
        <w:rPr>
          <w:rFonts w:eastAsia="Times New Roman"/>
          <w:lang w:eastAsia="ru-RU"/>
        </w:rPr>
        <w:t>, к</w:t>
      </w:r>
      <w:r w:rsidR="004562B2" w:rsidRPr="006B0489">
        <w:rPr>
          <w:rFonts w:eastAsia="Times New Roman"/>
          <w:lang w:eastAsia="ru-RU"/>
        </w:rPr>
        <w:t>а</w:t>
      </w:r>
      <w:r w:rsidR="004562B2" w:rsidRPr="006B0489">
        <w:rPr>
          <w:rFonts w:eastAsia="Times New Roman"/>
          <w:lang w:eastAsia="ru-RU"/>
        </w:rPr>
        <w:t>сающиеся развития жилищно-коммунального хозяйства Иркутской области.</w:t>
      </w:r>
    </w:p>
    <w:p w:rsidR="00BD1067" w:rsidRPr="006B0489" w:rsidRDefault="00BD1067" w:rsidP="00BD1067">
      <w:pPr>
        <w:tabs>
          <w:tab w:val="left" w:pos="0"/>
        </w:tabs>
        <w:ind w:firstLine="567"/>
        <w:rPr>
          <w:rFonts w:eastAsiaTheme="minorHAnsi"/>
          <w:szCs w:val="22"/>
        </w:rPr>
      </w:pPr>
    </w:p>
    <w:p w:rsidR="00BD1067" w:rsidRPr="006B0489" w:rsidRDefault="00BD1067" w:rsidP="00BD1067">
      <w:pPr>
        <w:tabs>
          <w:tab w:val="left" w:pos="0"/>
        </w:tabs>
        <w:ind w:firstLine="567"/>
      </w:pPr>
      <w:r w:rsidRPr="006B0489">
        <w:t>20 мая состоялась стажировка для председателей и членов комиссий по социальным вопросам представительных органов муниципальных образов</w:t>
      </w:r>
      <w:r w:rsidRPr="006B0489">
        <w:t>а</w:t>
      </w:r>
      <w:r w:rsidRPr="006B0489">
        <w:t>ний Иркутской области в режиме видеоконференции (руководители: зам</w:t>
      </w:r>
      <w:r w:rsidRPr="006B0489">
        <w:t>е</w:t>
      </w:r>
      <w:r w:rsidRPr="006B0489">
        <w:t>ститель председателя Законодательного Собрания Иркутской области, пре</w:t>
      </w:r>
      <w:r w:rsidRPr="006B0489">
        <w:t>д</w:t>
      </w:r>
      <w:r w:rsidRPr="006B0489">
        <w:t xml:space="preserve">седатель комитета по здравоохранению и социальной защите </w:t>
      </w:r>
      <w:r w:rsidR="00DC193E" w:rsidRPr="006B0489">
        <w:t xml:space="preserve">А.Н. </w:t>
      </w:r>
      <w:proofErr w:type="spellStart"/>
      <w:r w:rsidRPr="006B0489">
        <w:t>Лабыгин</w:t>
      </w:r>
      <w:proofErr w:type="spellEnd"/>
      <w:r w:rsidRPr="006B0489">
        <w:t>, председатель комитета по социально-культурному законодательству Закон</w:t>
      </w:r>
      <w:r w:rsidRPr="006B0489">
        <w:t>о</w:t>
      </w:r>
      <w:r w:rsidRPr="006B0489">
        <w:t xml:space="preserve">дательного Собрания Иркутской области </w:t>
      </w:r>
      <w:r w:rsidR="00DC193E" w:rsidRPr="006B0489">
        <w:t xml:space="preserve">И.А. </w:t>
      </w:r>
      <w:r w:rsidRPr="006B0489">
        <w:t>Синцова).</w:t>
      </w:r>
    </w:p>
    <w:p w:rsidR="00BD1067" w:rsidRPr="006B0489" w:rsidRDefault="00BD1067" w:rsidP="00BD1067">
      <w:pPr>
        <w:ind w:firstLine="708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В данном мероприятии приняли участие 219 человек из 41 муниц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пального образования Иркутской области (за исключением муниципального образования «</w:t>
      </w:r>
      <w:proofErr w:type="spellStart"/>
      <w:r w:rsidRPr="006B0489">
        <w:rPr>
          <w:rFonts w:eastAsia="Times New Roman"/>
          <w:lang w:eastAsia="ru-RU"/>
        </w:rPr>
        <w:t>Аларский</w:t>
      </w:r>
      <w:proofErr w:type="spellEnd"/>
      <w:r w:rsidRPr="006B0489">
        <w:rPr>
          <w:rFonts w:eastAsia="Times New Roman"/>
          <w:lang w:eastAsia="ru-RU"/>
        </w:rPr>
        <w:t xml:space="preserve"> район»), в том числе 15 человек приняли личное уч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 xml:space="preserve">стие, в режиме </w:t>
      </w:r>
      <w:r w:rsidRPr="006B0489">
        <w:rPr>
          <w:rFonts w:eastAsia="Times New Roman"/>
          <w:lang w:val="en-US" w:eastAsia="ru-RU"/>
        </w:rPr>
        <w:t>on</w:t>
      </w:r>
      <w:r w:rsidRPr="006B0489">
        <w:rPr>
          <w:rFonts w:eastAsia="Times New Roman"/>
          <w:lang w:eastAsia="ru-RU"/>
        </w:rPr>
        <w:t>-</w:t>
      </w:r>
      <w:r w:rsidRPr="006B0489">
        <w:rPr>
          <w:rFonts w:eastAsia="Times New Roman"/>
          <w:lang w:val="en-US" w:eastAsia="ru-RU"/>
        </w:rPr>
        <w:t>line</w:t>
      </w:r>
      <w:r w:rsidRPr="006B0489">
        <w:rPr>
          <w:rFonts w:eastAsia="Times New Roman"/>
          <w:lang w:eastAsia="ru-RU"/>
        </w:rPr>
        <w:t xml:space="preserve"> – 204 человека.</w:t>
      </w:r>
    </w:p>
    <w:p w:rsidR="00BD1067" w:rsidRPr="006B0489" w:rsidRDefault="00BD1067" w:rsidP="00446A80">
      <w:pPr>
        <w:ind w:firstLine="567"/>
      </w:pPr>
      <w:r w:rsidRPr="006B0489">
        <w:rPr>
          <w:rFonts w:eastAsia="Times New Roman"/>
          <w:lang w:eastAsia="ru-RU"/>
        </w:rPr>
        <w:lastRenderedPageBreak/>
        <w:t>Предметом коллективного обсуждения являлись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вопросы</w:t>
      </w:r>
      <w:r w:rsidR="004562B2" w:rsidRPr="006B0489">
        <w:rPr>
          <w:rFonts w:eastAsia="Times New Roman"/>
          <w:lang w:eastAsia="ru-RU"/>
        </w:rPr>
        <w:t xml:space="preserve"> </w:t>
      </w:r>
      <w:r w:rsidRPr="006B0489">
        <w:rPr>
          <w:bCs/>
        </w:rPr>
        <w:t>кадрово</w:t>
      </w:r>
      <w:r w:rsidR="004562B2" w:rsidRPr="006B0489">
        <w:rPr>
          <w:bCs/>
        </w:rPr>
        <w:t>го</w:t>
      </w:r>
      <w:r w:rsidRPr="006B0489">
        <w:rPr>
          <w:bCs/>
        </w:rPr>
        <w:t xml:space="preserve"> обеспечени</w:t>
      </w:r>
      <w:r w:rsidR="004562B2" w:rsidRPr="006B0489">
        <w:rPr>
          <w:bCs/>
        </w:rPr>
        <w:t>я</w:t>
      </w:r>
      <w:r w:rsidRPr="006B0489">
        <w:rPr>
          <w:bCs/>
        </w:rPr>
        <w:t xml:space="preserve"> муниципальных образовательных организаций в Иркутской о</w:t>
      </w:r>
      <w:r w:rsidRPr="006B0489">
        <w:rPr>
          <w:bCs/>
        </w:rPr>
        <w:t>б</w:t>
      </w:r>
      <w:r w:rsidRPr="006B0489">
        <w:rPr>
          <w:bCs/>
        </w:rPr>
        <w:t>ласти</w:t>
      </w:r>
      <w:r w:rsidRPr="006B0489">
        <w:t>;</w:t>
      </w:r>
      <w:r w:rsidR="00446A80" w:rsidRPr="006B0489">
        <w:t xml:space="preserve"> </w:t>
      </w:r>
      <w:r w:rsidRPr="006B0489">
        <w:t>создани</w:t>
      </w:r>
      <w:r w:rsidR="00DC193E" w:rsidRPr="006B0489">
        <w:t>е</w:t>
      </w:r>
      <w:r w:rsidRPr="006B0489">
        <w:t xml:space="preserve"> условий для развития медицинской помощи и обеспечени</w:t>
      </w:r>
      <w:r w:rsidR="00DC193E" w:rsidRPr="006B0489">
        <w:t>е</w:t>
      </w:r>
      <w:r w:rsidRPr="006B0489">
        <w:t xml:space="preserve"> ее доступности для граждан в Иркутской области;</w:t>
      </w:r>
      <w:r w:rsidR="00446A80" w:rsidRPr="006B0489">
        <w:t xml:space="preserve"> </w:t>
      </w:r>
      <w:r w:rsidRPr="006B0489">
        <w:t>об организации отдыха и оздоровления детей в рамках летней оздоровительной кампании 2016 года.</w:t>
      </w:r>
    </w:p>
    <w:p w:rsidR="00BD1067" w:rsidRPr="006B0489" w:rsidRDefault="00BD1067" w:rsidP="00BD1067">
      <w:pPr>
        <w:ind w:firstLine="567"/>
      </w:pPr>
      <w:r w:rsidRPr="006B0489">
        <w:t xml:space="preserve">Общее количество участников мероприятий, </w:t>
      </w:r>
      <w:r w:rsidRPr="006B0489">
        <w:rPr>
          <w:lang w:eastAsia="ru-RU"/>
        </w:rPr>
        <w:t>направленных на повыш</w:t>
      </w:r>
      <w:r w:rsidRPr="006B0489">
        <w:rPr>
          <w:lang w:eastAsia="ru-RU"/>
        </w:rPr>
        <w:t>е</w:t>
      </w:r>
      <w:r w:rsidRPr="006B0489">
        <w:rPr>
          <w:lang w:eastAsia="ru-RU"/>
        </w:rPr>
        <w:t>ние профессиональной компетентности депутатов представительных органов муниципальных образований Иркутской области,</w:t>
      </w:r>
      <w:r w:rsidRPr="006B0489">
        <w:t xml:space="preserve"> составило 685 человек. </w:t>
      </w:r>
    </w:p>
    <w:p w:rsidR="00BD1067" w:rsidRPr="006B0489" w:rsidRDefault="00BD1067" w:rsidP="00BD1067">
      <w:pPr>
        <w:tabs>
          <w:tab w:val="num" w:pos="720"/>
          <w:tab w:val="left" w:pos="900"/>
        </w:tabs>
        <w:rPr>
          <w:rFonts w:eastAsia="Times New Roman"/>
          <w:lang w:eastAsia="ru-RU"/>
        </w:rPr>
      </w:pPr>
    </w:p>
    <w:p w:rsidR="00BD1067" w:rsidRPr="006B0489" w:rsidRDefault="00BD1067" w:rsidP="00BD1067">
      <w:pPr>
        <w:tabs>
          <w:tab w:val="num" w:pos="720"/>
          <w:tab w:val="left" w:pos="900"/>
        </w:tabs>
        <w:rPr>
          <w:rFonts w:eastAsia="Times New Roman"/>
          <w:b/>
          <w:lang w:eastAsia="ru-RU"/>
        </w:rPr>
      </w:pPr>
      <w:r w:rsidRPr="006B0489">
        <w:rPr>
          <w:rFonts w:eastAsia="Times New Roman"/>
          <w:b/>
          <w:lang w:eastAsia="ru-RU"/>
        </w:rPr>
        <w:tab/>
        <w:t>1.2. Областной конкурс на лучшую организацию работы предст</w:t>
      </w:r>
      <w:r w:rsidRPr="006B0489">
        <w:rPr>
          <w:rFonts w:eastAsia="Times New Roman"/>
          <w:b/>
          <w:lang w:eastAsia="ru-RU"/>
        </w:rPr>
        <w:t>а</w:t>
      </w:r>
      <w:r w:rsidRPr="006B0489">
        <w:rPr>
          <w:rFonts w:eastAsia="Times New Roman"/>
          <w:b/>
          <w:lang w:eastAsia="ru-RU"/>
        </w:rPr>
        <w:t xml:space="preserve">вительного органа муниципального образования. </w:t>
      </w:r>
    </w:p>
    <w:p w:rsidR="00BD1067" w:rsidRPr="006B0489" w:rsidRDefault="00BD1067" w:rsidP="00BD1067">
      <w:pPr>
        <w:tabs>
          <w:tab w:val="num" w:pos="720"/>
          <w:tab w:val="left" w:pos="900"/>
        </w:tabs>
        <w:rPr>
          <w:rFonts w:eastAsia="Times New Roman"/>
          <w:b/>
          <w:lang w:eastAsia="ru-RU"/>
        </w:rPr>
      </w:pPr>
    </w:p>
    <w:p w:rsidR="00BD1067" w:rsidRPr="006B0489" w:rsidRDefault="00BD1067" w:rsidP="00BD1067">
      <w:pPr>
        <w:widowControl w:val="0"/>
        <w:rPr>
          <w:rFonts w:eastAsiaTheme="minorHAnsi"/>
          <w:bCs/>
        </w:rPr>
      </w:pPr>
      <w:r w:rsidRPr="006B0489">
        <w:rPr>
          <w:rFonts w:eastAsia="Times New Roman"/>
          <w:b/>
          <w:lang w:eastAsia="ru-RU"/>
        </w:rPr>
        <w:tab/>
      </w:r>
      <w:r w:rsidRPr="006B0489">
        <w:rPr>
          <w:lang w:eastAsia="ru-RU"/>
        </w:rPr>
        <w:t xml:space="preserve">В целях </w:t>
      </w:r>
      <w:proofErr w:type="gramStart"/>
      <w:r w:rsidRPr="006B0489">
        <w:t>повышения эффективности работы представительных</w:t>
      </w:r>
      <w:r w:rsidR="00715991" w:rsidRPr="006B0489">
        <w:t xml:space="preserve"> </w:t>
      </w:r>
      <w:r w:rsidRPr="006B0489">
        <w:t>органов муниципальных образований Иркутской</w:t>
      </w:r>
      <w:proofErr w:type="gramEnd"/>
      <w:r w:rsidRPr="006B0489">
        <w:t xml:space="preserve"> области, развития муниципальных образований, а также в целях распространения положительного опыта раб</w:t>
      </w:r>
      <w:r w:rsidRPr="006B0489">
        <w:t>о</w:t>
      </w:r>
      <w:r w:rsidRPr="006B0489">
        <w:t>ты по развитию местного самоуправления Законодательным Собранием И</w:t>
      </w:r>
      <w:r w:rsidRPr="006B0489">
        <w:t>р</w:t>
      </w:r>
      <w:r w:rsidRPr="006B0489">
        <w:t xml:space="preserve">кутской области ежегодно проводится областной конкурс </w:t>
      </w:r>
      <w:r w:rsidRPr="006B0489">
        <w:rPr>
          <w:bCs/>
          <w:lang w:eastAsia="ru-RU"/>
        </w:rPr>
        <w:t>на лучшую орган</w:t>
      </w:r>
      <w:r w:rsidRPr="006B0489">
        <w:rPr>
          <w:bCs/>
          <w:lang w:eastAsia="ru-RU"/>
        </w:rPr>
        <w:t>и</w:t>
      </w:r>
      <w:r w:rsidRPr="006B0489">
        <w:rPr>
          <w:bCs/>
          <w:lang w:eastAsia="ru-RU"/>
        </w:rPr>
        <w:t xml:space="preserve">зацию работы представительного органа муниципального образования </w:t>
      </w:r>
      <w:r w:rsidR="00DC193E" w:rsidRPr="006B0489">
        <w:rPr>
          <w:bCs/>
          <w:lang w:eastAsia="ru-RU"/>
        </w:rPr>
        <w:br/>
      </w:r>
      <w:r w:rsidRPr="006B0489">
        <w:rPr>
          <w:bCs/>
          <w:lang w:eastAsia="ru-RU"/>
        </w:rPr>
        <w:t>(далее – Конкурс).</w:t>
      </w:r>
      <w:r w:rsidRPr="006B0489">
        <w:rPr>
          <w:bCs/>
        </w:rPr>
        <w:t xml:space="preserve"> </w:t>
      </w:r>
    </w:p>
    <w:p w:rsidR="00BD1067" w:rsidRPr="006B0489" w:rsidRDefault="00BD1067" w:rsidP="00BD1067">
      <w:pPr>
        <w:ind w:firstLine="708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В рамках Конкурса в Законодательное Собрание Иркутской области поступило 71</w:t>
      </w:r>
      <w:r w:rsidRPr="006B0489">
        <w:rPr>
          <w:rFonts w:eastAsia="Times New Roman"/>
          <w:b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конкурсная работа от представительных органов муниципал</w:t>
      </w:r>
      <w:r w:rsidRPr="006B0489">
        <w:rPr>
          <w:rFonts w:eastAsia="Times New Roman"/>
          <w:lang w:eastAsia="ru-RU"/>
        </w:rPr>
        <w:t>ь</w:t>
      </w:r>
      <w:r w:rsidRPr="006B0489">
        <w:rPr>
          <w:rFonts w:eastAsia="Times New Roman"/>
          <w:lang w:eastAsia="ru-RU"/>
        </w:rPr>
        <w:t>ных образований Иркутской области (что на 32 работы больше, чем в пр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 xml:space="preserve">шлом году), в том числе </w:t>
      </w:r>
      <w:r w:rsidR="00DC193E" w:rsidRPr="006B0489">
        <w:rPr>
          <w:rFonts w:eastAsia="Times New Roman"/>
          <w:lang w:eastAsia="ru-RU"/>
        </w:rPr>
        <w:t xml:space="preserve">из </w:t>
      </w:r>
      <w:r w:rsidRPr="006B0489">
        <w:rPr>
          <w:rFonts w:eastAsia="Times New Roman"/>
          <w:lang w:eastAsia="ru-RU"/>
        </w:rPr>
        <w:t xml:space="preserve">7 городских округов, 17 муниципальных районов, 9 городских поселений и 38 сельских поселений. </w:t>
      </w:r>
    </w:p>
    <w:p w:rsidR="00BD1067" w:rsidRPr="006B0489" w:rsidRDefault="00BD1067" w:rsidP="00BD1067">
      <w:pPr>
        <w:ind w:firstLine="708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В соответствии с Положением о Конкурсе определены победители и лауреаты Конкурса</w:t>
      </w:r>
      <w:r w:rsidR="007E5C77" w:rsidRPr="006B0489">
        <w:rPr>
          <w:rFonts w:eastAsia="Times New Roman"/>
          <w:lang w:eastAsia="ru-RU"/>
        </w:rPr>
        <w:t xml:space="preserve"> среди городских округов, муниципальных образований </w:t>
      </w:r>
      <w:r w:rsidR="00DC193E" w:rsidRPr="006B0489">
        <w:rPr>
          <w:rFonts w:eastAsia="Times New Roman"/>
          <w:lang w:eastAsia="ru-RU"/>
        </w:rPr>
        <w:br/>
      </w:r>
      <w:r w:rsidR="007E5C77" w:rsidRPr="006B0489">
        <w:rPr>
          <w:rFonts w:eastAsia="Times New Roman"/>
          <w:lang w:eastAsia="ru-RU"/>
        </w:rPr>
        <w:t>1-го и 2-го уровня.</w:t>
      </w:r>
      <w:r w:rsidR="00715991" w:rsidRPr="006B0489">
        <w:rPr>
          <w:rFonts w:eastAsia="Times New Roman"/>
          <w:lang w:eastAsia="ru-RU"/>
        </w:rPr>
        <w:t xml:space="preserve"> </w:t>
      </w:r>
    </w:p>
    <w:p w:rsidR="00BD1067" w:rsidRPr="006B0489" w:rsidRDefault="00BD1067" w:rsidP="00BD1067">
      <w:pPr>
        <w:ind w:firstLine="709"/>
        <w:rPr>
          <w:rFonts w:eastAsiaTheme="minorHAnsi"/>
          <w:lang w:eastAsia="ru-RU"/>
        </w:rPr>
      </w:pPr>
      <w:r w:rsidRPr="006B0489">
        <w:rPr>
          <w:lang w:eastAsia="ru-RU"/>
        </w:rPr>
        <w:t xml:space="preserve">14 апреля на заседании Законодательного Собрания Иркутской области состоялось награждение победителей и лауреатов Конкурса. </w:t>
      </w:r>
    </w:p>
    <w:p w:rsidR="00BD1067" w:rsidRPr="006B0489" w:rsidRDefault="00BD1067" w:rsidP="00BD1067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Победителям Конкурса вручена Благодарность председателя Законод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тельного Собрания Иркутской области и ценные подарки, лауреатам Конку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>са – дипломы, подписанные председателем Законодательного Собрания И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>кутской области</w:t>
      </w:r>
      <w:r w:rsidR="007E5C77" w:rsidRPr="006B0489">
        <w:rPr>
          <w:rFonts w:eastAsia="Times New Roman"/>
          <w:lang w:eastAsia="ru-RU"/>
        </w:rPr>
        <w:t>,</w:t>
      </w:r>
      <w:r w:rsidRPr="006B0489">
        <w:rPr>
          <w:rFonts w:eastAsia="Times New Roman"/>
          <w:lang w:eastAsia="ru-RU"/>
        </w:rPr>
        <w:t xml:space="preserve"> и ценные подарки.</w:t>
      </w:r>
    </w:p>
    <w:p w:rsidR="00BD1067" w:rsidRPr="006B0489" w:rsidRDefault="00BD1067" w:rsidP="00BD1067">
      <w:pPr>
        <w:ind w:firstLine="709"/>
      </w:pPr>
      <w:proofErr w:type="gramStart"/>
      <w:r w:rsidRPr="006B0489">
        <w:rPr>
          <w:rFonts w:eastAsia="Times New Roman"/>
          <w:lang w:eastAsia="ru-RU"/>
        </w:rPr>
        <w:t>Благодарственным письмом председателя Законодательного Собрания Иркутской области и ценным подарком за эффективное взаимодействие с представительными органами муниципальных образований (поселениями) по совершенствованию деятельности, направленной на межмуниципальное с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 xml:space="preserve">трудничество, привлечение представительных органов поселений района к участию в конкурсе и содействие в подготовке конкурсных документов награждены </w:t>
      </w:r>
      <w:r w:rsidRPr="006B0489">
        <w:t xml:space="preserve">Дума </w:t>
      </w:r>
      <w:proofErr w:type="spellStart"/>
      <w:r w:rsidRPr="006B0489">
        <w:t>Усольского</w:t>
      </w:r>
      <w:proofErr w:type="spellEnd"/>
      <w:r w:rsidRPr="006B0489">
        <w:t xml:space="preserve"> районного муниципального образования и Д</w:t>
      </w:r>
      <w:r w:rsidRPr="006B0489">
        <w:t>у</w:t>
      </w:r>
      <w:r w:rsidRPr="006B0489">
        <w:t xml:space="preserve">ма муниципального образования «Братский район». </w:t>
      </w:r>
      <w:proofErr w:type="gramEnd"/>
    </w:p>
    <w:p w:rsidR="00BD1067" w:rsidRPr="006B0489" w:rsidRDefault="00BD1067" w:rsidP="00A07E87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Всем участникам Конкурса вручены благодарственные письма предс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дателя Законодательного Собрания Иркутской области.</w:t>
      </w:r>
    </w:p>
    <w:p w:rsidR="00BD1067" w:rsidRPr="006B0489" w:rsidRDefault="00BD1067" w:rsidP="00BD1067">
      <w:pPr>
        <w:ind w:firstLine="708"/>
        <w:rPr>
          <w:rFonts w:eastAsiaTheme="minorHAnsi"/>
          <w:b/>
          <w:lang w:eastAsia="ru-RU"/>
        </w:rPr>
      </w:pPr>
    </w:p>
    <w:p w:rsidR="00BD1067" w:rsidRPr="006B0489" w:rsidRDefault="00BD1067" w:rsidP="00BD1067">
      <w:pPr>
        <w:ind w:firstLine="708"/>
        <w:rPr>
          <w:b/>
          <w:lang w:eastAsia="ru-RU"/>
        </w:rPr>
      </w:pPr>
      <w:r w:rsidRPr="006B0489">
        <w:rPr>
          <w:b/>
          <w:lang w:eastAsia="ru-RU"/>
        </w:rPr>
        <w:lastRenderedPageBreak/>
        <w:t xml:space="preserve">1.3. Обеспечение деятельности Совета Законодательного Собрания Иркутской области по взаимодействию с представительными органами муниципальных образований Иркутской области. </w:t>
      </w:r>
    </w:p>
    <w:p w:rsidR="00BD1067" w:rsidRPr="006B0489" w:rsidRDefault="00BD1067" w:rsidP="00BD1067">
      <w:pPr>
        <w:contextualSpacing/>
        <w:rPr>
          <w:b/>
        </w:rPr>
      </w:pPr>
    </w:p>
    <w:p w:rsidR="00BD1067" w:rsidRPr="006B0489" w:rsidRDefault="00BD1067" w:rsidP="00BD1067">
      <w:pPr>
        <w:widowControl w:val="0"/>
      </w:pPr>
      <w:proofErr w:type="gramStart"/>
      <w:r w:rsidRPr="006B0489">
        <w:t>Совет Законодательного Собрания Иркутской области по взаимоде</w:t>
      </w:r>
      <w:r w:rsidRPr="006B0489">
        <w:t>й</w:t>
      </w:r>
      <w:r w:rsidRPr="006B0489">
        <w:t>ствию с представительными органами муниципальных образований Ирку</w:t>
      </w:r>
      <w:r w:rsidRPr="006B0489">
        <w:t>т</w:t>
      </w:r>
      <w:r w:rsidRPr="006B0489">
        <w:t>ской области (далее – Совет) является постоянно действующим совещател</w:t>
      </w:r>
      <w:r w:rsidRPr="006B0489">
        <w:t>ь</w:t>
      </w:r>
      <w:r w:rsidRPr="006B0489">
        <w:t>ным и консультативным органом, созданным с целью обеспечения взаим</w:t>
      </w:r>
      <w:r w:rsidRPr="006B0489">
        <w:t>о</w:t>
      </w:r>
      <w:r w:rsidRPr="006B0489">
        <w:t>действия Законодательного Собрания Иркутской области с представител</w:t>
      </w:r>
      <w:r w:rsidRPr="006B0489">
        <w:t>ь</w:t>
      </w:r>
      <w:r w:rsidRPr="006B0489">
        <w:t>ными органами муниципальных образований Иркутской области, включая территорию Усть-Ордынского Бурятского округа, в сфере муниципальной политики и развития местного самоуправления в области.</w:t>
      </w:r>
      <w:proofErr w:type="gramEnd"/>
    </w:p>
    <w:p w:rsidR="00BD1067" w:rsidRPr="006B0489" w:rsidRDefault="00BD1067" w:rsidP="00BD1067">
      <w:pPr>
        <w:ind w:firstLine="709"/>
        <w:rPr>
          <w:lang w:eastAsia="ru-RU"/>
        </w:rPr>
      </w:pPr>
      <w:r w:rsidRPr="006B0489">
        <w:rPr>
          <w:bCs/>
          <w:lang w:eastAsia="ru-RU"/>
        </w:rPr>
        <w:t>В соответствии с планом работы Совета на 2016 год 28 июня состо</w:t>
      </w:r>
      <w:r w:rsidRPr="006B0489">
        <w:rPr>
          <w:bCs/>
          <w:lang w:eastAsia="ru-RU"/>
        </w:rPr>
        <w:t>я</w:t>
      </w:r>
      <w:r w:rsidRPr="006B0489">
        <w:rPr>
          <w:bCs/>
          <w:lang w:eastAsia="ru-RU"/>
        </w:rPr>
        <w:t>лось заседание Совета</w:t>
      </w:r>
      <w:r w:rsidRPr="006B0489">
        <w:rPr>
          <w:lang w:eastAsia="ru-RU"/>
        </w:rPr>
        <w:t xml:space="preserve"> в режиме видеоконференции.</w:t>
      </w:r>
    </w:p>
    <w:p w:rsidR="00BD1067" w:rsidRPr="006B0489" w:rsidRDefault="00BD1067" w:rsidP="00BD1067">
      <w:pPr>
        <w:ind w:firstLine="709"/>
        <w:rPr>
          <w:lang w:eastAsia="ru-RU"/>
        </w:rPr>
      </w:pPr>
      <w:r w:rsidRPr="006B0489">
        <w:rPr>
          <w:lang w:eastAsia="ru-RU"/>
        </w:rPr>
        <w:t>В рамках заседания Совета рассмотрены</w:t>
      </w:r>
      <w:r w:rsidR="00715991" w:rsidRPr="006B0489">
        <w:rPr>
          <w:lang w:eastAsia="ru-RU"/>
        </w:rPr>
        <w:t xml:space="preserve"> </w:t>
      </w:r>
      <w:r w:rsidRPr="006B0489">
        <w:rPr>
          <w:lang w:eastAsia="ru-RU"/>
        </w:rPr>
        <w:t>следующие вопросы:</w:t>
      </w:r>
    </w:p>
    <w:p w:rsidR="00BD1067" w:rsidRPr="006B0489" w:rsidRDefault="00BD1067" w:rsidP="005449BB">
      <w:pPr>
        <w:pStyle w:val="a4"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о порядке взаимодействия муниципальных образований Иркутской области с Фондом капитального ремонта многоквартирных домов Иркутской области (составление краткосрочных планов, исполнение функций технич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>ского заказчика);</w:t>
      </w:r>
    </w:p>
    <w:p w:rsidR="00BD1067" w:rsidRPr="006B0489" w:rsidRDefault="00BD1067" w:rsidP="005449BB">
      <w:pPr>
        <w:pStyle w:val="a4"/>
        <w:numPr>
          <w:ilvl w:val="0"/>
          <w:numId w:val="17"/>
        </w:numPr>
        <w:tabs>
          <w:tab w:val="left" w:pos="142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состояние и перспективы развития дополнительного образования детей в муниципальных образованиях Иркутской области.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67" w:rsidRPr="006B0489" w:rsidRDefault="00BD1067" w:rsidP="00DC193E">
      <w:pPr>
        <w:ind w:firstLine="709"/>
        <w:rPr>
          <w:rFonts w:eastAsia="Times New Roman"/>
          <w:lang w:eastAsia="ru-RU"/>
        </w:rPr>
      </w:pPr>
      <w:r w:rsidRPr="006B0489">
        <w:rPr>
          <w:bCs/>
          <w:lang w:eastAsia="ru-RU"/>
        </w:rPr>
        <w:t>В</w:t>
      </w:r>
      <w:r w:rsidRPr="006B0489">
        <w:rPr>
          <w:lang w:eastAsia="ru-RU"/>
        </w:rPr>
        <w:t xml:space="preserve"> работе Совета приняли участие члены Совета, сотрудники аппарата Законодательного Собрания Иркутской области,</w:t>
      </w:r>
      <w:r w:rsidRPr="006B0489">
        <w:rPr>
          <w:bCs/>
          <w:lang w:eastAsia="ru-RU"/>
        </w:rPr>
        <w:t xml:space="preserve"> представители Правител</w:t>
      </w:r>
      <w:r w:rsidRPr="006B0489">
        <w:rPr>
          <w:bCs/>
          <w:lang w:eastAsia="ru-RU"/>
        </w:rPr>
        <w:t>ь</w:t>
      </w:r>
      <w:r w:rsidRPr="006B0489">
        <w:rPr>
          <w:bCs/>
          <w:lang w:eastAsia="ru-RU"/>
        </w:rPr>
        <w:t xml:space="preserve">ства Иркутской области, генеральный директор </w:t>
      </w:r>
      <w:r w:rsidRPr="006B0489">
        <w:t>Фонда капитального ремонта многоквартирных домов Иркутской области,</w:t>
      </w:r>
      <w:r w:rsidRPr="006B0489">
        <w:rPr>
          <w:bCs/>
          <w:lang w:eastAsia="ru-RU"/>
        </w:rPr>
        <w:t xml:space="preserve"> представители некоммерческой организации «Ассоциация муниципальных образований Иркутской области», депутаты представительных органов муниципальных образований, мэры, главы муниципальных образований Иркутской области. </w:t>
      </w:r>
      <w:r w:rsidRPr="006B0489">
        <w:rPr>
          <w:rFonts w:eastAsia="Times New Roman"/>
          <w:lang w:eastAsia="ru-RU"/>
        </w:rPr>
        <w:t>Всего в видеоконф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ренции приняло участие 203 человека</w:t>
      </w:r>
      <w:r w:rsidR="00E4552B" w:rsidRPr="006B0489">
        <w:rPr>
          <w:rFonts w:eastAsia="Times New Roman"/>
          <w:lang w:eastAsia="ru-RU"/>
        </w:rPr>
        <w:t>.</w:t>
      </w:r>
    </w:p>
    <w:p w:rsidR="00BD1067" w:rsidRPr="006B0489" w:rsidRDefault="00BD1067" w:rsidP="00BD1067">
      <w:pPr>
        <w:tabs>
          <w:tab w:val="left" w:pos="0"/>
        </w:tabs>
        <w:ind w:firstLine="709"/>
        <w:rPr>
          <w:rFonts w:eastAsiaTheme="minorHAnsi"/>
          <w:lang w:eastAsia="ru-RU"/>
        </w:rPr>
      </w:pPr>
      <w:proofErr w:type="gramStart"/>
      <w:r w:rsidRPr="006B0489">
        <w:t>Материалы, презентации, проекты решений по вопросам повестки з</w:t>
      </w:r>
      <w:r w:rsidRPr="006B0489">
        <w:t>а</w:t>
      </w:r>
      <w:r w:rsidRPr="006B0489">
        <w:t>седания Совета,</w:t>
      </w:r>
      <w:r w:rsidR="00715991" w:rsidRPr="006B0489">
        <w:t xml:space="preserve"> </w:t>
      </w:r>
      <w:r w:rsidRPr="006B0489">
        <w:t xml:space="preserve">фотоматериалы, аудиозапись заседания </w:t>
      </w:r>
      <w:r w:rsidRPr="006B0489">
        <w:rPr>
          <w:bCs/>
          <w:kern w:val="36"/>
          <w:lang w:eastAsia="ru-RU"/>
        </w:rPr>
        <w:t>Совета размещены на официальном сайте Законодательного Собрания Иркутской области и б</w:t>
      </w:r>
      <w:r w:rsidRPr="006B0489">
        <w:rPr>
          <w:bCs/>
          <w:kern w:val="36"/>
          <w:lang w:eastAsia="ru-RU"/>
        </w:rPr>
        <w:t>у</w:t>
      </w:r>
      <w:r w:rsidRPr="006B0489">
        <w:rPr>
          <w:bCs/>
          <w:kern w:val="36"/>
          <w:lang w:eastAsia="ru-RU"/>
        </w:rPr>
        <w:t>дут направлены участникам видеоконференции (после доработки профил</w:t>
      </w:r>
      <w:r w:rsidRPr="006B0489">
        <w:rPr>
          <w:bCs/>
          <w:kern w:val="36"/>
          <w:lang w:eastAsia="ru-RU"/>
        </w:rPr>
        <w:t>ь</w:t>
      </w:r>
      <w:r w:rsidRPr="006B0489">
        <w:rPr>
          <w:bCs/>
          <w:kern w:val="36"/>
          <w:lang w:eastAsia="ru-RU"/>
        </w:rPr>
        <w:t>ными постоянными комитетами Законодательного Собрания Иркутской о</w:t>
      </w:r>
      <w:r w:rsidRPr="006B0489">
        <w:rPr>
          <w:bCs/>
          <w:kern w:val="36"/>
          <w:lang w:eastAsia="ru-RU"/>
        </w:rPr>
        <w:t>б</w:t>
      </w:r>
      <w:r w:rsidRPr="006B0489">
        <w:rPr>
          <w:bCs/>
          <w:kern w:val="36"/>
          <w:lang w:eastAsia="ru-RU"/>
        </w:rPr>
        <w:t>ласти) для использования в практической деятельности.</w:t>
      </w:r>
      <w:r w:rsidRPr="006B0489">
        <w:rPr>
          <w:lang w:eastAsia="ru-RU"/>
        </w:rPr>
        <w:t xml:space="preserve"> </w:t>
      </w:r>
      <w:proofErr w:type="gramEnd"/>
    </w:p>
    <w:p w:rsidR="008B5F3C" w:rsidRPr="006B0489" w:rsidRDefault="008B5F3C" w:rsidP="00567637">
      <w:pPr>
        <w:pStyle w:val="1"/>
      </w:pPr>
      <w:bookmarkStart w:id="14" w:name="_Toc456007644"/>
      <w:r w:rsidRPr="006B0489">
        <w:t>Информация о международных и межпарламентских связях Законодательного Собрания Иркутской области</w:t>
      </w:r>
      <w:bookmarkEnd w:id="14"/>
    </w:p>
    <w:p w:rsidR="00E17411" w:rsidRPr="006B0489" w:rsidRDefault="00E17411" w:rsidP="00E17411">
      <w:r w:rsidRPr="006B0489">
        <w:t>За отчетный период состоялись три встречи</w:t>
      </w:r>
      <w:r w:rsidR="00715991" w:rsidRPr="006B0489">
        <w:t xml:space="preserve"> </w:t>
      </w:r>
      <w:r w:rsidRPr="006B0489">
        <w:t>руководства Законодател</w:t>
      </w:r>
      <w:r w:rsidRPr="006B0489">
        <w:t>ь</w:t>
      </w:r>
      <w:r w:rsidRPr="006B0489">
        <w:t>ного Собрания Иркутской области с зарубежными партнерами.</w:t>
      </w:r>
    </w:p>
    <w:p w:rsidR="00E17411" w:rsidRPr="006B0489" w:rsidRDefault="00E17411" w:rsidP="00E17411">
      <w:r w:rsidRPr="006B0489">
        <w:t>5 апреля 2016 года</w:t>
      </w:r>
      <w:r w:rsidR="00715991" w:rsidRPr="006B0489">
        <w:t xml:space="preserve"> </w:t>
      </w:r>
      <w:proofErr w:type="gramStart"/>
      <w:r w:rsidRPr="006B0489">
        <w:t>в связи с окончанием дипломатической миссии в И</w:t>
      </w:r>
      <w:r w:rsidRPr="006B0489">
        <w:t>р</w:t>
      </w:r>
      <w:r w:rsidRPr="006B0489">
        <w:t>кутске</w:t>
      </w:r>
      <w:r w:rsidR="00715991" w:rsidRPr="006B0489">
        <w:t xml:space="preserve"> </w:t>
      </w:r>
      <w:r w:rsidRPr="006B0489">
        <w:t>организована встреча с Генеральным консулом КНР в г</w:t>
      </w:r>
      <w:proofErr w:type="gramEnd"/>
      <w:r w:rsidRPr="006B0489">
        <w:t xml:space="preserve">. Иркутске господином </w:t>
      </w:r>
      <w:proofErr w:type="spellStart"/>
      <w:r w:rsidRPr="006B0489">
        <w:t>Го</w:t>
      </w:r>
      <w:proofErr w:type="spellEnd"/>
      <w:r w:rsidRPr="006B0489">
        <w:t xml:space="preserve"> </w:t>
      </w:r>
      <w:proofErr w:type="spellStart"/>
      <w:r w:rsidRPr="006B0489">
        <w:t>Чжицзюнем</w:t>
      </w:r>
      <w:proofErr w:type="spellEnd"/>
      <w:r w:rsidRPr="006B0489">
        <w:t>.</w:t>
      </w:r>
    </w:p>
    <w:p w:rsidR="00E17411" w:rsidRPr="006B0489" w:rsidRDefault="00E17411" w:rsidP="00E17411">
      <w:r w:rsidRPr="006B0489">
        <w:lastRenderedPageBreak/>
        <w:t>С 5 по 9 апреля в рамках развития дружественных связей между префе</w:t>
      </w:r>
      <w:r w:rsidRPr="006B0489">
        <w:t>к</w:t>
      </w:r>
      <w:r w:rsidRPr="006B0489">
        <w:t xml:space="preserve">турой </w:t>
      </w:r>
      <w:proofErr w:type="spellStart"/>
      <w:r w:rsidRPr="006B0489">
        <w:t>Исикава</w:t>
      </w:r>
      <w:proofErr w:type="spellEnd"/>
      <w:r w:rsidRPr="006B0489">
        <w:t xml:space="preserve"> и Иркутской областью состоялся визит в Иркутскую область делегации Законодательного собрания префектуры </w:t>
      </w:r>
      <w:proofErr w:type="spellStart"/>
      <w:r w:rsidRPr="006B0489">
        <w:t>Исикава</w:t>
      </w:r>
      <w:proofErr w:type="spellEnd"/>
      <w:r w:rsidRPr="006B0489">
        <w:t xml:space="preserve"> во главе с госп</w:t>
      </w:r>
      <w:r w:rsidRPr="006B0489">
        <w:t>о</w:t>
      </w:r>
      <w:r w:rsidRPr="006B0489">
        <w:t xml:space="preserve">дином </w:t>
      </w:r>
      <w:proofErr w:type="spellStart"/>
      <w:r w:rsidRPr="006B0489">
        <w:t>Накамура</w:t>
      </w:r>
      <w:proofErr w:type="spellEnd"/>
      <w:r w:rsidRPr="006B0489">
        <w:t xml:space="preserve"> </w:t>
      </w:r>
      <w:proofErr w:type="spellStart"/>
      <w:r w:rsidRPr="006B0489">
        <w:t>Исао</w:t>
      </w:r>
      <w:proofErr w:type="spellEnd"/>
      <w:r w:rsidRPr="006B0489">
        <w:t>.</w:t>
      </w:r>
    </w:p>
    <w:p w:rsidR="00E17411" w:rsidRPr="006B0489" w:rsidRDefault="00E17411" w:rsidP="00E17411">
      <w:r w:rsidRPr="006B0489">
        <w:t>7 апреля представитель Законодательного Собрания Иркутской области (</w:t>
      </w:r>
      <w:proofErr w:type="spellStart"/>
      <w:r w:rsidRPr="006B0489">
        <w:t>Козюра</w:t>
      </w:r>
      <w:proofErr w:type="spellEnd"/>
      <w:r w:rsidRPr="006B0489">
        <w:t xml:space="preserve"> А.В.) принял участие во встрече с заведующим Хабаровской канц</w:t>
      </w:r>
      <w:r w:rsidRPr="006B0489">
        <w:t>е</w:t>
      </w:r>
      <w:r w:rsidRPr="006B0489">
        <w:t>лярией Генерального консульства КНДР в г. Находке товарищем Мун Хо.</w:t>
      </w:r>
    </w:p>
    <w:p w:rsidR="00D15798" w:rsidRPr="006B0489" w:rsidRDefault="00AB130E" w:rsidP="00567637">
      <w:pPr>
        <w:pStyle w:val="1"/>
      </w:pPr>
      <w:bookmarkStart w:id="15" w:name="_Toc456007645"/>
      <w:r w:rsidRPr="006B0489">
        <w:t>Информация о деятельности Молодежного парламента при Законодательном Собрании Иркутской области</w:t>
      </w:r>
      <w:bookmarkEnd w:id="15"/>
    </w:p>
    <w:p w:rsidR="003623EF" w:rsidRPr="006B0489" w:rsidRDefault="003623EF" w:rsidP="003623EF"/>
    <w:p w:rsidR="00D17E47" w:rsidRPr="006B0489" w:rsidRDefault="00D17E47" w:rsidP="00DC193E">
      <w:pPr>
        <w:ind w:firstLine="709"/>
      </w:pPr>
      <w:r w:rsidRPr="006B0489">
        <w:t>В апреле 2016 года Молодежный парламент при Законодательном С</w:t>
      </w:r>
      <w:r w:rsidRPr="006B0489">
        <w:t>о</w:t>
      </w:r>
      <w:r w:rsidRPr="006B0489">
        <w:t>брании Иркутской области присоединился к реализации проекта «Всеро</w:t>
      </w:r>
      <w:r w:rsidRPr="006B0489">
        <w:t>с</w:t>
      </w:r>
      <w:r w:rsidRPr="006B0489">
        <w:t>сийский тест на знание истории Великой Отечественной войны». В Ирку</w:t>
      </w:r>
      <w:r w:rsidRPr="006B0489">
        <w:t>т</w:t>
      </w:r>
      <w:r w:rsidRPr="006B0489">
        <w:t>ской области тест можно было пройти более чем на 100 площадках.</w:t>
      </w:r>
      <w:r w:rsidR="00715991" w:rsidRPr="006B0489">
        <w:t xml:space="preserve"> </w:t>
      </w:r>
    </w:p>
    <w:p w:rsidR="00D17E47" w:rsidRPr="006B0489" w:rsidRDefault="00DC193E" w:rsidP="00DC193E">
      <w:pPr>
        <w:ind w:firstLine="709"/>
      </w:pPr>
      <w:r w:rsidRPr="006B0489">
        <w:t>Онлайн-</w:t>
      </w:r>
      <w:r w:rsidR="00D17E47" w:rsidRPr="006B0489">
        <w:t>тестирование было доступно в любое время в течение суток с 00.00 часов по московскому времени. Те</w:t>
      </w:r>
      <w:proofErr w:type="gramStart"/>
      <w:r w:rsidR="00D17E47" w:rsidRPr="006B0489">
        <w:t>ст вкл</w:t>
      </w:r>
      <w:proofErr w:type="gramEnd"/>
      <w:r w:rsidR="00D17E47" w:rsidRPr="006B0489">
        <w:t>ючал в себя 30 заданий и был доступен на русском, английском, французском, немецком, китайском, япо</w:t>
      </w:r>
      <w:r w:rsidR="00D17E47" w:rsidRPr="006B0489">
        <w:t>н</w:t>
      </w:r>
      <w:r w:rsidR="00D17E47" w:rsidRPr="006B0489">
        <w:t>ском языках. Время выполнения заданий –</w:t>
      </w:r>
      <w:r w:rsidR="00715991" w:rsidRPr="006B0489">
        <w:t xml:space="preserve"> </w:t>
      </w:r>
      <w:r w:rsidR="00D17E47" w:rsidRPr="006B0489">
        <w:t>30 минут, общее время провед</w:t>
      </w:r>
      <w:r w:rsidR="00D17E47" w:rsidRPr="006B0489">
        <w:t>е</w:t>
      </w:r>
      <w:r w:rsidR="00D17E47" w:rsidRPr="006B0489">
        <w:t>ния теста, включая инструктирование участников и подведение итогов</w:t>
      </w:r>
      <w:r w:rsidRPr="006B0489">
        <w:t>,</w:t>
      </w:r>
      <w:r w:rsidR="00D17E47" w:rsidRPr="006B0489">
        <w:t xml:space="preserve"> – 80 минут. </w:t>
      </w:r>
    </w:p>
    <w:p w:rsidR="00D17E47" w:rsidRPr="006B0489" w:rsidRDefault="00D17E47" w:rsidP="00DC193E">
      <w:pPr>
        <w:ind w:firstLine="709"/>
      </w:pPr>
      <w:r w:rsidRPr="006B0489">
        <w:t>22 апреля на рабочем совещании под руководством председателя ком</w:t>
      </w:r>
      <w:r w:rsidRPr="006B0489">
        <w:t>и</w:t>
      </w:r>
      <w:r w:rsidRPr="006B0489">
        <w:t>тета по социально-культурному законодательству Законодательного Собр</w:t>
      </w:r>
      <w:r w:rsidRPr="006B0489">
        <w:t>а</w:t>
      </w:r>
      <w:r w:rsidRPr="006B0489">
        <w:t>ния Иркутской области И.А. Синцовой и председателя Молодежного парл</w:t>
      </w:r>
      <w:r w:rsidRPr="006B0489">
        <w:t>а</w:t>
      </w:r>
      <w:r w:rsidRPr="006B0489">
        <w:t xml:space="preserve">мента при Законодательном Собрании Иркутской области Андрея Фоменко обсудили итоги второго этапа акции «Будущее за нами». Акция проходила в </w:t>
      </w:r>
      <w:proofErr w:type="spellStart"/>
      <w:r w:rsidRPr="006B0489">
        <w:t>Приангарье</w:t>
      </w:r>
      <w:proofErr w:type="spellEnd"/>
      <w:r w:rsidR="00715991" w:rsidRPr="006B0489">
        <w:t xml:space="preserve"> </w:t>
      </w:r>
      <w:r w:rsidRPr="006B0489">
        <w:t xml:space="preserve">во второй раз, и в этом году было принято решение провести ее в несколько этапов – среди школьников, среди студентов </w:t>
      </w:r>
      <w:proofErr w:type="spellStart"/>
      <w:r w:rsidRPr="006B0489">
        <w:t>среднеспециальных</w:t>
      </w:r>
      <w:proofErr w:type="spellEnd"/>
      <w:r w:rsidRPr="006B0489">
        <w:t xml:space="preserve"> учебных заведений и среди учащихся вузов. Второй этап акции среди ст</w:t>
      </w:r>
      <w:r w:rsidRPr="006B0489">
        <w:t>у</w:t>
      </w:r>
      <w:r w:rsidRPr="006B0489">
        <w:t xml:space="preserve">дентов </w:t>
      </w:r>
      <w:proofErr w:type="spellStart"/>
      <w:r w:rsidRPr="006B0489">
        <w:t>сузов</w:t>
      </w:r>
      <w:proofErr w:type="spellEnd"/>
      <w:r w:rsidRPr="006B0489">
        <w:t xml:space="preserve"> проходил в Иркутской области с 1 по 30 марта 2016 года. В рамках акции встречи прошли со студентами 61 среднего учебного завед</w:t>
      </w:r>
      <w:r w:rsidRPr="006B0489">
        <w:t>е</w:t>
      </w:r>
      <w:r w:rsidRPr="006B0489">
        <w:t>ния. Всего участие в акции приняли более трех тысяч студентов.</w:t>
      </w:r>
    </w:p>
    <w:p w:rsidR="00D17E47" w:rsidRPr="006B0489" w:rsidRDefault="00D17E47" w:rsidP="00DC193E">
      <w:pPr>
        <w:ind w:firstLine="709"/>
      </w:pPr>
      <w:r w:rsidRPr="006B0489">
        <w:t xml:space="preserve">17 мая </w:t>
      </w:r>
      <w:r w:rsidR="00DC193E" w:rsidRPr="006B0489">
        <w:t>к</w:t>
      </w:r>
      <w:r w:rsidRPr="006B0489">
        <w:t>онкурсная комиссия определила победителя молодежного о</w:t>
      </w:r>
      <w:r w:rsidRPr="006B0489">
        <w:t>б</w:t>
      </w:r>
      <w:r w:rsidRPr="006B0489">
        <w:t xml:space="preserve">ластного конкурса </w:t>
      </w:r>
      <w:proofErr w:type="gramStart"/>
      <w:r w:rsidRPr="006B0489">
        <w:t>бизнес-проектов</w:t>
      </w:r>
      <w:proofErr w:type="gramEnd"/>
      <w:r w:rsidRPr="006B0489">
        <w:t xml:space="preserve"> «Старт», организованного НКО «Благ</w:t>
      </w:r>
      <w:r w:rsidRPr="006B0489">
        <w:t>о</w:t>
      </w:r>
      <w:r w:rsidRPr="006B0489">
        <w:t>творительный фонд Марины Седых» и Молодежным парламентом при по</w:t>
      </w:r>
      <w:r w:rsidRPr="006B0489">
        <w:t>д</w:t>
      </w:r>
      <w:r w:rsidRPr="006B0489">
        <w:t xml:space="preserve">держке Законодательного Собрания Иркутской области. Грант в размере </w:t>
      </w:r>
      <w:r w:rsidR="00DC193E" w:rsidRPr="006B0489">
        <w:br/>
      </w:r>
      <w:r w:rsidRPr="006B0489">
        <w:t>300 тыс. рублей получит предприниматель из Тайшета Сергей Ткачев, пре</w:t>
      </w:r>
      <w:r w:rsidRPr="006B0489">
        <w:t>д</w:t>
      </w:r>
      <w:r w:rsidRPr="006B0489">
        <w:t>ставивший проект по производству неавтоклавного газобетона. Победитель конкурса представил наиболее проработанный проект, который он уже начал осуществлять. В настоящее время на созданном им производстве работают пять человек, а выигранные средства планируется направить на приобрет</w:t>
      </w:r>
      <w:r w:rsidRPr="006B0489">
        <w:t>е</w:t>
      </w:r>
      <w:r w:rsidRPr="006B0489">
        <w:t>ние дополнительного оборудования и сырья.</w:t>
      </w:r>
    </w:p>
    <w:p w:rsidR="00D17E47" w:rsidRPr="006B0489" w:rsidRDefault="00D17E47" w:rsidP="00DC193E">
      <w:pPr>
        <w:ind w:firstLine="709"/>
      </w:pPr>
      <w:r w:rsidRPr="006B0489">
        <w:lastRenderedPageBreak/>
        <w:t>18 мая на сессии Законодательного Собрания Иркутской области па</w:t>
      </w:r>
      <w:r w:rsidRPr="006B0489">
        <w:t>р</w:t>
      </w:r>
      <w:r w:rsidRPr="006B0489">
        <w:t>ламентарии приняли решение направить председателю Государственной Д</w:t>
      </w:r>
      <w:r w:rsidRPr="006B0489">
        <w:t>у</w:t>
      </w:r>
      <w:r w:rsidRPr="006B0489">
        <w:t>мы Федерального Собрания</w:t>
      </w:r>
      <w:r w:rsidR="00715991" w:rsidRPr="006B0489">
        <w:t xml:space="preserve"> </w:t>
      </w:r>
      <w:r w:rsidRPr="006B0489">
        <w:t>Российской Федерации</w:t>
      </w:r>
      <w:r w:rsidR="00715991" w:rsidRPr="006B0489">
        <w:t xml:space="preserve"> </w:t>
      </w:r>
      <w:r w:rsidRPr="006B0489">
        <w:t>С</w:t>
      </w:r>
      <w:r w:rsidR="00492858">
        <w:t xml:space="preserve">.Е. </w:t>
      </w:r>
      <w:r w:rsidRPr="006B0489">
        <w:t xml:space="preserve"> Нарышкину обр</w:t>
      </w:r>
      <w:r w:rsidRPr="006B0489">
        <w:t>а</w:t>
      </w:r>
      <w:r w:rsidRPr="006B0489">
        <w:t>щение о принятии федеральных законов, устанавливающих на территории Российской Федерации ограничения в сфере розничной продажи слабоалк</w:t>
      </w:r>
      <w:r w:rsidRPr="006B0489">
        <w:t>о</w:t>
      </w:r>
      <w:r w:rsidRPr="006B0489">
        <w:t>гольных и безалкогольных тонизирующих напитков. Обращение было ра</w:t>
      </w:r>
      <w:r w:rsidRPr="006B0489">
        <w:t>с</w:t>
      </w:r>
      <w:r w:rsidRPr="006B0489">
        <w:t>смотрено на сессии по инициативе Молодежного парламента при Законод</w:t>
      </w:r>
      <w:r w:rsidRPr="006B0489">
        <w:t>а</w:t>
      </w:r>
      <w:r w:rsidRPr="006B0489">
        <w:t>тел</w:t>
      </w:r>
      <w:r w:rsidRPr="006B0489">
        <w:t>ь</w:t>
      </w:r>
      <w:r w:rsidRPr="006B0489">
        <w:t>ном Собрании</w:t>
      </w:r>
      <w:r w:rsidR="00DC193E" w:rsidRPr="006B0489">
        <w:t xml:space="preserve"> Иркутской области</w:t>
      </w:r>
      <w:r w:rsidRPr="006B0489">
        <w:t>.</w:t>
      </w:r>
    </w:p>
    <w:p w:rsidR="00D17E47" w:rsidRPr="006B0489" w:rsidRDefault="00D17E47" w:rsidP="00DC193E">
      <w:pPr>
        <w:ind w:firstLine="709"/>
      </w:pPr>
      <w:r w:rsidRPr="006B0489">
        <w:t>В Иркутске 3 июня состоялось торжественное открытие стелы «Я лю</w:t>
      </w:r>
      <w:r w:rsidRPr="006B0489">
        <w:t>б</w:t>
      </w:r>
      <w:r w:rsidRPr="006B0489">
        <w:t>лю Иркутск», которая была установлена по инициативе Молодежного парл</w:t>
      </w:r>
      <w:r w:rsidRPr="006B0489">
        <w:t>а</w:t>
      </w:r>
      <w:r w:rsidRPr="006B0489">
        <w:t>мента при Законодательном Собрании Иркутской области в 130-м квартале возле торгово-развлекательного комплекса «Модный квартал». С предлож</w:t>
      </w:r>
      <w:r w:rsidRPr="006B0489">
        <w:t>е</w:t>
      </w:r>
      <w:r w:rsidRPr="006B0489">
        <w:t>нием создать новый арт-объект выступил депутат Молодежного парламента</w:t>
      </w:r>
      <w:r w:rsidR="00715991" w:rsidRPr="006B0489">
        <w:t xml:space="preserve"> </w:t>
      </w:r>
      <w:r w:rsidRPr="006B0489">
        <w:t>Иван Комельков, и его идея была поддержана на сессии Молодежного па</w:t>
      </w:r>
      <w:r w:rsidRPr="006B0489">
        <w:t>р</w:t>
      </w:r>
      <w:r w:rsidRPr="006B0489">
        <w:t>ламента 26 марта.</w:t>
      </w:r>
    </w:p>
    <w:p w:rsidR="00D17E47" w:rsidRPr="006B0489" w:rsidRDefault="00D17E47" w:rsidP="00DC193E">
      <w:pPr>
        <w:ind w:firstLine="709"/>
      </w:pPr>
      <w:r w:rsidRPr="006B0489">
        <w:t>Заседание восьмой сессии Молодежного парламента при Законод</w:t>
      </w:r>
      <w:r w:rsidRPr="006B0489">
        <w:t>а</w:t>
      </w:r>
      <w:r w:rsidRPr="006B0489">
        <w:t xml:space="preserve">тельном Собрании Иркутской области состоялось 10 июня под руководством председателя Молодежного парламента Андрея Фоменко. Участие в нем приняли спикер Законодательного Собрания С.Ф. </w:t>
      </w:r>
      <w:proofErr w:type="spellStart"/>
      <w:r w:rsidRPr="006B0489">
        <w:t>Брилка</w:t>
      </w:r>
      <w:proofErr w:type="spellEnd"/>
      <w:r w:rsidRPr="006B0489">
        <w:t>, депутаты Закон</w:t>
      </w:r>
      <w:r w:rsidRPr="006B0489">
        <w:t>о</w:t>
      </w:r>
      <w:r w:rsidRPr="006B0489">
        <w:t>дательного Собрания М.В. Седых, Д.М. Ершов и А.В. Лобков, представители регионального правительства, депутаты молодежных парламентов муниц</w:t>
      </w:r>
      <w:r w:rsidRPr="006B0489">
        <w:t>и</w:t>
      </w:r>
      <w:r w:rsidRPr="006B0489">
        <w:t>пальных образований. В повестку сессии были включены шесть вопросов.</w:t>
      </w:r>
    </w:p>
    <w:p w:rsidR="0081331B" w:rsidRPr="006B0489" w:rsidRDefault="00175EE9" w:rsidP="0081331B">
      <w:pPr>
        <w:ind w:firstLine="708"/>
      </w:pPr>
      <w:r w:rsidRPr="006B0489">
        <w:t xml:space="preserve"> </w:t>
      </w:r>
    </w:p>
    <w:p w:rsidR="00DC193E" w:rsidRPr="006B0489" w:rsidRDefault="00DC193E" w:rsidP="008F12C2">
      <w:pPr>
        <w:sectPr w:rsidR="00DC193E" w:rsidRPr="006B0489" w:rsidSect="00C272FE"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B91D2A" w:rsidRPr="006B0489" w:rsidRDefault="000D1D1A" w:rsidP="00567637">
      <w:pPr>
        <w:pStyle w:val="1"/>
      </w:pPr>
      <w:bookmarkStart w:id="16" w:name="_Toc456007646"/>
      <w:r w:rsidRPr="006B0489">
        <w:lastRenderedPageBreak/>
        <w:t>П</w:t>
      </w:r>
      <w:r w:rsidR="00657457" w:rsidRPr="006B0489">
        <w:t>РИЛОЖЕНИЯ</w:t>
      </w:r>
      <w:bookmarkEnd w:id="16"/>
      <w:r w:rsidR="00395A94" w:rsidRPr="006B0489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D2154E" w:rsidRPr="006B0489" w:rsidTr="00E90BBD">
        <w:trPr>
          <w:trHeight w:val="390"/>
        </w:trPr>
        <w:tc>
          <w:tcPr>
            <w:tcW w:w="5000" w:type="pct"/>
            <w:noWrap/>
            <w:vAlign w:val="center"/>
            <w:hideMark/>
          </w:tcPr>
          <w:p w:rsidR="00F76716" w:rsidRPr="006B0489" w:rsidRDefault="00F76716" w:rsidP="00F76716">
            <w:pPr>
              <w:jc w:val="right"/>
              <w:rPr>
                <w:i/>
              </w:rPr>
            </w:pPr>
            <w:bookmarkStart w:id="17" w:name="RANGE!A1"/>
            <w:r w:rsidRPr="006B0489">
              <w:rPr>
                <w:i/>
              </w:rPr>
              <w:t>Приложение 1</w:t>
            </w:r>
          </w:p>
          <w:p w:rsidR="00AF1127" w:rsidRPr="006B0489" w:rsidRDefault="00AF1127" w:rsidP="00B943E9">
            <w:pPr>
              <w:pStyle w:val="2"/>
            </w:pPr>
            <w:bookmarkStart w:id="18" w:name="_Toc456007647"/>
            <w:r w:rsidRPr="006B0489">
              <w:t>Показатели работы постоянных комитетов и постоянных комиссий Законодательного Собрания</w:t>
            </w:r>
            <w:r w:rsidR="00C90C7D" w:rsidRPr="006B0489">
              <w:t xml:space="preserve"> Иркутской о</w:t>
            </w:r>
            <w:r w:rsidR="00C90C7D" w:rsidRPr="006B0489">
              <w:t>б</w:t>
            </w:r>
            <w:r w:rsidR="00C90C7D" w:rsidRPr="006B0489">
              <w:t xml:space="preserve">ласти </w:t>
            </w:r>
            <w:r w:rsidRPr="006B0489">
              <w:t>в</w:t>
            </w:r>
            <w:r w:rsidR="00B943E9" w:rsidRPr="006B0489">
              <w:t>о 2</w:t>
            </w:r>
            <w:r w:rsidR="00C90C7D" w:rsidRPr="006B0489">
              <w:t>-м</w:t>
            </w:r>
            <w:r w:rsidRPr="006B0489">
              <w:t xml:space="preserve"> квартале 2016 года</w:t>
            </w:r>
            <w:bookmarkEnd w:id="17"/>
            <w:bookmarkEnd w:id="18"/>
          </w:p>
          <w:p w:rsidR="00E90BBD" w:rsidRPr="006B0489" w:rsidRDefault="00E90BBD" w:rsidP="00E90BBD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70"/>
              <w:gridCol w:w="1134"/>
              <w:gridCol w:w="1133"/>
              <w:gridCol w:w="1098"/>
              <w:gridCol w:w="1080"/>
              <w:gridCol w:w="1051"/>
              <w:gridCol w:w="1054"/>
              <w:gridCol w:w="1060"/>
              <w:gridCol w:w="1005"/>
              <w:gridCol w:w="775"/>
            </w:tblGrid>
            <w:tr w:rsidR="00E90BBD" w:rsidRPr="006B0489" w:rsidTr="00DC193E">
              <w:trPr>
                <w:trHeight w:val="3533"/>
                <w:tblHeader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E90BBD" w:rsidRPr="006B0489" w:rsidRDefault="00E90BBD">
                  <w:pPr>
                    <w:spacing w:line="256" w:lineRule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:rsidR="00E90BBD" w:rsidRPr="006B0489" w:rsidRDefault="00E90BBD">
                  <w:pPr>
                    <w:spacing w:line="256" w:lineRule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:rsidR="00E90BBD" w:rsidRPr="006B0489" w:rsidRDefault="00E90BBD">
                  <w:pPr>
                    <w:spacing w:line="256" w:lineRule="auto"/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КОМИТЕТ </w:t>
                  </w:r>
                </w:p>
                <w:p w:rsidR="00E90BBD" w:rsidRPr="006B0489" w:rsidRDefault="00E90BBD">
                  <w:pPr>
                    <w:spacing w:line="256" w:lineRule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:rsidR="00E90BBD" w:rsidRPr="006B0489" w:rsidRDefault="00E90BBD">
                  <w:pPr>
                    <w:spacing w:line="256" w:lineRule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:rsidR="00E90BBD" w:rsidRPr="006B0489" w:rsidRDefault="00E90BBD">
                  <w:pPr>
                    <w:spacing w:line="256" w:lineRule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:rsidR="00E90BBD" w:rsidRPr="006B0489" w:rsidRDefault="00E90BBD">
                  <w:pPr>
                    <w:spacing w:line="256" w:lineRule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:rsidR="00E90BBD" w:rsidRPr="006B0489" w:rsidRDefault="00E90BBD">
                  <w:pPr>
                    <w:spacing w:line="256" w:lineRule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:rsidR="00E90BBD" w:rsidRPr="006B0489" w:rsidRDefault="00E90BBD">
                  <w:pPr>
                    <w:spacing w:line="256" w:lineRule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:rsidR="00E90BBD" w:rsidRPr="006B0489" w:rsidRDefault="00E90BBD">
                  <w:pPr>
                    <w:spacing w:line="256" w:lineRule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:rsidR="00E90BBD" w:rsidRPr="006B0489" w:rsidRDefault="00E90BBD">
                  <w:pPr>
                    <w:spacing w:line="256" w:lineRule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:rsidR="00E90BBD" w:rsidRPr="006B0489" w:rsidRDefault="00E90BBD">
                  <w:pPr>
                    <w:spacing w:line="256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textDirection w:val="btLr"/>
                  <w:vAlign w:val="center"/>
                  <w:hideMark/>
                </w:tcPr>
                <w:p w:rsidR="00E90BBD" w:rsidRPr="006B0489" w:rsidRDefault="00E90BBD">
                  <w:pPr>
                    <w:spacing w:line="256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0"/>
                      <w:szCs w:val="20"/>
                    </w:rPr>
                    <w:t>Комитет по законодательству о государственном строительстве области и местном самоуправлении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textDirection w:val="btLr"/>
                  <w:vAlign w:val="center"/>
                  <w:hideMark/>
                </w:tcPr>
                <w:p w:rsidR="00E90BBD" w:rsidRPr="006B0489" w:rsidRDefault="00E90BBD">
                  <w:pPr>
                    <w:spacing w:line="256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0"/>
                      <w:szCs w:val="20"/>
                    </w:rPr>
                    <w:t>Комитет по бюджету, ценообраз</w:t>
                  </w:r>
                  <w:r w:rsidRPr="006B0489">
                    <w:rPr>
                      <w:rFonts w:eastAsia="Times New Roman"/>
                      <w:sz w:val="20"/>
                      <w:szCs w:val="20"/>
                    </w:rPr>
                    <w:t>о</w:t>
                  </w:r>
                  <w:r w:rsidRPr="006B0489">
                    <w:rPr>
                      <w:rFonts w:eastAsia="Times New Roman"/>
                      <w:sz w:val="20"/>
                      <w:szCs w:val="20"/>
                    </w:rPr>
                    <w:t>ванию, финансово-экономическому и налоговому законодательству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textDirection w:val="btLr"/>
                  <w:vAlign w:val="center"/>
                  <w:hideMark/>
                </w:tcPr>
                <w:p w:rsidR="00E90BBD" w:rsidRPr="006B0489" w:rsidRDefault="00E90BBD">
                  <w:pPr>
                    <w:spacing w:line="256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0"/>
                      <w:szCs w:val="20"/>
                    </w:rPr>
                    <w:t>Комитет по социально-культурному законодательству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textDirection w:val="btLr"/>
                  <w:vAlign w:val="center"/>
                  <w:hideMark/>
                </w:tcPr>
                <w:p w:rsidR="00E90BBD" w:rsidRPr="006B0489" w:rsidRDefault="00E90BBD">
                  <w:pPr>
                    <w:spacing w:line="256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0"/>
                      <w:szCs w:val="20"/>
                    </w:rPr>
                    <w:t>Комитет по здравоохранению и социальной защите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textDirection w:val="btLr"/>
                  <w:vAlign w:val="center"/>
                  <w:hideMark/>
                </w:tcPr>
                <w:p w:rsidR="00E90BBD" w:rsidRPr="006B0489" w:rsidRDefault="00E90BBD">
                  <w:pPr>
                    <w:spacing w:line="256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0"/>
                      <w:szCs w:val="20"/>
                    </w:rPr>
                    <w:t>Комитет по собственности и эк</w:t>
                  </w:r>
                  <w:r w:rsidRPr="006B0489">
                    <w:rPr>
                      <w:rFonts w:eastAsia="Times New Roman"/>
                      <w:sz w:val="20"/>
                      <w:szCs w:val="20"/>
                    </w:rPr>
                    <w:t>о</w:t>
                  </w:r>
                  <w:r w:rsidRPr="006B0489">
                    <w:rPr>
                      <w:rFonts w:eastAsia="Times New Roman"/>
                      <w:sz w:val="20"/>
                      <w:szCs w:val="20"/>
                    </w:rPr>
                    <w:t>номической политике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textDirection w:val="btLr"/>
                  <w:vAlign w:val="center"/>
                  <w:hideMark/>
                </w:tcPr>
                <w:p w:rsidR="00E90BBD" w:rsidRPr="006B0489" w:rsidRDefault="00E90BBD">
                  <w:pPr>
                    <w:spacing w:line="256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0"/>
                      <w:szCs w:val="20"/>
                    </w:rPr>
                    <w:t>Комитет по законодательству о природопользовании, экологии и сел</w:t>
                  </w:r>
                  <w:r w:rsidRPr="006B0489">
                    <w:rPr>
                      <w:rFonts w:eastAsia="Times New Roman"/>
                      <w:sz w:val="20"/>
                      <w:szCs w:val="20"/>
                    </w:rPr>
                    <w:t>ь</w:t>
                  </w:r>
                  <w:r w:rsidRPr="006B0489">
                    <w:rPr>
                      <w:rFonts w:eastAsia="Times New Roman"/>
                      <w:sz w:val="20"/>
                      <w:szCs w:val="20"/>
                    </w:rPr>
                    <w:t>ском хозяйстве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textDirection w:val="btLr"/>
                  <w:vAlign w:val="center"/>
                  <w:hideMark/>
                </w:tcPr>
                <w:p w:rsidR="00E90BBD" w:rsidRPr="006B0489" w:rsidRDefault="00E90BBD">
                  <w:pPr>
                    <w:spacing w:line="256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0"/>
                      <w:szCs w:val="20"/>
                    </w:rPr>
                    <w:t>Комиссия по Регламенту, депута</w:t>
                  </w:r>
                  <w:r w:rsidRPr="006B0489">
                    <w:rPr>
                      <w:rFonts w:eastAsia="Times New Roman"/>
                      <w:sz w:val="20"/>
                      <w:szCs w:val="20"/>
                    </w:rPr>
                    <w:t>т</w:t>
                  </w:r>
                  <w:r w:rsidRPr="006B0489">
                    <w:rPr>
                      <w:rFonts w:eastAsia="Times New Roman"/>
                      <w:sz w:val="20"/>
                      <w:szCs w:val="20"/>
                    </w:rPr>
                    <w:t>ской этике, информационной политике и связям с общественными объединени</w:t>
                  </w:r>
                  <w:r w:rsidRPr="006B0489">
                    <w:rPr>
                      <w:rFonts w:eastAsia="Times New Roman"/>
                      <w:sz w:val="20"/>
                      <w:szCs w:val="20"/>
                    </w:rPr>
                    <w:t>я</w:t>
                  </w:r>
                  <w:r w:rsidRPr="006B0489">
                    <w:rPr>
                      <w:rFonts w:eastAsia="Times New Roman"/>
                      <w:sz w:val="20"/>
                      <w:szCs w:val="20"/>
                    </w:rPr>
                    <w:t>ми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textDirection w:val="btLr"/>
                  <w:vAlign w:val="center"/>
                  <w:hideMark/>
                </w:tcPr>
                <w:p w:rsidR="00E90BBD" w:rsidRPr="006B0489" w:rsidRDefault="00E90BBD">
                  <w:pPr>
                    <w:spacing w:line="256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0"/>
                      <w:szCs w:val="20"/>
                    </w:rPr>
                    <w:t>Комиссия по контрольной де</w:t>
                  </w:r>
                  <w:r w:rsidRPr="006B0489">
                    <w:rPr>
                      <w:rFonts w:eastAsia="Times New Roman"/>
                      <w:sz w:val="20"/>
                      <w:szCs w:val="20"/>
                    </w:rPr>
                    <w:t>я</w:t>
                  </w:r>
                  <w:r w:rsidRPr="006B0489">
                    <w:rPr>
                      <w:rFonts w:eastAsia="Times New Roman"/>
                      <w:sz w:val="20"/>
                      <w:szCs w:val="20"/>
                    </w:rPr>
                    <w:t>тельности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extDirection w:val="btLr"/>
                  <w:vAlign w:val="center"/>
                  <w:hideMark/>
                </w:tcPr>
                <w:p w:rsidR="00E90BBD" w:rsidRPr="006B0489" w:rsidRDefault="00E90BBD">
                  <w:pPr>
                    <w:spacing w:line="25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Проведено заседаний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51</w:t>
                  </w: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Рассмотрено вопросов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272</w:t>
                  </w:r>
                </w:p>
              </w:tc>
            </w:tr>
            <w:tr w:rsidR="00E90BBD" w:rsidRPr="006B0489" w:rsidTr="00DC193E">
              <w:trPr>
                <w:cantSplit/>
                <w:trHeight w:val="432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Внесено на рассмотрение сессий вопросов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E90BBD" w:rsidRPr="006B0489" w:rsidTr="00DC193E">
              <w:trPr>
                <w:cantSplit/>
                <w:trHeight w:val="412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Количество рабочих групп, созданных и р</w:t>
                  </w: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ботающих в комитете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90BBD" w:rsidRPr="006B0489" w:rsidTr="00DC193E">
              <w:trPr>
                <w:cantSplit/>
                <w:trHeight w:val="676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Количество заседаний постоянно действу</w:t>
                  </w: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ю</w:t>
                  </w: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щих и временных рабочих групп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Проведено мероприятий: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-правительственных часов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-муниципальных часов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lastRenderedPageBreak/>
                    <w:t>- депутатских слушаний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-общественных слушаний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- публичных слушаний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- круглых столов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-выездных заседаний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рабочих совещаний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E90BBD" w:rsidRPr="006B0489" w:rsidTr="00DC193E">
              <w:trPr>
                <w:cantSplit/>
                <w:trHeight w:val="615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дискуссия, интернет-конференция, нулевое чтение и пр.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  <w:r w:rsidR="00715991" w:rsidRPr="006B0489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6B0489">
                    <w:rPr>
                      <w:rFonts w:eastAsia="Times New Roman"/>
                      <w:sz w:val="24"/>
                      <w:szCs w:val="24"/>
                    </w:rPr>
                    <w:t>бр</w:t>
                  </w:r>
                  <w:r w:rsidRPr="006B0489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6B0489">
                    <w:rPr>
                      <w:rFonts w:eastAsia="Times New Roman"/>
                      <w:sz w:val="24"/>
                      <w:szCs w:val="24"/>
                    </w:rPr>
                    <w:t>финг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90BBD" w:rsidRPr="006B0489" w:rsidTr="00DC193E">
              <w:trPr>
                <w:cantSplit/>
                <w:trHeight w:val="585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Количество внесенных законодательных инициатив комитета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90BBD" w:rsidRPr="006B0489" w:rsidTr="00DC193E">
              <w:trPr>
                <w:cantSplit/>
                <w:trHeight w:val="444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Количество рассмотренных поправок, из них: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sz w:val="24"/>
                      <w:szCs w:val="24"/>
                    </w:rPr>
                    <w:t>184</w:t>
                  </w: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содержательные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164</w:t>
                  </w: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технико-юридические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внесенные депутатами, из них:</w:t>
                  </w:r>
                  <w:proofErr w:type="gramEnd"/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53</w:t>
                  </w: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содержательные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технико-юридические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E90BBD" w:rsidRPr="006B0489" w:rsidTr="00DC193E">
              <w:trPr>
                <w:cantSplit/>
                <w:trHeight w:val="330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Количество протокольных поручений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E90BBD" w:rsidRPr="006B0489" w:rsidTr="00DC193E">
              <w:trPr>
                <w:cantSplit/>
                <w:trHeight w:val="638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Количество депутатских запросов, наход</w:t>
                  </w: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я</w:t>
                  </w:r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щихся на контроле комитета, в </w:t>
                  </w:r>
                  <w:proofErr w:type="spellStart"/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т.ч</w:t>
                  </w:r>
                  <w:proofErr w:type="spellEnd"/>
                  <w:r w:rsidRPr="006B0489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. снятых с контроля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E0B4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1F2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E4D6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699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90BBD" w:rsidRPr="006B0489" w:rsidRDefault="00E90BBD" w:rsidP="00DC193E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 w:rsidRPr="006B0489">
                    <w:rPr>
                      <w:rFonts w:eastAsia="Times New Roman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E90BBD" w:rsidRPr="006B0489" w:rsidRDefault="00E90BBD" w:rsidP="00E90BBD"/>
        </w:tc>
      </w:tr>
    </w:tbl>
    <w:p w:rsidR="00F501FA" w:rsidRPr="006B0489" w:rsidRDefault="00F501FA" w:rsidP="00F501FA">
      <w:pPr>
        <w:jc w:val="left"/>
        <w:rPr>
          <w:i/>
        </w:rPr>
        <w:sectPr w:rsidR="00F501FA" w:rsidRPr="006B0489" w:rsidSect="00D829B7">
          <w:pgSz w:w="16838" w:h="11906" w:orient="landscape"/>
          <w:pgMar w:top="851" w:right="1134" w:bottom="426" w:left="1134" w:header="708" w:footer="708" w:gutter="0"/>
          <w:cols w:space="720"/>
          <w:docGrid w:linePitch="381"/>
        </w:sectPr>
      </w:pPr>
    </w:p>
    <w:p w:rsidR="00C00888" w:rsidRPr="006B0489" w:rsidRDefault="00C00888" w:rsidP="00C00888">
      <w:pPr>
        <w:pStyle w:val="2"/>
      </w:pPr>
      <w:bookmarkStart w:id="19" w:name="_Toc456007648"/>
      <w:r w:rsidRPr="006B0489">
        <w:lastRenderedPageBreak/>
        <w:t xml:space="preserve">Отчеты о деятельности постоянных комитетов и постоянных комиссий Законодательного Собрания Иркутской области </w:t>
      </w:r>
      <w:r w:rsidRPr="006B0489">
        <w:br/>
        <w:t>в</w:t>
      </w:r>
      <w:r w:rsidR="00B943E9" w:rsidRPr="006B0489">
        <w:t>о</w:t>
      </w:r>
      <w:r w:rsidRPr="006B0489">
        <w:t xml:space="preserve"> </w:t>
      </w:r>
      <w:r w:rsidR="00B943E9" w:rsidRPr="006B0489">
        <w:t>2</w:t>
      </w:r>
      <w:r w:rsidRPr="006B0489">
        <w:t>-м квартале 201</w:t>
      </w:r>
      <w:r w:rsidR="000B0E48" w:rsidRPr="006B0489">
        <w:t>6</w:t>
      </w:r>
      <w:r w:rsidRPr="006B0489">
        <w:t xml:space="preserve"> года</w:t>
      </w:r>
      <w:bookmarkEnd w:id="19"/>
    </w:p>
    <w:p w:rsidR="00B27DCA" w:rsidRPr="006B0489" w:rsidRDefault="00B27DCA" w:rsidP="00761E31">
      <w:pPr>
        <w:pStyle w:val="3"/>
      </w:pPr>
      <w:bookmarkStart w:id="20" w:name="_Toc456007649"/>
      <w:r w:rsidRPr="006B0489">
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</w:r>
      <w:bookmarkEnd w:id="20"/>
      <w:r w:rsidRPr="006B0489">
        <w:t xml:space="preserve"> </w:t>
      </w:r>
    </w:p>
    <w:p w:rsidR="00E575BD" w:rsidRPr="006B0489" w:rsidRDefault="00E575BD" w:rsidP="00A63506">
      <w:pPr>
        <w:ind w:firstLine="709"/>
      </w:pPr>
      <w:r w:rsidRPr="006B0489">
        <w:t>Комитет по законодательству о государственном строительстве обл</w:t>
      </w:r>
      <w:r w:rsidRPr="006B0489">
        <w:t>а</w:t>
      </w:r>
      <w:r w:rsidRPr="006B0489">
        <w:t>сти и местном самоуправлении Законодательного Собрания Иркутской обл</w:t>
      </w:r>
      <w:r w:rsidRPr="006B0489">
        <w:t>а</w:t>
      </w:r>
      <w:r w:rsidRPr="006B0489">
        <w:t xml:space="preserve">сти (далее </w:t>
      </w:r>
      <w:r w:rsidR="00A63506" w:rsidRPr="006B0489">
        <w:t>–</w:t>
      </w:r>
      <w:r w:rsidRPr="006B0489">
        <w:t xml:space="preserve"> комитет) </w:t>
      </w:r>
      <w:r w:rsidRPr="006B0489">
        <w:rPr>
          <w:rFonts w:eastAsiaTheme="minorHAnsi"/>
        </w:rPr>
        <w:t xml:space="preserve">в своей деятельности руководствуется </w:t>
      </w:r>
      <w:hyperlink r:id="rId13" w:history="1">
        <w:r w:rsidRPr="006B0489">
          <w:rPr>
            <w:rFonts w:eastAsiaTheme="minorHAnsi"/>
          </w:rPr>
          <w:t>Уставом</w:t>
        </w:r>
      </w:hyperlink>
      <w:r w:rsidRPr="006B0489">
        <w:rPr>
          <w:rFonts w:eastAsiaTheme="minorHAnsi"/>
        </w:rPr>
        <w:t xml:space="preserve"> Ирку</w:t>
      </w:r>
      <w:r w:rsidRPr="006B0489">
        <w:rPr>
          <w:rFonts w:eastAsiaTheme="minorHAnsi"/>
        </w:rPr>
        <w:t>т</w:t>
      </w:r>
      <w:r w:rsidRPr="006B0489">
        <w:rPr>
          <w:rFonts w:eastAsiaTheme="minorHAnsi"/>
        </w:rPr>
        <w:t>ской</w:t>
      </w:r>
      <w:r w:rsidRPr="006B0489">
        <w:t xml:space="preserve"> области, Регламентом Законодательного Собрания Иркутской области, </w:t>
      </w:r>
      <w:r w:rsidR="0087374A" w:rsidRPr="006B0489">
        <w:t>п</w:t>
      </w:r>
      <w:r w:rsidRPr="006B0489">
        <w:t xml:space="preserve">оложением о комитете, </w:t>
      </w:r>
      <w:r w:rsidRPr="006B0489">
        <w:rPr>
          <w:rFonts w:eastAsiaTheme="minorHAnsi"/>
        </w:rPr>
        <w:t>действующим федеральным и областным законод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 xml:space="preserve">тельством. </w:t>
      </w:r>
    </w:p>
    <w:p w:rsidR="00E575BD" w:rsidRPr="006B0489" w:rsidRDefault="00E575BD" w:rsidP="00A63506">
      <w:pPr>
        <w:ind w:firstLine="709"/>
      </w:pPr>
      <w:r w:rsidRPr="006B0489">
        <w:t>Главным направлением в деятельности комитета является реализация нормотворческих (законодательных) функций Законодательного Собрания Иркутской области в сфере законодательства о государственном строител</w:t>
      </w:r>
      <w:r w:rsidRPr="006B0489">
        <w:t>ь</w:t>
      </w:r>
      <w:r w:rsidRPr="006B0489">
        <w:t xml:space="preserve">стве области и местном самоуправлении. </w:t>
      </w:r>
      <w:bookmarkStart w:id="21" w:name="0000000000000000000000000000000000000000"/>
      <w:bookmarkEnd w:id="21"/>
      <w:r w:rsidRPr="006B0489">
        <w:t>Задачами комитета являются пре</w:t>
      </w:r>
      <w:r w:rsidRPr="006B0489">
        <w:t>д</w:t>
      </w:r>
      <w:r w:rsidRPr="006B0489">
        <w:t>варительное рассмотрение и подготовка на заседания Законодательного С</w:t>
      </w:r>
      <w:r w:rsidRPr="006B0489">
        <w:t>о</w:t>
      </w:r>
      <w:r w:rsidRPr="006B0489">
        <w:t>брания Иркутской области вопросов по предметам ведения комитета и сам</w:t>
      </w:r>
      <w:r w:rsidRPr="006B0489">
        <w:t>о</w:t>
      </w:r>
      <w:r w:rsidRPr="006B0489">
        <w:t xml:space="preserve">стоятельное принятие решений по ним в пределах полномочий комитета. </w:t>
      </w:r>
    </w:p>
    <w:p w:rsidR="00E575BD" w:rsidRPr="006B0489" w:rsidRDefault="00E575BD" w:rsidP="00A63506">
      <w:pPr>
        <w:ind w:firstLine="709"/>
      </w:pPr>
      <w:r w:rsidRPr="006B0489">
        <w:rPr>
          <w:rFonts w:eastAsiaTheme="minorHAnsi"/>
        </w:rPr>
        <w:t>Работа комитета в истекший период строилась в соответствии с планом законопроектных работ на 2016 год,</w:t>
      </w:r>
      <w:r w:rsidRPr="006B0489">
        <w:t xml:space="preserve"> планом работы на 2-й квартал 2016 года.</w:t>
      </w:r>
    </w:p>
    <w:p w:rsidR="00E575BD" w:rsidRPr="006B0489" w:rsidRDefault="00E575BD" w:rsidP="00A63506">
      <w:pPr>
        <w:ind w:firstLine="709"/>
      </w:pPr>
      <w:r w:rsidRPr="006B0489">
        <w:t>За отчетный период проведено 7 заседаний комитета, на которых ра</w:t>
      </w:r>
      <w:r w:rsidRPr="006B0489">
        <w:t>с</w:t>
      </w:r>
      <w:r w:rsidRPr="006B0489">
        <w:t>смотрено 47 вопросов. 38 вопросов внесено и рассмотрено на заседаниях З</w:t>
      </w:r>
      <w:r w:rsidRPr="006B0489">
        <w:t>а</w:t>
      </w:r>
      <w:r w:rsidRPr="006B0489">
        <w:t>конодательного Собрания Иркутской области.</w:t>
      </w:r>
    </w:p>
    <w:p w:rsidR="00E575BD" w:rsidRPr="006B0489" w:rsidRDefault="00E575BD" w:rsidP="00A63506">
      <w:pPr>
        <w:ind w:firstLine="709"/>
      </w:pPr>
      <w:r w:rsidRPr="006B0489">
        <w:t>Количество законопроектов, принятых в окончательном чтении и направленных Губернатору Иркутской области для обнародования</w:t>
      </w:r>
      <w:r w:rsidR="00A63506" w:rsidRPr="006B0489">
        <w:t>,</w:t>
      </w:r>
      <w:r w:rsidRPr="006B0489">
        <w:t xml:space="preserve"> – 16. </w:t>
      </w:r>
    </w:p>
    <w:p w:rsidR="00E575BD" w:rsidRPr="006B0489" w:rsidRDefault="00E575BD" w:rsidP="00A63506">
      <w:pPr>
        <w:ind w:firstLine="709"/>
        <w:rPr>
          <w:bCs/>
        </w:rPr>
      </w:pPr>
      <w:r w:rsidRPr="006B0489">
        <w:t>Отклоненных законодательных инициатив</w:t>
      </w:r>
      <w:r w:rsidRPr="006B0489">
        <w:rPr>
          <w:bCs/>
        </w:rPr>
        <w:t xml:space="preserve"> нет.</w:t>
      </w:r>
    </w:p>
    <w:p w:rsidR="00E575BD" w:rsidRPr="006B0489" w:rsidRDefault="00E575BD" w:rsidP="00A63506">
      <w:pPr>
        <w:ind w:firstLine="709"/>
      </w:pPr>
      <w:r w:rsidRPr="006B0489">
        <w:t>Законодательных инициатив, возвращенных субъекту права законод</w:t>
      </w:r>
      <w:r w:rsidRPr="006B0489">
        <w:t>а</w:t>
      </w:r>
      <w:r w:rsidRPr="006B0489">
        <w:t>тельной инициативы, – 2.</w:t>
      </w:r>
    </w:p>
    <w:p w:rsidR="00E575BD" w:rsidRPr="006B0489" w:rsidRDefault="00E575BD" w:rsidP="00A63506">
      <w:pPr>
        <w:ind w:firstLine="709"/>
        <w:rPr>
          <w:rFonts w:eastAsiaTheme="minorHAnsi"/>
        </w:rPr>
      </w:pPr>
      <w:r w:rsidRPr="006B0489">
        <w:t xml:space="preserve"> </w:t>
      </w:r>
      <w:proofErr w:type="gramStart"/>
      <w:r w:rsidRPr="006B0489">
        <w:rPr>
          <w:bCs/>
        </w:rPr>
        <w:t>В</w:t>
      </w:r>
      <w:r w:rsidRPr="006B0489">
        <w:rPr>
          <w:rFonts w:eastAsiaTheme="minorHAnsi"/>
        </w:rPr>
        <w:t xml:space="preserve"> соответствии со статьей 47 Закона Иркутской области от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 xml:space="preserve">12 января 2010 года № 1-оз «О правовых актах Иркутской области и правотворческой деятельности в Иркутской области» </w:t>
      </w:r>
      <w:r w:rsidRPr="006B0489">
        <w:t>Думой муниципального образования «</w:t>
      </w:r>
      <w:proofErr w:type="spellStart"/>
      <w:r w:rsidRPr="006B0489">
        <w:t>Эхирит-Булагатский</w:t>
      </w:r>
      <w:proofErr w:type="spellEnd"/>
      <w:r w:rsidRPr="006B0489">
        <w:t xml:space="preserve"> район»</w:t>
      </w:r>
      <w:r w:rsidRPr="006B0489">
        <w:rPr>
          <w:rFonts w:eastAsiaTheme="minorHAnsi"/>
        </w:rPr>
        <w:t xml:space="preserve"> отозван проект закона Иркутской области </w:t>
      </w:r>
      <w:r w:rsidRPr="006B0489">
        <w:t xml:space="preserve">«О внесении изменений в Закон Иркутской области от 30 декабря 2013 года </w:t>
      </w:r>
      <w:r w:rsidR="00A63506" w:rsidRPr="006B0489">
        <w:br/>
      </w:r>
      <w:r w:rsidRPr="006B0489">
        <w:t>№ 168-ОЗ «О распространении действия Закона Усть-Ордынского Бурятск</w:t>
      </w:r>
      <w:r w:rsidRPr="006B0489">
        <w:t>о</w:t>
      </w:r>
      <w:r w:rsidRPr="006B0489">
        <w:t>го автономного округа «О статусе и границах</w:t>
      </w:r>
      <w:proofErr w:type="gramEnd"/>
      <w:r w:rsidRPr="006B0489">
        <w:t xml:space="preserve"> муниципальных образований </w:t>
      </w:r>
      <w:proofErr w:type="spellStart"/>
      <w:r w:rsidRPr="006B0489">
        <w:t>Аларского</w:t>
      </w:r>
      <w:proofErr w:type="spellEnd"/>
      <w:r w:rsidRPr="006B0489">
        <w:t xml:space="preserve">, </w:t>
      </w:r>
      <w:proofErr w:type="spellStart"/>
      <w:r w:rsidRPr="006B0489">
        <w:t>Баяндаевского</w:t>
      </w:r>
      <w:proofErr w:type="spellEnd"/>
      <w:r w:rsidRPr="006B0489">
        <w:t xml:space="preserve">, </w:t>
      </w:r>
      <w:proofErr w:type="spellStart"/>
      <w:r w:rsidRPr="006B0489">
        <w:t>Боханского</w:t>
      </w:r>
      <w:proofErr w:type="spellEnd"/>
      <w:r w:rsidRPr="006B0489">
        <w:t xml:space="preserve">, </w:t>
      </w:r>
      <w:proofErr w:type="spellStart"/>
      <w:r w:rsidRPr="006B0489">
        <w:t>Нукутского</w:t>
      </w:r>
      <w:proofErr w:type="spellEnd"/>
      <w:r w:rsidRPr="006B0489">
        <w:t xml:space="preserve">, </w:t>
      </w:r>
      <w:proofErr w:type="spellStart"/>
      <w:r w:rsidRPr="006B0489">
        <w:t>Осинского</w:t>
      </w:r>
      <w:proofErr w:type="spellEnd"/>
      <w:r w:rsidRPr="006B0489">
        <w:t xml:space="preserve">, </w:t>
      </w:r>
      <w:proofErr w:type="spellStart"/>
      <w:r w:rsidRPr="006B0489">
        <w:t>Эхирит-Булагатского</w:t>
      </w:r>
      <w:proofErr w:type="spellEnd"/>
      <w:r w:rsidRPr="006B0489">
        <w:t xml:space="preserve"> районов Усть-Ордынского Бурятского автономного округа» на всю территорию нового субъекта Российской Федерации – Иркутской обл</w:t>
      </w:r>
      <w:r w:rsidRPr="006B0489">
        <w:t>а</w:t>
      </w:r>
      <w:r w:rsidRPr="006B0489">
        <w:t>сти и внесении в него изменений»</w:t>
      </w:r>
      <w:r w:rsidRPr="006B0489">
        <w:rPr>
          <w:rFonts w:eastAsiaTheme="minorHAnsi"/>
        </w:rPr>
        <w:t>.</w:t>
      </w:r>
    </w:p>
    <w:p w:rsidR="00E575BD" w:rsidRPr="006B0489" w:rsidRDefault="00E575BD" w:rsidP="00A63506">
      <w:pPr>
        <w:ind w:firstLine="709"/>
        <w:rPr>
          <w:rFonts w:eastAsia="Times New Roman"/>
          <w:lang w:eastAsia="ru-RU"/>
        </w:rPr>
      </w:pPr>
      <w:proofErr w:type="gramStart"/>
      <w:r w:rsidRPr="006B0489">
        <w:rPr>
          <w:bCs/>
        </w:rPr>
        <w:t>Также в</w:t>
      </w:r>
      <w:r w:rsidRPr="006B0489">
        <w:rPr>
          <w:rFonts w:eastAsiaTheme="minorHAnsi"/>
        </w:rPr>
        <w:t xml:space="preserve"> соответствии со статьей 47 Закона Иркутской области от</w:t>
      </w:r>
      <w:r w:rsidR="00715991" w:rsidRPr="006B0489">
        <w:rPr>
          <w:rFonts w:eastAsiaTheme="minorHAnsi"/>
        </w:rPr>
        <w:t xml:space="preserve"> </w:t>
      </w:r>
      <w:r w:rsidR="00A63506" w:rsidRPr="006B0489">
        <w:rPr>
          <w:rFonts w:eastAsiaTheme="minorHAnsi"/>
        </w:rPr>
        <w:br/>
      </w:r>
      <w:r w:rsidRPr="006B0489">
        <w:rPr>
          <w:rFonts w:eastAsiaTheme="minorHAnsi"/>
        </w:rPr>
        <w:t>12 января 2010 года № 1-оз «О правовых актах Иркутской области и прав</w:t>
      </w:r>
      <w:r w:rsidRPr="006B0489">
        <w:rPr>
          <w:rFonts w:eastAsiaTheme="minorHAnsi"/>
        </w:rPr>
        <w:t>о</w:t>
      </w:r>
      <w:r w:rsidRPr="006B0489">
        <w:rPr>
          <w:rFonts w:eastAsiaTheme="minorHAnsi"/>
        </w:rPr>
        <w:lastRenderedPageBreak/>
        <w:t>творческой деятельности в Иркутской области»</w:t>
      </w:r>
      <w:r w:rsidRPr="006B0489">
        <w:t xml:space="preserve"> депутатами Законодательн</w:t>
      </w:r>
      <w:r w:rsidRPr="006B0489">
        <w:t>о</w:t>
      </w:r>
      <w:r w:rsidRPr="006B0489">
        <w:t>го Собрания Иркутской области И.А. Сумароковым,</w:t>
      </w:r>
      <w:r w:rsidR="00715991" w:rsidRPr="006B0489">
        <w:t xml:space="preserve"> </w:t>
      </w:r>
      <w:r w:rsidRPr="006B0489">
        <w:t xml:space="preserve">П.И. Сумароковым, О.Н. Носенко, С.А. </w:t>
      </w:r>
      <w:proofErr w:type="spellStart"/>
      <w:r w:rsidRPr="006B0489">
        <w:t>Бренюком</w:t>
      </w:r>
      <w:proofErr w:type="spellEnd"/>
      <w:r w:rsidRPr="006B0489">
        <w:t xml:space="preserve">, Р.Ф. </w:t>
      </w:r>
      <w:proofErr w:type="spellStart"/>
      <w:r w:rsidRPr="006B0489">
        <w:t>Габовым</w:t>
      </w:r>
      <w:proofErr w:type="spellEnd"/>
      <w:r w:rsidRPr="006B0489">
        <w:t>,</w:t>
      </w:r>
      <w:r w:rsidR="00715991" w:rsidRPr="006B0489">
        <w:t xml:space="preserve"> </w:t>
      </w:r>
      <w:r w:rsidRPr="006B0489">
        <w:t>М.В. Щаповым отозван проект з</w:t>
      </w:r>
      <w:r w:rsidRPr="006B0489">
        <w:t>а</w:t>
      </w:r>
      <w:r w:rsidRPr="006B0489">
        <w:t>кона Иркутской области «Об использовании копии Знамени Победы в</w:t>
      </w:r>
      <w:proofErr w:type="gramEnd"/>
      <w:r w:rsidRPr="006B0489">
        <w:t xml:space="preserve"> И</w:t>
      </w:r>
      <w:r w:rsidRPr="006B0489">
        <w:t>р</w:t>
      </w:r>
      <w:r w:rsidRPr="006B0489">
        <w:t>кутской области».</w:t>
      </w:r>
    </w:p>
    <w:p w:rsidR="00E575BD" w:rsidRPr="006B0489" w:rsidRDefault="00E575BD" w:rsidP="00A63506">
      <w:pPr>
        <w:ind w:firstLine="709"/>
        <w:rPr>
          <w:rFonts w:eastAsia="Times New Roman"/>
          <w:lang w:eastAsia="ru-RU"/>
        </w:rPr>
      </w:pPr>
      <w:r w:rsidRPr="006B0489">
        <w:t>Депутатами – членами комитета вносились поправки к проектам зак</w:t>
      </w:r>
      <w:r w:rsidRPr="006B0489">
        <w:t>о</w:t>
      </w:r>
      <w:r w:rsidRPr="006B0489">
        <w:t>нов Иркутской области:</w:t>
      </w:r>
    </w:p>
    <w:p w:rsidR="00E575BD" w:rsidRPr="006B0489" w:rsidRDefault="00E575BD" w:rsidP="00A63506">
      <w:pPr>
        <w:ind w:firstLine="709"/>
      </w:pPr>
      <w:r w:rsidRPr="006B0489">
        <w:t>- «О внесении изменения в часть 4 статьи 32 Закона Иркутской области «О наградах Иркутской области и почетных званиях Иркутской области» (Б.Г. Алексеев);</w:t>
      </w:r>
    </w:p>
    <w:p w:rsidR="00987270" w:rsidRPr="006B0489" w:rsidRDefault="00E575BD" w:rsidP="00A63506">
      <w:pPr>
        <w:ind w:firstLine="709"/>
        <w:rPr>
          <w:bCs/>
        </w:rPr>
      </w:pPr>
      <w:r w:rsidRPr="006B0489">
        <w:rPr>
          <w:bCs/>
        </w:rPr>
        <w:t>- «О внесении изменений в отдельные законы Иркутской области»</w:t>
      </w:r>
    </w:p>
    <w:p w:rsidR="00E575BD" w:rsidRPr="006B0489" w:rsidRDefault="00E575BD" w:rsidP="00A63506">
      <w:pPr>
        <w:ind w:firstLine="709"/>
      </w:pPr>
      <w:r w:rsidRPr="006B0489">
        <w:rPr>
          <w:bCs/>
        </w:rPr>
        <w:t xml:space="preserve"> (Б.Г. Алексеев);</w:t>
      </w:r>
    </w:p>
    <w:p w:rsidR="00987270" w:rsidRPr="006B0489" w:rsidRDefault="00E575BD" w:rsidP="00A63506">
      <w:pPr>
        <w:ind w:firstLine="709"/>
      </w:pPr>
      <w:r w:rsidRPr="006B0489">
        <w:t xml:space="preserve">- </w:t>
      </w:r>
      <w:r w:rsidRPr="006B0489">
        <w:rPr>
          <w:bCs/>
        </w:rPr>
        <w:t>«О внесении изменений в Закон Иркутской области «Об отдельных вопросах государственной гражданской службы Иркутской области»</w:t>
      </w:r>
      <w:r w:rsidR="00715991" w:rsidRPr="006B0489">
        <w:t xml:space="preserve"> </w:t>
      </w:r>
    </w:p>
    <w:p w:rsidR="00E575BD" w:rsidRPr="006B0489" w:rsidRDefault="00E575BD" w:rsidP="00A63506">
      <w:pPr>
        <w:ind w:firstLine="709"/>
      </w:pPr>
      <w:r w:rsidRPr="006B0489">
        <w:rPr>
          <w:bCs/>
        </w:rPr>
        <w:t>(Б.Г. Алексеев);</w:t>
      </w:r>
    </w:p>
    <w:p w:rsidR="00E575BD" w:rsidRPr="006B0489" w:rsidRDefault="00E575BD" w:rsidP="00A63506">
      <w:pPr>
        <w:ind w:firstLine="709"/>
      </w:pPr>
      <w:r w:rsidRPr="006B0489">
        <w:t xml:space="preserve">- «О внесении </w:t>
      </w:r>
      <w:r w:rsidR="00A63506" w:rsidRPr="006B0489">
        <w:rPr>
          <w:bCs/>
        </w:rPr>
        <w:t>изменений</w:t>
      </w:r>
      <w:r w:rsidR="00A63506" w:rsidRPr="006B0489">
        <w:t xml:space="preserve"> </w:t>
      </w:r>
      <w:r w:rsidRPr="006B0489">
        <w:t>в отдельные законы Иркутской области»</w:t>
      </w:r>
      <w:r w:rsidR="00715991" w:rsidRPr="006B0489">
        <w:t xml:space="preserve"> </w:t>
      </w:r>
      <w:r w:rsidR="00A63506" w:rsidRPr="006B0489">
        <w:br/>
      </w:r>
      <w:r w:rsidRPr="006B0489">
        <w:t>(Б.Г. Алексеев, О.Н. Кузнецов, В.А. Матиенко);</w:t>
      </w:r>
    </w:p>
    <w:p w:rsidR="00E575BD" w:rsidRPr="006B0489" w:rsidRDefault="00E575BD" w:rsidP="00A63506">
      <w:pPr>
        <w:ind w:firstLine="709"/>
      </w:pPr>
      <w:r w:rsidRPr="006B0489">
        <w:t xml:space="preserve">- </w:t>
      </w:r>
      <w:r w:rsidRPr="006B0489">
        <w:rPr>
          <w:bCs/>
        </w:rPr>
        <w:t>«О внесении изменений в отдельные законы Иркутской области по вопросам оценки регулирующего воздействия проектов нормативных прав</w:t>
      </w:r>
      <w:r w:rsidRPr="006B0489">
        <w:rPr>
          <w:bCs/>
        </w:rPr>
        <w:t>о</w:t>
      </w:r>
      <w:r w:rsidRPr="006B0489">
        <w:rPr>
          <w:bCs/>
        </w:rPr>
        <w:t>вых актов и экспертизы нормативных правовых актов»</w:t>
      </w:r>
      <w:r w:rsidR="00715991" w:rsidRPr="006B0489">
        <w:rPr>
          <w:bCs/>
        </w:rPr>
        <w:t xml:space="preserve"> </w:t>
      </w:r>
      <w:r w:rsidRPr="006B0489">
        <w:rPr>
          <w:bCs/>
        </w:rPr>
        <w:t xml:space="preserve">(Б.Г. Алексеев, </w:t>
      </w:r>
      <w:r w:rsidR="00A63506" w:rsidRPr="006B0489">
        <w:rPr>
          <w:bCs/>
        </w:rPr>
        <w:br/>
      </w:r>
      <w:r w:rsidRPr="006B0489">
        <w:rPr>
          <w:bCs/>
        </w:rPr>
        <w:t>Д.М. Ершов);</w:t>
      </w:r>
    </w:p>
    <w:p w:rsidR="00E575BD" w:rsidRPr="006B0489" w:rsidRDefault="00E575BD" w:rsidP="00A63506">
      <w:pPr>
        <w:ind w:firstLine="709"/>
      </w:pPr>
      <w:r w:rsidRPr="006B0489">
        <w:t>- «О внесении изменений в Закон Иркутской области</w:t>
      </w:r>
      <w:r w:rsidR="00715991" w:rsidRPr="006B0489">
        <w:t xml:space="preserve"> </w:t>
      </w:r>
      <w:r w:rsidRPr="006B0489">
        <w:t>«О государстве</w:t>
      </w:r>
      <w:r w:rsidRPr="006B0489">
        <w:t>н</w:t>
      </w:r>
      <w:r w:rsidRPr="006B0489">
        <w:t xml:space="preserve">ных должностях Иркутской области» </w:t>
      </w:r>
      <w:r w:rsidRPr="006B0489">
        <w:rPr>
          <w:bCs/>
        </w:rPr>
        <w:t>(Б.Г. Алексеев).</w:t>
      </w:r>
    </w:p>
    <w:p w:rsidR="00E575BD" w:rsidRPr="006B0489" w:rsidRDefault="00E575BD" w:rsidP="00A63506">
      <w:pPr>
        <w:ind w:firstLine="709"/>
        <w:rPr>
          <w:rFonts w:eastAsiaTheme="minorHAnsi"/>
        </w:rPr>
      </w:pPr>
      <w:r w:rsidRPr="006B0489">
        <w:rPr>
          <w:rFonts w:eastAsiaTheme="minorHAnsi"/>
        </w:rPr>
        <w:t>За указанный период комитет предварительно рассмотрел и рекоме</w:t>
      </w:r>
      <w:r w:rsidRPr="006B0489">
        <w:rPr>
          <w:rFonts w:eastAsiaTheme="minorHAnsi"/>
        </w:rPr>
        <w:t>н</w:t>
      </w:r>
      <w:r w:rsidRPr="006B0489">
        <w:rPr>
          <w:rFonts w:eastAsiaTheme="minorHAnsi"/>
        </w:rPr>
        <w:t>довал Законодательному Собранию Иркутской области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  <w:b/>
          <w:bCs/>
        </w:rPr>
        <w:t xml:space="preserve">9 </w:t>
      </w:r>
      <w:r w:rsidRPr="006B0489">
        <w:rPr>
          <w:rFonts w:eastAsiaTheme="minorHAnsi"/>
        </w:rPr>
        <w:t>кандидатур на должности мировых судей Иркутской области.</w:t>
      </w:r>
    </w:p>
    <w:p w:rsidR="00E575BD" w:rsidRPr="006B0489" w:rsidRDefault="00E575BD" w:rsidP="00A63506">
      <w:pPr>
        <w:ind w:firstLine="709"/>
        <w:rPr>
          <w:rFonts w:eastAsia="Times New Roman"/>
          <w:lang w:eastAsia="ru-RU"/>
        </w:rPr>
      </w:pPr>
      <w:r w:rsidRPr="006B0489">
        <w:t>11 мая комитет провел круглый стол на тему «О реализации Закона Иркутской области</w:t>
      </w:r>
      <w:r w:rsidR="00715991" w:rsidRPr="006B0489">
        <w:t xml:space="preserve"> </w:t>
      </w:r>
      <w:r w:rsidR="00A63506" w:rsidRPr="006B0489">
        <w:t xml:space="preserve">от </w:t>
      </w:r>
      <w:r w:rsidRPr="006B0489">
        <w:t>6 декабря 2010 года № 121-ОЗ «Об Усть-Ордынском Бурятском округе как административно-территориальной единице Иркут</w:t>
      </w:r>
      <w:r w:rsidR="00A63506" w:rsidRPr="006B0489">
        <w:t>ской области с особым статусом».</w:t>
      </w:r>
    </w:p>
    <w:p w:rsidR="00E575BD" w:rsidRPr="006B0489" w:rsidRDefault="00E575BD" w:rsidP="00A63506">
      <w:pPr>
        <w:ind w:firstLine="709"/>
      </w:pPr>
      <w:r w:rsidRPr="006B0489">
        <w:t>Мероприятие прошло при участии председателя комитета Совета Ф</w:t>
      </w:r>
      <w:r w:rsidRPr="006B0489">
        <w:t>е</w:t>
      </w:r>
      <w:r w:rsidRPr="006B0489">
        <w:t>дерации по федеративному устройству, региональной политике, местному самоуправлению и делам Севера Федерального Собрания Российской Фед</w:t>
      </w:r>
      <w:r w:rsidRPr="006B0489">
        <w:t>е</w:t>
      </w:r>
      <w:r w:rsidRPr="006B0489">
        <w:t>рации</w:t>
      </w:r>
      <w:r w:rsidR="00715991" w:rsidRPr="006B0489">
        <w:t xml:space="preserve"> </w:t>
      </w:r>
      <w:r w:rsidR="00E968AA" w:rsidRPr="006B0489">
        <w:t xml:space="preserve">Д.И. </w:t>
      </w:r>
      <w:r w:rsidRPr="006B0489">
        <w:t>Азарова, депутатов Законодательного Собрания Иркутской обл</w:t>
      </w:r>
      <w:r w:rsidRPr="006B0489">
        <w:t>а</w:t>
      </w:r>
      <w:r w:rsidRPr="006B0489">
        <w:t>сти, представителей Правительства Иркутской области, Общественной пал</w:t>
      </w:r>
      <w:r w:rsidRPr="006B0489">
        <w:t>а</w:t>
      </w:r>
      <w:r w:rsidRPr="006B0489">
        <w:t xml:space="preserve">ты Иркутской области. </w:t>
      </w:r>
    </w:p>
    <w:p w:rsidR="00E575BD" w:rsidRPr="006B0489" w:rsidRDefault="00E575BD" w:rsidP="00A63506">
      <w:pPr>
        <w:ind w:firstLine="709"/>
        <w:rPr>
          <w:sz w:val="18"/>
          <w:szCs w:val="18"/>
        </w:rPr>
      </w:pPr>
      <w:proofErr w:type="gramStart"/>
      <w:r w:rsidRPr="006B0489">
        <w:t>В рамках круглого стола прошло обсуждение реализации Закона</w:t>
      </w:r>
      <w:r w:rsidR="00A63506" w:rsidRPr="006B0489">
        <w:t xml:space="preserve"> И</w:t>
      </w:r>
      <w:r w:rsidR="00A63506" w:rsidRPr="006B0489">
        <w:t>р</w:t>
      </w:r>
      <w:r w:rsidR="00A63506" w:rsidRPr="006B0489">
        <w:t>кутской области</w:t>
      </w:r>
      <w:r w:rsidR="00715991" w:rsidRPr="006B0489">
        <w:t xml:space="preserve"> </w:t>
      </w:r>
      <w:r w:rsidR="00A63506" w:rsidRPr="006B0489">
        <w:t xml:space="preserve">от 6 декабря 2010 года </w:t>
      </w:r>
      <w:r w:rsidR="00E968AA" w:rsidRPr="006B0489">
        <w:t>№</w:t>
      </w:r>
      <w:r w:rsidRPr="006B0489">
        <w:t xml:space="preserve"> 121-ОЗ, разработанного в целях создания условий социально-экономического развития и повышения качества жизни в Усть-Ордынском Бурятском округе после его объединения с Ирку</w:t>
      </w:r>
      <w:r w:rsidRPr="006B0489">
        <w:t>т</w:t>
      </w:r>
      <w:r w:rsidRPr="006B0489">
        <w:t>ской областью, а также Указа Президента Российской Федерации от 6 апреля 2006 года № 323</w:t>
      </w:r>
      <w:r w:rsidR="00715991" w:rsidRPr="006B0489">
        <w:t xml:space="preserve"> </w:t>
      </w:r>
      <w:r w:rsidRPr="006B0489">
        <w:t>«О мерах по социально-экономическому развитию Ирку</w:t>
      </w:r>
      <w:r w:rsidRPr="006B0489">
        <w:t>т</w:t>
      </w:r>
      <w:r w:rsidRPr="006B0489">
        <w:t>ской области и Усть-Ордынского Бурятского автономного</w:t>
      </w:r>
      <w:proofErr w:type="gramEnd"/>
      <w:r w:rsidRPr="006B0489">
        <w:t xml:space="preserve"> округа». Также </w:t>
      </w:r>
      <w:proofErr w:type="gramStart"/>
      <w:r w:rsidRPr="006B0489">
        <w:lastRenderedPageBreak/>
        <w:t>был</w:t>
      </w:r>
      <w:proofErr w:type="gramEnd"/>
      <w:r w:rsidRPr="006B0489">
        <w:t xml:space="preserve"> затронут вопрос создания Общественной палаты Усть-Ордынского Б</w:t>
      </w:r>
      <w:r w:rsidRPr="006B0489">
        <w:t>у</w:t>
      </w:r>
      <w:r w:rsidRPr="006B0489">
        <w:t>рятского округа.</w:t>
      </w:r>
    </w:p>
    <w:p w:rsidR="00E575BD" w:rsidRPr="006B0489" w:rsidRDefault="00E575BD" w:rsidP="00A63506">
      <w:pPr>
        <w:ind w:firstLine="709"/>
      </w:pPr>
      <w:proofErr w:type="gramStart"/>
      <w:r w:rsidRPr="006B0489">
        <w:t>Представленная информация принята к сведению, дальнейшая работа по обозначенным вопросам будет продолжена в рамках работы постоянно действующей рабочей группы, созданной в целях мониторинга исполнения и подготовки предложений по внесению изменений в Закон Иркутской области от 6 декабря 2010 года № 121-ОЗ «Об Усть-Ордынском Бурятском округе как административно-территориальной единице Иркутской области с особым статусом»</w:t>
      </w:r>
      <w:r w:rsidR="00A63506" w:rsidRPr="006B0489">
        <w:t>.</w:t>
      </w:r>
      <w:proofErr w:type="gramEnd"/>
    </w:p>
    <w:p w:rsidR="00E575BD" w:rsidRPr="006B0489" w:rsidRDefault="00E575BD" w:rsidP="00A63506">
      <w:pPr>
        <w:ind w:firstLine="709"/>
      </w:pPr>
      <w:r w:rsidRPr="006B0489">
        <w:t>17 мая состоялся круглый стол на тему «О проекте закона Иркутской области «О закреплении за сельскими поселениями Иркутской области в</w:t>
      </w:r>
      <w:r w:rsidRPr="006B0489">
        <w:t>о</w:t>
      </w:r>
      <w:r w:rsidRPr="006B0489">
        <w:t>просов местного значения».</w:t>
      </w:r>
    </w:p>
    <w:p w:rsidR="00E575BD" w:rsidRPr="006B0489" w:rsidRDefault="00E575BD" w:rsidP="00A63506">
      <w:pPr>
        <w:ind w:firstLine="709"/>
        <w:rPr>
          <w:sz w:val="18"/>
          <w:szCs w:val="18"/>
        </w:rPr>
      </w:pPr>
      <w:r w:rsidRPr="006B0489">
        <w:t>Участие в мероприятии приняли депутаты областного парламента, м</w:t>
      </w:r>
      <w:r w:rsidRPr="006B0489">
        <w:t>э</w:t>
      </w:r>
      <w:r w:rsidRPr="006B0489">
        <w:t xml:space="preserve">ры муниципальных районов, главы и депутаты сельских поселений, </w:t>
      </w:r>
      <w:r w:rsidR="00A63506" w:rsidRPr="006B0489">
        <w:t>предст</w:t>
      </w:r>
      <w:r w:rsidR="00A63506" w:rsidRPr="006B0489">
        <w:t>а</w:t>
      </w:r>
      <w:r w:rsidR="00A63506" w:rsidRPr="006B0489">
        <w:t xml:space="preserve">вители </w:t>
      </w:r>
      <w:r w:rsidRPr="006B0489">
        <w:t>Управлени</w:t>
      </w:r>
      <w:r w:rsidR="00A63506" w:rsidRPr="006B0489">
        <w:t>я</w:t>
      </w:r>
      <w:r w:rsidRPr="006B0489">
        <w:t xml:space="preserve"> Губернатора Иркутской области и Правительства Ирку</w:t>
      </w:r>
      <w:r w:rsidRPr="006B0489">
        <w:t>т</w:t>
      </w:r>
      <w:r w:rsidRPr="006B0489">
        <w:t>ской области по региональной политике, Ассоциаци</w:t>
      </w:r>
      <w:r w:rsidR="00A63506" w:rsidRPr="006B0489">
        <w:t>и</w:t>
      </w:r>
      <w:r w:rsidRPr="006B0489">
        <w:t xml:space="preserve"> муниципальных обр</w:t>
      </w:r>
      <w:r w:rsidRPr="006B0489">
        <w:t>а</w:t>
      </w:r>
      <w:r w:rsidRPr="006B0489">
        <w:t>зований Иркутской области, министерств</w:t>
      </w:r>
      <w:r w:rsidR="00A63506" w:rsidRPr="006B0489">
        <w:t>а</w:t>
      </w:r>
      <w:r w:rsidRPr="006B0489">
        <w:t xml:space="preserve"> финансов Иркутской области.</w:t>
      </w:r>
      <w:r w:rsidRPr="006B0489">
        <w:rPr>
          <w:sz w:val="18"/>
          <w:szCs w:val="18"/>
        </w:rPr>
        <w:t xml:space="preserve"> </w:t>
      </w:r>
    </w:p>
    <w:p w:rsidR="00E575BD" w:rsidRPr="006B0489" w:rsidRDefault="00E575BD" w:rsidP="00A63506">
      <w:pPr>
        <w:ind w:firstLine="709"/>
      </w:pPr>
      <w:r w:rsidRPr="006B0489">
        <w:t>Анализ опыта других субъектов Сибирского и Дальневосточного фед</w:t>
      </w:r>
      <w:r w:rsidRPr="006B0489">
        <w:t>е</w:t>
      </w:r>
      <w:r w:rsidRPr="006B0489">
        <w:t>ральных округов показал, что перечень переданных сельским</w:t>
      </w:r>
      <w:r w:rsidR="00A63506" w:rsidRPr="006B0489">
        <w:t xml:space="preserve"> поселениям</w:t>
      </w:r>
      <w:r w:rsidRPr="006B0489">
        <w:t xml:space="preserve"> полномочи</w:t>
      </w:r>
      <w:r w:rsidR="00A63506" w:rsidRPr="006B0489">
        <w:t>й</w:t>
      </w:r>
      <w:r w:rsidRPr="006B0489">
        <w:t xml:space="preserve"> в каждом регионе разный. Существующие методические рек</w:t>
      </w:r>
      <w:r w:rsidRPr="006B0489">
        <w:t>о</w:t>
      </w:r>
      <w:r w:rsidRPr="006B0489">
        <w:t>мендации указывают на то, что по каждому вопросу местного значения должна быть запрошена позиция местных органов власти.</w:t>
      </w:r>
    </w:p>
    <w:p w:rsidR="00E575BD" w:rsidRPr="006B0489" w:rsidRDefault="00E575BD" w:rsidP="00A63506">
      <w:pPr>
        <w:ind w:firstLine="709"/>
      </w:pPr>
      <w:r w:rsidRPr="006B0489">
        <w:t>Отмечено, что в предлагаемом законопроекте устанавливается дифф</w:t>
      </w:r>
      <w:r w:rsidRPr="006B0489">
        <w:t>е</w:t>
      </w:r>
      <w:r w:rsidRPr="006B0489">
        <w:t>ренцированный подход. Для каждого муниципального района составлен свой перечень передаваемых полномочий, однако в границах одного района по</w:t>
      </w:r>
      <w:r w:rsidRPr="006B0489">
        <w:t>л</w:t>
      </w:r>
      <w:r w:rsidRPr="006B0489">
        <w:t>номочия должны быть одинаковыми. Правительство Иркутской области з</w:t>
      </w:r>
      <w:r w:rsidRPr="006B0489">
        <w:t>а</w:t>
      </w:r>
      <w:r w:rsidRPr="006B0489">
        <w:t>прашивало позиции глав каждого района и каждого поселения,</w:t>
      </w:r>
      <w:r w:rsidR="00715991" w:rsidRPr="006B0489">
        <w:t xml:space="preserve"> </w:t>
      </w:r>
      <w:r w:rsidRPr="006B0489">
        <w:t xml:space="preserve">которые, в свою очередь, должны были согласовать позицию между собой. </w:t>
      </w:r>
    </w:p>
    <w:p w:rsidR="00E575BD" w:rsidRPr="006B0489" w:rsidRDefault="00E575BD" w:rsidP="00A63506">
      <w:pPr>
        <w:ind w:firstLine="709"/>
      </w:pPr>
      <w:r w:rsidRPr="006B0489">
        <w:t>По результатам состоявшегося обсуждения Управлению Губернатора Иркутской области и Правительства Иркутской области по региональной п</w:t>
      </w:r>
      <w:r w:rsidRPr="006B0489">
        <w:t>о</w:t>
      </w:r>
      <w:r w:rsidRPr="006B0489">
        <w:t xml:space="preserve">литике рекомендовано до внесения проекта закона </w:t>
      </w:r>
      <w:proofErr w:type="gramStart"/>
      <w:r w:rsidRPr="006B0489">
        <w:t>провести</w:t>
      </w:r>
      <w:proofErr w:type="gramEnd"/>
      <w:r w:rsidRPr="006B0489">
        <w:t xml:space="preserve"> дополнительную работу с муниципальными образованиями </w:t>
      </w:r>
      <w:r w:rsidR="00A63506" w:rsidRPr="006B0489">
        <w:t xml:space="preserve">и </w:t>
      </w:r>
      <w:r w:rsidRPr="006B0489">
        <w:t xml:space="preserve">необходимые согласования. </w:t>
      </w:r>
    </w:p>
    <w:p w:rsidR="00E575BD" w:rsidRPr="006B0489" w:rsidRDefault="00E575BD" w:rsidP="00A63506">
      <w:pPr>
        <w:ind w:firstLine="709"/>
      </w:pPr>
      <w:r w:rsidRPr="006B0489">
        <w:t>В отчетный период проводились заседания рабочих групп и рабочих совещаний, а именно:</w:t>
      </w:r>
    </w:p>
    <w:p w:rsidR="00E575BD" w:rsidRPr="006B0489" w:rsidRDefault="00E575BD" w:rsidP="00A63506">
      <w:pPr>
        <w:ind w:firstLine="709"/>
        <w:rPr>
          <w:rFonts w:eastAsia="Times New Roman"/>
          <w:bCs/>
          <w:lang w:eastAsia="ru-RU"/>
        </w:rPr>
      </w:pPr>
      <w:r w:rsidRPr="006B0489">
        <w:t xml:space="preserve">7 апреля – рабочая группа по обсуждению проекта закона Иркутской области </w:t>
      </w:r>
      <w:r w:rsidRPr="006B0489">
        <w:rPr>
          <w:bCs/>
        </w:rPr>
        <w:t>«О внесении изменений в Закон Иркутской области «Об отдельных вопросах государственной гражданской службы Иркутской области»</w:t>
      </w:r>
      <w:r w:rsidR="00A63506" w:rsidRPr="006B0489">
        <w:rPr>
          <w:bCs/>
        </w:rPr>
        <w:t>;</w:t>
      </w:r>
    </w:p>
    <w:p w:rsidR="00E575BD" w:rsidRPr="006B0489" w:rsidRDefault="00E575BD" w:rsidP="00A63506">
      <w:pPr>
        <w:ind w:firstLine="709"/>
      </w:pPr>
      <w:r w:rsidRPr="006B0489">
        <w:t>13 мая, 8 июня – рабочие совещания с представителями Общественной палаты Иркутской области по обсуждению вопроса внесения в Закон Ирку</w:t>
      </w:r>
      <w:r w:rsidRPr="006B0489">
        <w:t>т</w:t>
      </w:r>
      <w:r w:rsidRPr="006B0489">
        <w:t>ской области от 6 декабря 2010 года № 121-ОЗ «Об Усть-Ордынском Буря</w:t>
      </w:r>
      <w:r w:rsidRPr="006B0489">
        <w:t>т</w:t>
      </w:r>
      <w:r w:rsidRPr="006B0489">
        <w:t>ском округе как административно-территориальной единице Иркутской о</w:t>
      </w:r>
      <w:r w:rsidRPr="006B0489">
        <w:t>б</w:t>
      </w:r>
      <w:r w:rsidRPr="006B0489">
        <w:t>ласти с особым статусом» положений, регламентирующих создание Общ</w:t>
      </w:r>
      <w:r w:rsidRPr="006B0489">
        <w:t>е</w:t>
      </w:r>
      <w:r w:rsidRPr="006B0489">
        <w:t xml:space="preserve">ственной палаты Усть-Ордынского Бурятского округа; </w:t>
      </w:r>
    </w:p>
    <w:p w:rsidR="00E575BD" w:rsidRPr="006B0489" w:rsidRDefault="00E575BD" w:rsidP="00A63506">
      <w:pPr>
        <w:ind w:firstLine="709"/>
        <w:rPr>
          <w:rFonts w:eastAsia="Times New Roman"/>
          <w:bCs/>
          <w:lang w:eastAsia="ru-RU"/>
        </w:rPr>
      </w:pPr>
      <w:r w:rsidRPr="006B0489">
        <w:lastRenderedPageBreak/>
        <w:t>30 мая – рабочая группа по обсуждению проекта закона Иркутской о</w:t>
      </w:r>
      <w:r w:rsidRPr="006B0489">
        <w:t>б</w:t>
      </w:r>
      <w:r w:rsidRPr="006B0489">
        <w:t xml:space="preserve">ласти </w:t>
      </w:r>
      <w:r w:rsidRPr="006B0489">
        <w:rPr>
          <w:bCs/>
        </w:rPr>
        <w:t>«О внесении изменений в отдельные законы Иркутской области по в</w:t>
      </w:r>
      <w:r w:rsidRPr="006B0489">
        <w:rPr>
          <w:bCs/>
        </w:rPr>
        <w:t>о</w:t>
      </w:r>
      <w:r w:rsidRPr="006B0489">
        <w:rPr>
          <w:bCs/>
        </w:rPr>
        <w:t>просам оценки регулирующего воздействия проектов нормативных правовых актов и экспертизы нормативных правовых актов»;</w:t>
      </w:r>
    </w:p>
    <w:p w:rsidR="00E575BD" w:rsidRPr="006B0489" w:rsidRDefault="00E575BD" w:rsidP="00A63506">
      <w:pPr>
        <w:ind w:firstLine="709"/>
      </w:pPr>
      <w:r w:rsidRPr="006B0489">
        <w:t>8 июня – очередное заседание постоянно действующей рабочей гру</w:t>
      </w:r>
      <w:r w:rsidRPr="006B0489">
        <w:t>п</w:t>
      </w:r>
      <w:r w:rsidRPr="006B0489">
        <w:t>пы, созданной в целях мониторинга исполнения и подготовки предложений по внесению изменений в Закон Иркутской области от</w:t>
      </w:r>
      <w:r w:rsidR="00715991" w:rsidRPr="006B0489">
        <w:t xml:space="preserve"> </w:t>
      </w:r>
      <w:r w:rsidRPr="006B0489">
        <w:t xml:space="preserve">6 декабря 2010 года </w:t>
      </w:r>
      <w:r w:rsidR="00A63506" w:rsidRPr="006B0489">
        <w:br/>
      </w:r>
      <w:r w:rsidRPr="006B0489">
        <w:t xml:space="preserve">№ 121-ОЗ «Об Усть-Ордынском Бурятском округе как административно-территориальной единице Иркутской области с особым статусом»; </w:t>
      </w:r>
    </w:p>
    <w:p w:rsidR="00E575BD" w:rsidRPr="006B0489" w:rsidRDefault="00E575BD" w:rsidP="00A63506">
      <w:pPr>
        <w:ind w:firstLine="709"/>
      </w:pPr>
      <w:r w:rsidRPr="006B0489">
        <w:rPr>
          <w:bCs/>
        </w:rPr>
        <w:t xml:space="preserve">23 июня – рабочее совещание по обсуждению </w:t>
      </w:r>
      <w:r w:rsidRPr="006B0489">
        <w:t>предложения о сокращ</w:t>
      </w:r>
      <w:r w:rsidRPr="006B0489">
        <w:t>е</w:t>
      </w:r>
      <w:r w:rsidRPr="006B0489">
        <w:t xml:space="preserve">нии единиц должностей нотариусов в </w:t>
      </w:r>
      <w:proofErr w:type="spellStart"/>
      <w:r w:rsidRPr="006B0489">
        <w:t>Катангском</w:t>
      </w:r>
      <w:proofErr w:type="spellEnd"/>
      <w:r w:rsidRPr="006B0489">
        <w:t xml:space="preserve"> и Мамско-Чу</w:t>
      </w:r>
      <w:r w:rsidR="00A63506" w:rsidRPr="006B0489">
        <w:t>й</w:t>
      </w:r>
      <w:r w:rsidRPr="006B0489">
        <w:t>ском нот</w:t>
      </w:r>
      <w:r w:rsidRPr="006B0489">
        <w:t>а</w:t>
      </w:r>
      <w:r w:rsidRPr="006B0489">
        <w:t>риальных округах Иркутской области.</w:t>
      </w:r>
    </w:p>
    <w:p w:rsidR="00E575BD" w:rsidRPr="006B0489" w:rsidRDefault="00E575BD" w:rsidP="00A63506">
      <w:pPr>
        <w:ind w:firstLine="709"/>
      </w:pPr>
      <w:r w:rsidRPr="006B0489">
        <w:t xml:space="preserve">Председатель комитета </w:t>
      </w:r>
      <w:r w:rsidR="00A63506" w:rsidRPr="006B0489">
        <w:t xml:space="preserve">Б.Г. Алексеев </w:t>
      </w:r>
      <w:r w:rsidRPr="006B0489">
        <w:t>участвовал в работе</w:t>
      </w:r>
      <w:r w:rsidR="00715991" w:rsidRPr="006B0489">
        <w:t xml:space="preserve"> </w:t>
      </w:r>
      <w:r w:rsidRPr="006B0489">
        <w:t>органов, сформированных Губернатором Иркутской области, Правительством Ирку</w:t>
      </w:r>
      <w:r w:rsidRPr="006B0489">
        <w:t>т</w:t>
      </w:r>
      <w:r w:rsidRPr="006B0489">
        <w:t>ской области:</w:t>
      </w:r>
    </w:p>
    <w:p w:rsidR="00E575BD" w:rsidRPr="006B0489" w:rsidRDefault="00E575BD" w:rsidP="00A63506">
      <w:pPr>
        <w:ind w:firstLine="709"/>
        <w:rPr>
          <w:rFonts w:eastAsiaTheme="minorHAnsi"/>
        </w:rPr>
      </w:pPr>
      <w:r w:rsidRPr="006B0489">
        <w:rPr>
          <w:rFonts w:eastAsiaTheme="minorHAnsi"/>
        </w:rPr>
        <w:t>30 мая – заседание Бюджетной комиссии;</w:t>
      </w:r>
    </w:p>
    <w:p w:rsidR="00E575BD" w:rsidRPr="006B0489" w:rsidRDefault="00E575BD" w:rsidP="00A63506">
      <w:pPr>
        <w:ind w:firstLine="709"/>
        <w:rPr>
          <w:rFonts w:eastAsia="Times New Roman"/>
          <w:lang w:eastAsia="ru-RU"/>
        </w:rPr>
      </w:pPr>
      <w:r w:rsidRPr="006B0489">
        <w:t>16 июня – заседание межведомственной комиссии по профилактике правонарушений при Правительстве Иркутской области.</w:t>
      </w:r>
    </w:p>
    <w:p w:rsidR="00E575BD" w:rsidRPr="006B0489" w:rsidRDefault="00E575BD" w:rsidP="00A63506">
      <w:pPr>
        <w:ind w:firstLine="709"/>
      </w:pPr>
      <w:r w:rsidRPr="006B0489">
        <w:t>В рамках контрольной деятельности комитета во 2-м квартале</w:t>
      </w:r>
      <w:r w:rsidR="00715991" w:rsidRPr="006B0489">
        <w:t xml:space="preserve"> </w:t>
      </w:r>
      <w:r w:rsidRPr="006B0489">
        <w:t>нача</w:t>
      </w:r>
      <w:r w:rsidR="006E620F" w:rsidRPr="006B0489">
        <w:t>т</w:t>
      </w:r>
      <w:r w:rsidRPr="006B0489">
        <w:t xml:space="preserve"> мониторинг реализации Закона Иркутской области от</w:t>
      </w:r>
      <w:r w:rsidR="00715991" w:rsidRPr="006B0489">
        <w:t xml:space="preserve"> </w:t>
      </w:r>
      <w:r w:rsidRPr="006B0489">
        <w:t xml:space="preserve">7 июля 2015 </w:t>
      </w:r>
      <w:r w:rsidR="00A63506" w:rsidRPr="006B0489">
        <w:t xml:space="preserve">года </w:t>
      </w:r>
      <w:r w:rsidR="00A63506" w:rsidRPr="006B0489">
        <w:br/>
      </w:r>
      <w:r w:rsidRPr="006B0489">
        <w:t xml:space="preserve">№ 57-ОЗ «Об общественном контроле в Иркутской области». Информация об исполнении указанного Закона представлена </w:t>
      </w:r>
      <w:r w:rsidR="00A63506" w:rsidRPr="006B0489">
        <w:t>У</w:t>
      </w:r>
      <w:r w:rsidRPr="006B0489">
        <w:t>правлением Губернатора И</w:t>
      </w:r>
      <w:r w:rsidRPr="006B0489">
        <w:t>р</w:t>
      </w:r>
      <w:r w:rsidRPr="006B0489">
        <w:t>кутской области и Правительства Иркутской области по связям с обществе</w:t>
      </w:r>
      <w:r w:rsidRPr="006B0489">
        <w:t>н</w:t>
      </w:r>
      <w:r w:rsidRPr="006B0489">
        <w:t>ностью и национальным отношениям.</w:t>
      </w:r>
      <w:r w:rsidR="00715991" w:rsidRPr="006B0489">
        <w:t xml:space="preserve"> </w:t>
      </w:r>
      <w:r w:rsidRPr="006B0489">
        <w:t>Также ожидается информация от О</w:t>
      </w:r>
      <w:r w:rsidRPr="006B0489">
        <w:t>б</w:t>
      </w:r>
      <w:r w:rsidRPr="006B0489">
        <w:t xml:space="preserve">щественной палаты Иркутской области. Работа в данном направлении будет продолжена в 3-м квартале 2016 года. </w:t>
      </w:r>
    </w:p>
    <w:p w:rsidR="00E575BD" w:rsidRPr="006B0489" w:rsidRDefault="00E575BD" w:rsidP="00A63506">
      <w:pPr>
        <w:ind w:firstLine="709"/>
      </w:pPr>
      <w:r w:rsidRPr="006B0489">
        <w:t>Также в рамках контрольной деятельности комитетом</w:t>
      </w:r>
      <w:r w:rsidR="00715991" w:rsidRPr="006B0489">
        <w:t xml:space="preserve"> </w:t>
      </w:r>
      <w:r w:rsidRPr="006B0489">
        <w:t>рассмотрены</w:t>
      </w:r>
      <w:r w:rsidR="00715991" w:rsidRPr="006B0489">
        <w:t xml:space="preserve"> </w:t>
      </w:r>
      <w:r w:rsidRPr="006B0489">
        <w:rPr>
          <w:bCs/>
        </w:rPr>
        <w:t>д</w:t>
      </w:r>
      <w:r w:rsidRPr="006B0489">
        <w:rPr>
          <w:bCs/>
        </w:rPr>
        <w:t>о</w:t>
      </w:r>
      <w:r w:rsidRPr="006B0489">
        <w:rPr>
          <w:bCs/>
        </w:rPr>
        <w:t>клады о деятельности Уполномоченного по правам человека в Иркутской о</w:t>
      </w:r>
      <w:r w:rsidRPr="006B0489">
        <w:rPr>
          <w:bCs/>
        </w:rPr>
        <w:t>б</w:t>
      </w:r>
      <w:r w:rsidRPr="006B0489">
        <w:rPr>
          <w:bCs/>
        </w:rPr>
        <w:t>ласти,</w:t>
      </w:r>
      <w:r w:rsidRPr="006B0489">
        <w:t xml:space="preserve"> председателя Ассоциации муниципальных образований Иркутской о</w:t>
      </w:r>
      <w:r w:rsidRPr="006B0489">
        <w:t>б</w:t>
      </w:r>
      <w:r w:rsidRPr="006B0489">
        <w:t>ласти о положении дел в сфере организации и осуществления местного сам</w:t>
      </w:r>
      <w:r w:rsidRPr="006B0489">
        <w:t>о</w:t>
      </w:r>
      <w:r w:rsidRPr="006B0489">
        <w:t>управления в Иркутской области и о</w:t>
      </w:r>
      <w:r w:rsidRPr="006B0489">
        <w:rPr>
          <w:bCs/>
        </w:rPr>
        <w:t xml:space="preserve">тчет </w:t>
      </w:r>
      <w:r w:rsidRPr="006B0489">
        <w:t>о результатах деятельности Прав</w:t>
      </w:r>
      <w:r w:rsidRPr="006B0489">
        <w:t>и</w:t>
      </w:r>
      <w:r w:rsidRPr="006B0489">
        <w:t>тельства Иркутской области по итогам за 2015 год.</w:t>
      </w:r>
    </w:p>
    <w:p w:rsidR="00E575BD" w:rsidRPr="006B0489" w:rsidRDefault="00E575BD" w:rsidP="00A635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0489">
        <w:rPr>
          <w:color w:val="auto"/>
          <w:sz w:val="28"/>
          <w:szCs w:val="28"/>
        </w:rPr>
        <w:t>На 38-й сессии Законодательного Собрания Иркутской области ком</w:t>
      </w:r>
      <w:r w:rsidRPr="006B0489">
        <w:rPr>
          <w:color w:val="auto"/>
          <w:sz w:val="28"/>
          <w:szCs w:val="28"/>
        </w:rPr>
        <w:t>и</w:t>
      </w:r>
      <w:r w:rsidRPr="006B0489">
        <w:rPr>
          <w:color w:val="auto"/>
          <w:sz w:val="28"/>
          <w:szCs w:val="28"/>
        </w:rPr>
        <w:t>тету дано протокольное поручение от 18.05.2016 № 16 в рамках рассмотр</w:t>
      </w:r>
      <w:r w:rsidRPr="006B0489">
        <w:rPr>
          <w:color w:val="auto"/>
          <w:sz w:val="28"/>
          <w:szCs w:val="28"/>
        </w:rPr>
        <w:t>е</w:t>
      </w:r>
      <w:r w:rsidRPr="006B0489">
        <w:rPr>
          <w:color w:val="auto"/>
          <w:sz w:val="28"/>
          <w:szCs w:val="28"/>
        </w:rPr>
        <w:t xml:space="preserve">ния проекта постановления «О докладе </w:t>
      </w:r>
      <w:r w:rsidR="00A63506" w:rsidRPr="006B0489">
        <w:rPr>
          <w:color w:val="auto"/>
          <w:sz w:val="28"/>
          <w:szCs w:val="28"/>
        </w:rPr>
        <w:t>С</w:t>
      </w:r>
      <w:r w:rsidRPr="006B0489">
        <w:rPr>
          <w:color w:val="auto"/>
          <w:sz w:val="28"/>
          <w:szCs w:val="28"/>
        </w:rPr>
        <w:t xml:space="preserve">овета муниципальных образований Иркутской области о положении дел в сфере организации и осуществления местного самоуправления в Иркутской области». </w:t>
      </w:r>
    </w:p>
    <w:p w:rsidR="00E575BD" w:rsidRPr="006B0489" w:rsidRDefault="00E575BD" w:rsidP="00A63506">
      <w:pPr>
        <w:ind w:firstLine="709"/>
      </w:pPr>
      <w:proofErr w:type="gramStart"/>
      <w:r w:rsidRPr="006B0489">
        <w:t>В соответствии с указанным протокольным поручением комитетом обеспечено направление выписки из стенограммы 38-й сессии по проекту п</w:t>
      </w:r>
      <w:r w:rsidRPr="006B0489">
        <w:t>о</w:t>
      </w:r>
      <w:r w:rsidRPr="006B0489">
        <w:t>становления Законодательного Собрания Иркутской области «О докладе с</w:t>
      </w:r>
      <w:r w:rsidRPr="006B0489">
        <w:t>о</w:t>
      </w:r>
      <w:r w:rsidRPr="006B0489">
        <w:t>вета муниципальных образований Иркутской области о положении дел в сфере организации и осуществления местного самоуправления в Иркутской области» в Правительство Иркутской области, а также в постоянные комит</w:t>
      </w:r>
      <w:r w:rsidRPr="006B0489">
        <w:t>е</w:t>
      </w:r>
      <w:r w:rsidRPr="006B0489">
        <w:t>ты, постоянные комиссии Законодательного Собрания с предложением орг</w:t>
      </w:r>
      <w:r w:rsidRPr="006B0489">
        <w:t>а</w:t>
      </w:r>
      <w:r w:rsidRPr="006B0489">
        <w:lastRenderedPageBreak/>
        <w:t>низовать работу по решению</w:t>
      </w:r>
      <w:proofErr w:type="gramEnd"/>
      <w:r w:rsidRPr="006B0489">
        <w:t xml:space="preserve"> вопросов, обозначенных в докладе председат</w:t>
      </w:r>
      <w:r w:rsidRPr="006B0489">
        <w:t>е</w:t>
      </w:r>
      <w:r w:rsidRPr="006B0489">
        <w:t>ля некоммерческой организации «Ассоциация муниципальных образований Иркутской области» В.А. Семенова. Работа по данному вопросу продолжае</w:t>
      </w:r>
      <w:r w:rsidRPr="006B0489">
        <w:t>т</w:t>
      </w:r>
      <w:r w:rsidRPr="006B0489">
        <w:t>ся.</w:t>
      </w:r>
    </w:p>
    <w:p w:rsidR="00B27DCA" w:rsidRPr="006B0489" w:rsidRDefault="00B27DCA" w:rsidP="00A63506">
      <w:pPr>
        <w:pStyle w:val="3"/>
        <w:ind w:firstLine="709"/>
      </w:pPr>
      <w:bookmarkStart w:id="22" w:name="_Toc456007650"/>
      <w:r w:rsidRPr="006B0489">
        <w:t>Комитет по бюджету, ценообразованию, финансово-экономическому и налоговому законодательству</w:t>
      </w:r>
      <w:bookmarkEnd w:id="22"/>
    </w:p>
    <w:p w:rsidR="009A1309" w:rsidRPr="006B0489" w:rsidRDefault="009A1309" w:rsidP="00A63506">
      <w:pPr>
        <w:ind w:firstLine="709"/>
      </w:pPr>
      <w:proofErr w:type="gramStart"/>
      <w:r w:rsidRPr="006B0489">
        <w:t>В отчетный период комитет по бюджету, ценообразованию, финанс</w:t>
      </w:r>
      <w:r w:rsidRPr="006B0489">
        <w:t>о</w:t>
      </w:r>
      <w:r w:rsidRPr="006B0489">
        <w:t>во-экономическому и налоговому законодательству Законодательного С</w:t>
      </w:r>
      <w:r w:rsidRPr="006B0489">
        <w:t>о</w:t>
      </w:r>
      <w:r w:rsidRPr="006B0489">
        <w:t>брания Иркутской области (далее</w:t>
      </w:r>
      <w:r w:rsidR="00A63506" w:rsidRPr="006B0489">
        <w:t xml:space="preserve"> </w:t>
      </w:r>
      <w:r w:rsidRPr="006B0489">
        <w:t>–</w:t>
      </w:r>
      <w:r w:rsidR="00A63506" w:rsidRPr="006B0489">
        <w:t xml:space="preserve"> </w:t>
      </w:r>
      <w:r w:rsidRPr="006B0489">
        <w:t>комитет) осуществлял свою деятельность в соответствии с Законом Иркутской области</w:t>
      </w:r>
      <w:r w:rsidR="00715991" w:rsidRPr="006B0489">
        <w:t xml:space="preserve"> </w:t>
      </w:r>
      <w:r w:rsidRPr="006B0489">
        <w:t>от 8 июня 2009 года № 30-оз</w:t>
      </w:r>
      <w:r w:rsidR="00715991" w:rsidRPr="006B0489">
        <w:t xml:space="preserve"> </w:t>
      </w:r>
      <w:r w:rsidRPr="006B0489">
        <w:t>«О Законодательном Собрании Иркутской области», Регламентом Законод</w:t>
      </w:r>
      <w:r w:rsidRPr="006B0489">
        <w:t>а</w:t>
      </w:r>
      <w:r w:rsidRPr="006B0489">
        <w:t>тельного Собрания Иркутской области, планом законопроектных работ И</w:t>
      </w:r>
      <w:r w:rsidRPr="006B0489">
        <w:t>р</w:t>
      </w:r>
      <w:r w:rsidRPr="006B0489">
        <w:t>кутской области на 2016 год, планом работы комитета</w:t>
      </w:r>
      <w:r w:rsidR="00715991" w:rsidRPr="006B0489">
        <w:t xml:space="preserve"> </w:t>
      </w:r>
      <w:r w:rsidRPr="006B0489">
        <w:t>на</w:t>
      </w:r>
      <w:r w:rsidR="00715991" w:rsidRPr="006B0489">
        <w:t xml:space="preserve"> </w:t>
      </w:r>
      <w:r w:rsidR="00C9300C" w:rsidRPr="006B0489">
        <w:t>2</w:t>
      </w:r>
      <w:r w:rsidRPr="006B0489">
        <w:t>016 год.</w:t>
      </w:r>
      <w:proofErr w:type="gramEnd"/>
    </w:p>
    <w:p w:rsidR="009A1309" w:rsidRPr="006B0489" w:rsidRDefault="009A1309" w:rsidP="00A63506">
      <w:pPr>
        <w:ind w:firstLine="709"/>
      </w:pPr>
      <w:r w:rsidRPr="006B0489">
        <w:rPr>
          <w:b/>
        </w:rPr>
        <w:t>Основными направлениями деятельности комитета являются</w:t>
      </w:r>
      <w:r w:rsidRPr="006B0489">
        <w:t>:</w:t>
      </w:r>
    </w:p>
    <w:p w:rsidR="009A1309" w:rsidRPr="006B0489" w:rsidRDefault="009A1309" w:rsidP="00A63506">
      <w:pPr>
        <w:ind w:firstLine="709"/>
      </w:pPr>
      <w:r w:rsidRPr="006B0489">
        <w:t>– определение порядка составления и рассмотрения проекта областного бюджета, проекта бюджета территориального государственного внебюдже</w:t>
      </w:r>
      <w:r w:rsidRPr="006B0489">
        <w:t>т</w:t>
      </w:r>
      <w:r w:rsidRPr="006B0489">
        <w:t xml:space="preserve">ного фонда, утверждения областного бюджета и бюджетов территориальных государственных внебюджетных фондов, а также осуществление </w:t>
      </w:r>
      <w:proofErr w:type="gramStart"/>
      <w:r w:rsidRPr="006B0489">
        <w:t>контроля за</w:t>
      </w:r>
      <w:proofErr w:type="gramEnd"/>
      <w:r w:rsidRPr="006B0489">
        <w:t xml:space="preserve"> их исполнением;</w:t>
      </w:r>
    </w:p>
    <w:p w:rsidR="009A1309" w:rsidRPr="006B0489" w:rsidRDefault="009A1309" w:rsidP="00A63506">
      <w:pPr>
        <w:ind w:firstLine="709"/>
      </w:pPr>
      <w:r w:rsidRPr="006B0489">
        <w:t>– определение порядка и условий предоставления межбюджетных трансфертов из областного бюджета местным бюджетам, а также общего п</w:t>
      </w:r>
      <w:r w:rsidRPr="006B0489">
        <w:t>о</w:t>
      </w:r>
      <w:r w:rsidRPr="006B0489">
        <w:t>рядка и условий предоставления межбюджетных трансфертов из местных бюджетов;</w:t>
      </w:r>
    </w:p>
    <w:p w:rsidR="009A1309" w:rsidRPr="006B0489" w:rsidRDefault="009A1309" w:rsidP="00A63506">
      <w:pPr>
        <w:ind w:firstLine="709"/>
      </w:pPr>
      <w:r w:rsidRPr="006B0489">
        <w:t>– определение нормативов отчислений в местные бюджеты от фед</w:t>
      </w:r>
      <w:r w:rsidRPr="006B0489">
        <w:t>е</w:t>
      </w:r>
      <w:r w:rsidRPr="006B0489">
        <w:t>ральных и региональных налогов и сборов, налогов, предусмотренных сп</w:t>
      </w:r>
      <w:r w:rsidRPr="006B0489">
        <w:t>е</w:t>
      </w:r>
      <w:r w:rsidRPr="006B0489">
        <w:t>циальными налоговыми режимами, подлежащих зачислению в областной бюджет;</w:t>
      </w:r>
    </w:p>
    <w:p w:rsidR="009A1309" w:rsidRPr="006B0489" w:rsidRDefault="009A1309" w:rsidP="00A63506">
      <w:pPr>
        <w:ind w:firstLine="709"/>
      </w:pPr>
      <w:r w:rsidRPr="006B0489">
        <w:t>– установление областных налогов, а также налоговых ставок по фед</w:t>
      </w:r>
      <w:r w:rsidRPr="006B0489">
        <w:t>е</w:t>
      </w:r>
      <w:r w:rsidRPr="006B0489">
        <w:t>ральным налогам в соответствии с законодательством Российской Федерации о налогах и сборах;</w:t>
      </w:r>
    </w:p>
    <w:p w:rsidR="009A1309" w:rsidRPr="006B0489" w:rsidRDefault="009A1309" w:rsidP="00A63506">
      <w:pPr>
        <w:ind w:firstLine="709"/>
      </w:pPr>
      <w:r w:rsidRPr="006B0489">
        <w:t>–</w:t>
      </w:r>
      <w:r w:rsidR="00715991" w:rsidRPr="006B0489">
        <w:t xml:space="preserve"> </w:t>
      </w:r>
      <w:r w:rsidRPr="006B0489">
        <w:t>ценообразование;</w:t>
      </w:r>
    </w:p>
    <w:p w:rsidR="009A1309" w:rsidRPr="006B0489" w:rsidRDefault="009A1309" w:rsidP="00A63506">
      <w:pPr>
        <w:ind w:firstLine="709"/>
      </w:pPr>
      <w:r w:rsidRPr="006B0489">
        <w:t>–</w:t>
      </w:r>
      <w:r w:rsidR="00715991" w:rsidRPr="006B0489">
        <w:t xml:space="preserve"> </w:t>
      </w:r>
      <w:r w:rsidRPr="006B0489">
        <w:t>тарифы (совместно с комитетом по собственности и экономической политике);</w:t>
      </w:r>
    </w:p>
    <w:p w:rsidR="009A1309" w:rsidRPr="006B0489" w:rsidRDefault="009A1309" w:rsidP="00A63506">
      <w:pPr>
        <w:ind w:firstLine="709"/>
      </w:pPr>
      <w:r w:rsidRPr="006B0489">
        <w:t>–</w:t>
      </w:r>
      <w:r w:rsidR="00715991" w:rsidRPr="006B0489">
        <w:t xml:space="preserve"> </w:t>
      </w:r>
      <w:r w:rsidRPr="006B0489">
        <w:rPr>
          <w:bCs/>
        </w:rPr>
        <w:t xml:space="preserve">иные </w:t>
      </w:r>
      <w:r w:rsidRPr="006B0489">
        <w:t>вопросы, связанные с расходами областного бюджета (совмес</w:t>
      </w:r>
      <w:r w:rsidRPr="006B0489">
        <w:t>т</w:t>
      </w:r>
      <w:r w:rsidRPr="006B0489">
        <w:t>но с профильными комитетами);</w:t>
      </w:r>
    </w:p>
    <w:p w:rsidR="009A1309" w:rsidRPr="006B0489" w:rsidRDefault="009A1309" w:rsidP="00A63506">
      <w:pPr>
        <w:ind w:firstLine="709"/>
      </w:pPr>
      <w:r w:rsidRPr="006B0489">
        <w:t>– областная инвестиционная политика (совместно с комитетом по со</w:t>
      </w:r>
      <w:r w:rsidRPr="006B0489">
        <w:t>б</w:t>
      </w:r>
      <w:r w:rsidRPr="006B0489">
        <w:t>ственности и экономической политике);</w:t>
      </w:r>
    </w:p>
    <w:p w:rsidR="009A1309" w:rsidRPr="006B0489" w:rsidRDefault="009A1309" w:rsidP="00A63506">
      <w:pPr>
        <w:ind w:firstLine="709"/>
      </w:pPr>
      <w:r w:rsidRPr="006B0489">
        <w:t>– рассмотрение актов Контрольно-счетной палаты Иркутской области (совместно с комиссией по контрольной деятельности)</w:t>
      </w:r>
      <w:r w:rsidR="00B246EA" w:rsidRPr="006B0489">
        <w:t>.</w:t>
      </w:r>
    </w:p>
    <w:p w:rsidR="009A1309" w:rsidRPr="006B0489" w:rsidRDefault="009A1309" w:rsidP="00A63506">
      <w:pPr>
        <w:ind w:firstLine="709"/>
      </w:pPr>
      <w:r w:rsidRPr="006B0489">
        <w:rPr>
          <w:b/>
        </w:rPr>
        <w:t>Главны</w:t>
      </w:r>
      <w:r w:rsidR="00C9300C" w:rsidRPr="006B0489">
        <w:rPr>
          <w:b/>
        </w:rPr>
        <w:t>й</w:t>
      </w:r>
      <w:r w:rsidRPr="006B0489">
        <w:rPr>
          <w:b/>
        </w:rPr>
        <w:t xml:space="preserve"> вопрос, которым занимается комитет по бюджету</w:t>
      </w:r>
      <w:r w:rsidRPr="006B0489">
        <w:t>, являе</w:t>
      </w:r>
      <w:r w:rsidRPr="006B0489">
        <w:t>т</w:t>
      </w:r>
      <w:r w:rsidRPr="006B0489">
        <w:t>ся</w:t>
      </w:r>
      <w:r w:rsidR="00715991" w:rsidRPr="006B0489">
        <w:t xml:space="preserve"> </w:t>
      </w:r>
      <w:r w:rsidRPr="006B0489">
        <w:t>совершенствование</w:t>
      </w:r>
      <w:r w:rsidR="00715991" w:rsidRPr="006B0489">
        <w:t xml:space="preserve"> </w:t>
      </w:r>
      <w:r w:rsidRPr="006B0489">
        <w:t>бюджетного</w:t>
      </w:r>
      <w:r w:rsidR="00715991" w:rsidRPr="006B0489">
        <w:t xml:space="preserve"> </w:t>
      </w:r>
      <w:r w:rsidRPr="006B0489">
        <w:t>законодательства, а также</w:t>
      </w:r>
      <w:r w:rsidR="00715991" w:rsidRPr="006B0489">
        <w:t xml:space="preserve"> </w:t>
      </w:r>
      <w:r w:rsidRPr="006B0489">
        <w:t>регулирование отношений</w:t>
      </w:r>
      <w:r w:rsidR="00715991" w:rsidRPr="006B0489">
        <w:t xml:space="preserve"> </w:t>
      </w:r>
      <w:r w:rsidRPr="006B0489">
        <w:t>в сфере</w:t>
      </w:r>
      <w:r w:rsidR="00715991" w:rsidRPr="006B0489">
        <w:t xml:space="preserve"> </w:t>
      </w:r>
      <w:r w:rsidRPr="006B0489">
        <w:t xml:space="preserve">образования, распределения и использования денежных </w:t>
      </w:r>
      <w:r w:rsidRPr="006B0489">
        <w:lastRenderedPageBreak/>
        <w:t>средств, находящихся</w:t>
      </w:r>
      <w:r w:rsidR="00715991" w:rsidRPr="006B0489">
        <w:t xml:space="preserve"> </w:t>
      </w:r>
      <w:r w:rsidRPr="006B0489">
        <w:t>в распоряжении органов государственной власти обл</w:t>
      </w:r>
      <w:r w:rsidRPr="006B0489">
        <w:t>а</w:t>
      </w:r>
      <w:r w:rsidRPr="006B0489">
        <w:t>сти</w:t>
      </w:r>
      <w:r w:rsidR="00715991" w:rsidRPr="006B0489">
        <w:t xml:space="preserve"> </w:t>
      </w:r>
      <w:r w:rsidRPr="006B0489">
        <w:t>и предназначенных</w:t>
      </w:r>
      <w:r w:rsidR="00715991" w:rsidRPr="006B0489">
        <w:t xml:space="preserve"> </w:t>
      </w:r>
      <w:r w:rsidRPr="006B0489">
        <w:t xml:space="preserve">для решения задач, стоящих перед областью. </w:t>
      </w:r>
    </w:p>
    <w:p w:rsidR="009A1309" w:rsidRPr="006B0489" w:rsidRDefault="009A1309" w:rsidP="00A63506">
      <w:pPr>
        <w:ind w:firstLine="709"/>
      </w:pPr>
      <w:r w:rsidRPr="006B0489">
        <w:t>За отчетный период комитетом было проведено 6 заседаний комитета, на которых рассмотрено 22 вопроса. На обсуждение Законодательного С</w:t>
      </w:r>
      <w:r w:rsidRPr="006B0489">
        <w:t>о</w:t>
      </w:r>
      <w:r w:rsidRPr="006B0489">
        <w:t>брания Иркутской области</w:t>
      </w:r>
      <w:r w:rsidR="00715991" w:rsidRPr="006B0489">
        <w:t xml:space="preserve"> </w:t>
      </w:r>
      <w:r w:rsidRPr="006B0489">
        <w:t>внесено 10 вопросов.</w:t>
      </w:r>
    </w:p>
    <w:p w:rsidR="009A1309" w:rsidRPr="006B0489" w:rsidRDefault="009A1309" w:rsidP="00A63506">
      <w:pPr>
        <w:ind w:firstLine="709"/>
      </w:pPr>
      <w:r w:rsidRPr="006B0489">
        <w:t>В отчетный период депутатами была проведена работа по рассмотр</w:t>
      </w:r>
      <w:r w:rsidRPr="006B0489">
        <w:t>е</w:t>
      </w:r>
      <w:r w:rsidRPr="006B0489">
        <w:t>нию и принятию следующих законопроектов:</w:t>
      </w:r>
    </w:p>
    <w:p w:rsidR="009A1309" w:rsidRPr="006B0489" w:rsidRDefault="009A1309" w:rsidP="00A63506">
      <w:pPr>
        <w:ind w:firstLine="709"/>
      </w:pPr>
      <w:r w:rsidRPr="006B0489">
        <w:t xml:space="preserve">– «Об исполнении </w:t>
      </w:r>
      <w:proofErr w:type="gramStart"/>
      <w:r w:rsidRPr="006B0489">
        <w:t>бюджета Территориального фонда обязательного медицинского страхования граждан Иркутской области</w:t>
      </w:r>
      <w:proofErr w:type="gramEnd"/>
      <w:r w:rsidRPr="006B0489">
        <w:t xml:space="preserve"> за 2015 год»;</w:t>
      </w:r>
    </w:p>
    <w:p w:rsidR="009A1309" w:rsidRPr="006B0489" w:rsidRDefault="009A1309" w:rsidP="00A63506">
      <w:pPr>
        <w:ind w:firstLine="709"/>
      </w:pPr>
      <w:r w:rsidRPr="006B0489">
        <w:t>– «О внесении изменения в часть 1 статьи 3 Закона Иркутской области «О порядке предоставления государственных гарантий Иркутской области»;</w:t>
      </w:r>
    </w:p>
    <w:p w:rsidR="009A1309" w:rsidRPr="006B0489" w:rsidRDefault="009A1309" w:rsidP="00A63506">
      <w:pPr>
        <w:ind w:firstLine="709"/>
      </w:pPr>
      <w:r w:rsidRPr="006B0489">
        <w:t>– «О внесении изменения в статью 3 Закона Иркутской области «О ре</w:t>
      </w:r>
      <w:r w:rsidRPr="006B0489">
        <w:t>а</w:t>
      </w:r>
      <w:r w:rsidRPr="006B0489">
        <w:t>лизации отдельных положений главы 3.3 Налогового кодекса Российской Федерации»;</w:t>
      </w:r>
    </w:p>
    <w:p w:rsidR="009A1309" w:rsidRPr="006B0489" w:rsidRDefault="009A1309" w:rsidP="00A63506">
      <w:pPr>
        <w:ind w:firstLine="709"/>
      </w:pPr>
      <w:r w:rsidRPr="006B0489">
        <w:t>– «О внесении изменений в Закон</w:t>
      </w:r>
      <w:r w:rsidR="00715991" w:rsidRPr="006B0489">
        <w:t xml:space="preserve"> </w:t>
      </w:r>
      <w:r w:rsidRPr="006B0489">
        <w:t>Иркутской области «О бюджете Те</w:t>
      </w:r>
      <w:r w:rsidRPr="006B0489">
        <w:t>р</w:t>
      </w:r>
      <w:r w:rsidRPr="006B0489">
        <w:t>риториального фонда обязательного</w:t>
      </w:r>
      <w:r w:rsidR="00715991" w:rsidRPr="006B0489">
        <w:t xml:space="preserve"> </w:t>
      </w:r>
      <w:r w:rsidRPr="006B0489">
        <w:t>медицинского</w:t>
      </w:r>
      <w:r w:rsidR="00715991" w:rsidRPr="006B0489">
        <w:t xml:space="preserve"> </w:t>
      </w:r>
      <w:r w:rsidRPr="006B0489">
        <w:t>страхования граждан И</w:t>
      </w:r>
      <w:r w:rsidRPr="006B0489">
        <w:t>р</w:t>
      </w:r>
      <w:r w:rsidRPr="006B0489">
        <w:t>кутской области на 2016 год»;</w:t>
      </w:r>
      <w:r w:rsidR="00715991" w:rsidRPr="006B0489">
        <w:t xml:space="preserve"> </w:t>
      </w:r>
    </w:p>
    <w:p w:rsidR="009A1309" w:rsidRPr="006B0489" w:rsidRDefault="009A1309" w:rsidP="00A63506">
      <w:pPr>
        <w:ind w:firstLine="709"/>
      </w:pPr>
      <w:r w:rsidRPr="006B0489">
        <w:t>– «Об исполнении областного бюджета за 2015 год»;</w:t>
      </w:r>
    </w:p>
    <w:p w:rsidR="009A1309" w:rsidRPr="006B0489" w:rsidRDefault="009A1309" w:rsidP="00A63506">
      <w:pPr>
        <w:ind w:firstLine="709"/>
      </w:pPr>
      <w:r w:rsidRPr="006B0489">
        <w:t>– «О внесении изменений в Закон Иркутской области «Об областном бюджете на 2016 год»;</w:t>
      </w:r>
    </w:p>
    <w:p w:rsidR="009A1309" w:rsidRPr="006B0489" w:rsidRDefault="009A1309" w:rsidP="00A63506">
      <w:pPr>
        <w:ind w:firstLine="709"/>
      </w:pPr>
      <w:r w:rsidRPr="006B0489">
        <w:t>– «О внесении изменений в Закон Иркутской области «О бюджетном процессе Иркутской области».</w:t>
      </w:r>
    </w:p>
    <w:p w:rsidR="009A1309" w:rsidRPr="006B0489" w:rsidRDefault="009A1309" w:rsidP="00B246EA">
      <w:pPr>
        <w:spacing w:before="240"/>
        <w:ind w:firstLine="709"/>
        <w:jc w:val="center"/>
        <w:rPr>
          <w:b/>
        </w:rPr>
      </w:pPr>
      <w:r w:rsidRPr="006B0489">
        <w:rPr>
          <w:b/>
        </w:rPr>
        <w:t>Депутатски</w:t>
      </w:r>
      <w:r w:rsidR="00C9300C" w:rsidRPr="006B0489">
        <w:rPr>
          <w:b/>
        </w:rPr>
        <w:t>е</w:t>
      </w:r>
      <w:r w:rsidRPr="006B0489">
        <w:rPr>
          <w:b/>
        </w:rPr>
        <w:t xml:space="preserve"> запрос</w:t>
      </w:r>
      <w:r w:rsidR="00C9300C" w:rsidRPr="006B0489">
        <w:rPr>
          <w:b/>
        </w:rPr>
        <w:t>ы,</w:t>
      </w:r>
      <w:r w:rsidRPr="006B0489">
        <w:rPr>
          <w:b/>
        </w:rPr>
        <w:t xml:space="preserve"> находящиеся на контроле комитета</w:t>
      </w:r>
    </w:p>
    <w:p w:rsidR="009A1309" w:rsidRPr="006B0489" w:rsidRDefault="009A1309" w:rsidP="00A63506">
      <w:pPr>
        <w:pStyle w:val="a8"/>
        <w:spacing w:after="0"/>
        <w:ind w:right="-256" w:firstLine="709"/>
        <w:rPr>
          <w:rFonts w:ascii="Times New Roman" w:hAnsi="Times New Roman" w:cs="Times New Roman"/>
        </w:rPr>
      </w:pPr>
      <w:r w:rsidRPr="006B0489">
        <w:rPr>
          <w:rFonts w:ascii="Times New Roman" w:hAnsi="Times New Roman" w:cs="Times New Roman"/>
        </w:rPr>
        <w:t>1. Депутатский запрос депутата Законодательного Собрания Иркутской области Матиенко В.А.</w:t>
      </w:r>
      <w:r w:rsidR="00B246EA" w:rsidRPr="006B0489">
        <w:rPr>
          <w:rFonts w:ascii="Times New Roman" w:hAnsi="Times New Roman" w:cs="Times New Roman"/>
        </w:rPr>
        <w:t xml:space="preserve"> </w:t>
      </w:r>
      <w:r w:rsidRPr="006B0489">
        <w:rPr>
          <w:rFonts w:ascii="Times New Roman" w:hAnsi="Times New Roman" w:cs="Times New Roman"/>
        </w:rPr>
        <w:t>(«Справедливая Россия»)</w:t>
      </w:r>
      <w:r w:rsidR="00715991" w:rsidRPr="006B0489">
        <w:rPr>
          <w:rFonts w:ascii="Times New Roman" w:hAnsi="Times New Roman" w:cs="Times New Roman"/>
        </w:rPr>
        <w:t xml:space="preserve"> </w:t>
      </w:r>
      <w:r w:rsidRPr="006B0489">
        <w:rPr>
          <w:rFonts w:ascii="Times New Roman" w:hAnsi="Times New Roman" w:cs="Times New Roman"/>
        </w:rPr>
        <w:t>к Губернатору Иркутской о</w:t>
      </w:r>
      <w:r w:rsidRPr="006B0489">
        <w:rPr>
          <w:rFonts w:ascii="Times New Roman" w:hAnsi="Times New Roman" w:cs="Times New Roman"/>
        </w:rPr>
        <w:t>б</w:t>
      </w:r>
      <w:r w:rsidRPr="006B0489">
        <w:rPr>
          <w:rFonts w:ascii="Times New Roman" w:hAnsi="Times New Roman" w:cs="Times New Roman"/>
        </w:rPr>
        <w:t>ласти Мезенцеву Д.Ф. «Об отдельных вопросах, связанных с финансированием</w:t>
      </w:r>
      <w:r w:rsidR="00715991" w:rsidRPr="006B0489">
        <w:rPr>
          <w:rFonts w:ascii="Times New Roman" w:hAnsi="Times New Roman" w:cs="Times New Roman"/>
        </w:rPr>
        <w:t xml:space="preserve"> </w:t>
      </w:r>
      <w:r w:rsidRPr="006B0489">
        <w:rPr>
          <w:rFonts w:ascii="Times New Roman" w:hAnsi="Times New Roman" w:cs="Times New Roman"/>
        </w:rPr>
        <w:t>строительства Ледового дворца и сроками</w:t>
      </w:r>
      <w:r w:rsidR="00715991" w:rsidRPr="006B0489">
        <w:rPr>
          <w:rFonts w:ascii="Times New Roman" w:hAnsi="Times New Roman" w:cs="Times New Roman"/>
        </w:rPr>
        <w:t xml:space="preserve"> </w:t>
      </w:r>
      <w:r w:rsidRPr="006B0489">
        <w:rPr>
          <w:rFonts w:ascii="Times New Roman" w:hAnsi="Times New Roman" w:cs="Times New Roman"/>
        </w:rPr>
        <w:t>его завершения».</w:t>
      </w:r>
    </w:p>
    <w:p w:rsidR="009A1309" w:rsidRPr="006B0489" w:rsidRDefault="009A1309" w:rsidP="00A63506">
      <w:pPr>
        <w:tabs>
          <w:tab w:val="left" w:pos="9072"/>
        </w:tabs>
        <w:ind w:firstLine="709"/>
        <w:rPr>
          <w:bCs/>
        </w:rPr>
      </w:pPr>
      <w:r w:rsidRPr="006B0489">
        <w:rPr>
          <w:bCs/>
        </w:rPr>
        <w:t>Депутатский запрос принят на 42-м заседании Законодательного С</w:t>
      </w:r>
      <w:r w:rsidRPr="006B0489">
        <w:rPr>
          <w:bCs/>
        </w:rPr>
        <w:t>о</w:t>
      </w:r>
      <w:r w:rsidRPr="006B0489">
        <w:rPr>
          <w:bCs/>
        </w:rPr>
        <w:t>брания Иркутской области, постановление Законодательного Собрания И</w:t>
      </w:r>
      <w:r w:rsidRPr="006B0489">
        <w:rPr>
          <w:bCs/>
        </w:rPr>
        <w:t>р</w:t>
      </w:r>
      <w:r w:rsidRPr="006B0489">
        <w:rPr>
          <w:bCs/>
        </w:rPr>
        <w:t>кутской области от</w:t>
      </w:r>
      <w:r w:rsidR="00715991" w:rsidRPr="006B0489">
        <w:rPr>
          <w:bCs/>
        </w:rPr>
        <w:t xml:space="preserve"> </w:t>
      </w:r>
      <w:r w:rsidRPr="006B0489">
        <w:rPr>
          <w:bCs/>
        </w:rPr>
        <w:t>21 марта 2012 года № 42/41-ЗС.</w:t>
      </w:r>
    </w:p>
    <w:p w:rsidR="009A1309" w:rsidRPr="006B0489" w:rsidRDefault="009A1309" w:rsidP="00A63506">
      <w:pPr>
        <w:ind w:firstLine="709"/>
      </w:pPr>
      <w:r w:rsidRPr="006B0489">
        <w:t>Необходимо отметить, что указанный депутатский запрос рассмотрен на заседании комитета 16 марта</w:t>
      </w:r>
      <w:r w:rsidR="00B246EA" w:rsidRPr="006B0489">
        <w:t xml:space="preserve"> </w:t>
      </w:r>
      <w:r w:rsidRPr="006B0489">
        <w:t xml:space="preserve">2015 </w:t>
      </w:r>
      <w:r w:rsidR="00B246EA" w:rsidRPr="006B0489">
        <w:t xml:space="preserve">года </w:t>
      </w:r>
      <w:r w:rsidRPr="006B0489">
        <w:t xml:space="preserve">(протокол № 2). </w:t>
      </w:r>
    </w:p>
    <w:p w:rsidR="009A1309" w:rsidRPr="006B0489" w:rsidRDefault="009A1309" w:rsidP="00A63506">
      <w:pPr>
        <w:ind w:firstLine="709"/>
      </w:pPr>
      <w:r w:rsidRPr="006B0489">
        <w:t>По итогам рассмотрения принято следующее решение</w:t>
      </w:r>
      <w:r w:rsidR="00C9300C" w:rsidRPr="006B0489">
        <w:t xml:space="preserve"> продолжить р</w:t>
      </w:r>
      <w:r w:rsidR="00C9300C" w:rsidRPr="006B0489">
        <w:t>а</w:t>
      </w:r>
      <w:r w:rsidR="00C9300C" w:rsidRPr="006B0489">
        <w:t xml:space="preserve">боту над запросом, </w:t>
      </w:r>
      <w:r w:rsidRPr="006B0489">
        <w:t xml:space="preserve">рассмотреть </w:t>
      </w:r>
      <w:r w:rsidR="00C9300C" w:rsidRPr="006B0489">
        <w:t xml:space="preserve">вопрос </w:t>
      </w:r>
      <w:r w:rsidRPr="006B0489">
        <w:t>в третьем квартале 2016 года.</w:t>
      </w:r>
    </w:p>
    <w:p w:rsidR="009A1309" w:rsidRPr="006B0489" w:rsidRDefault="009A1309" w:rsidP="00B246EA">
      <w:pPr>
        <w:spacing w:before="240"/>
        <w:ind w:firstLine="709"/>
        <w:jc w:val="center"/>
        <w:rPr>
          <w:b/>
        </w:rPr>
      </w:pPr>
      <w:r w:rsidRPr="006B0489">
        <w:rPr>
          <w:b/>
        </w:rPr>
        <w:t>Протокольные поручения</w:t>
      </w:r>
      <w:r w:rsidR="00C9300C" w:rsidRPr="006B0489">
        <w:rPr>
          <w:b/>
        </w:rPr>
        <w:t>,</w:t>
      </w:r>
      <w:r w:rsidR="00715991" w:rsidRPr="006B0489">
        <w:rPr>
          <w:b/>
        </w:rPr>
        <w:t xml:space="preserve"> </w:t>
      </w:r>
      <w:r w:rsidRPr="006B0489">
        <w:rPr>
          <w:b/>
        </w:rPr>
        <w:t>находящиеся на контроле комитета</w:t>
      </w:r>
    </w:p>
    <w:p w:rsidR="009A1309" w:rsidRPr="006B0489" w:rsidRDefault="009A1309" w:rsidP="00A63506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6B0489">
        <w:rPr>
          <w:rFonts w:ascii="Times New Roman" w:hAnsi="Times New Roman" w:cs="Times New Roman"/>
        </w:rPr>
        <w:t>1. На 15-м заседании Законодательного Собрания Иркутской области</w:t>
      </w:r>
      <w:r w:rsidR="00715991" w:rsidRPr="006B0489">
        <w:rPr>
          <w:rFonts w:ascii="Times New Roman" w:hAnsi="Times New Roman" w:cs="Times New Roman"/>
        </w:rPr>
        <w:t xml:space="preserve"> </w:t>
      </w:r>
      <w:r w:rsidRPr="006B0489">
        <w:rPr>
          <w:rFonts w:ascii="Times New Roman" w:hAnsi="Times New Roman" w:cs="Times New Roman"/>
        </w:rPr>
        <w:t>15 октября 2014 года</w:t>
      </w:r>
      <w:r w:rsidR="00715991" w:rsidRPr="006B0489">
        <w:rPr>
          <w:rFonts w:ascii="Times New Roman" w:hAnsi="Times New Roman" w:cs="Times New Roman"/>
        </w:rPr>
        <w:t xml:space="preserve"> </w:t>
      </w:r>
      <w:r w:rsidRPr="006B0489">
        <w:rPr>
          <w:rFonts w:ascii="Times New Roman" w:hAnsi="Times New Roman" w:cs="Times New Roman"/>
        </w:rPr>
        <w:t>в рамках обсуждения</w:t>
      </w:r>
      <w:r w:rsidR="00715991" w:rsidRPr="006B0489">
        <w:rPr>
          <w:rFonts w:ascii="Times New Roman" w:hAnsi="Times New Roman" w:cs="Times New Roman"/>
        </w:rPr>
        <w:t xml:space="preserve"> </w:t>
      </w:r>
      <w:r w:rsidRPr="006B0489">
        <w:rPr>
          <w:rFonts w:ascii="Times New Roman" w:hAnsi="Times New Roman" w:cs="Times New Roman"/>
        </w:rPr>
        <w:t>Правительственного часа на тему «Развитие высокотехнологических деревообрабатывающих производств на базе лесных ресурсов Иркутской области как механизм социально-экономического роста Иркутской области» комитету дано протокольное п</w:t>
      </w:r>
      <w:r w:rsidRPr="006B0489">
        <w:rPr>
          <w:rFonts w:ascii="Times New Roman" w:hAnsi="Times New Roman" w:cs="Times New Roman"/>
        </w:rPr>
        <w:t>о</w:t>
      </w:r>
      <w:r w:rsidRPr="006B0489">
        <w:rPr>
          <w:rFonts w:ascii="Times New Roman" w:hAnsi="Times New Roman" w:cs="Times New Roman"/>
        </w:rPr>
        <w:t xml:space="preserve">ручение </w:t>
      </w:r>
      <w:proofErr w:type="gramStart"/>
      <w:r w:rsidRPr="006B0489">
        <w:rPr>
          <w:rFonts w:ascii="Times New Roman" w:hAnsi="Times New Roman" w:cs="Times New Roman"/>
        </w:rPr>
        <w:t>рассмотреть</w:t>
      </w:r>
      <w:proofErr w:type="gramEnd"/>
      <w:r w:rsidRPr="006B0489">
        <w:rPr>
          <w:rFonts w:ascii="Times New Roman" w:hAnsi="Times New Roman" w:cs="Times New Roman"/>
        </w:rPr>
        <w:t xml:space="preserve"> вопрос о деятельности ОАО «Корпорация развития И</w:t>
      </w:r>
      <w:r w:rsidRPr="006B0489">
        <w:rPr>
          <w:rFonts w:ascii="Times New Roman" w:hAnsi="Times New Roman" w:cs="Times New Roman"/>
        </w:rPr>
        <w:t>р</w:t>
      </w:r>
      <w:r w:rsidRPr="006B0489">
        <w:rPr>
          <w:rFonts w:ascii="Times New Roman" w:hAnsi="Times New Roman" w:cs="Times New Roman"/>
        </w:rPr>
        <w:t>кутской области».</w:t>
      </w:r>
    </w:p>
    <w:p w:rsidR="009A1309" w:rsidRPr="006B0489" w:rsidRDefault="009A1309" w:rsidP="00A63506">
      <w:pPr>
        <w:ind w:right="150" w:firstLine="709"/>
        <w:outlineLvl w:val="3"/>
      </w:pPr>
      <w:r w:rsidRPr="006B0489">
        <w:lastRenderedPageBreak/>
        <w:t>Необходимо отметить, что комитетом сов</w:t>
      </w:r>
      <w:r w:rsidR="00C9300C" w:rsidRPr="006B0489">
        <w:t>м</w:t>
      </w:r>
      <w:r w:rsidRPr="006B0489">
        <w:t>естно с комитетом по со</w:t>
      </w:r>
      <w:r w:rsidRPr="006B0489">
        <w:t>б</w:t>
      </w:r>
      <w:r w:rsidRPr="006B0489">
        <w:t>ственности и экономической политике</w:t>
      </w:r>
      <w:r w:rsidR="00B246EA" w:rsidRPr="006B0489">
        <w:t xml:space="preserve"> </w:t>
      </w:r>
      <w:r w:rsidRPr="006B0489">
        <w:t>13 марта 2015 года проведен кру</w:t>
      </w:r>
      <w:r w:rsidRPr="006B0489">
        <w:t>г</w:t>
      </w:r>
      <w:r w:rsidRPr="006B0489">
        <w:t>лый стол на тему «</w:t>
      </w:r>
      <w:r w:rsidRPr="006B0489">
        <w:rPr>
          <w:bCs/>
        </w:rPr>
        <w:t>О роли ОАО «Корпорация развития Иркутской области» в создании новых технологий и конкурентной продукции в Иркутской обл</w:t>
      </w:r>
      <w:r w:rsidRPr="006B0489">
        <w:rPr>
          <w:bCs/>
        </w:rPr>
        <w:t>а</w:t>
      </w:r>
      <w:r w:rsidRPr="006B0489">
        <w:rPr>
          <w:bCs/>
        </w:rPr>
        <w:t>сти, эффективности расходования бюджетных средств</w:t>
      </w:r>
      <w:r w:rsidRPr="006B0489">
        <w:t>».</w:t>
      </w:r>
    </w:p>
    <w:p w:rsidR="009A1309" w:rsidRPr="006B0489" w:rsidRDefault="009A1309" w:rsidP="00A63506">
      <w:pPr>
        <w:tabs>
          <w:tab w:val="left" w:pos="0"/>
        </w:tabs>
        <w:ind w:firstLine="709"/>
      </w:pPr>
      <w:r w:rsidRPr="006B0489">
        <w:t>Протокольное поручение находится на контроле комитета, которое планируется рассмотреть в третьем квартале 2016 года.</w:t>
      </w:r>
    </w:p>
    <w:p w:rsidR="009A1309" w:rsidRPr="006B0489" w:rsidRDefault="009A1309" w:rsidP="00A63506">
      <w:pPr>
        <w:ind w:firstLine="709"/>
      </w:pPr>
      <w:r w:rsidRPr="006B0489">
        <w:t>2. На 9-м заседании Законодательного Собрания Иркутской области</w:t>
      </w:r>
      <w:r w:rsidR="00715991" w:rsidRPr="006B0489">
        <w:t xml:space="preserve"> </w:t>
      </w:r>
      <w:r w:rsidRPr="006B0489">
        <w:t>16 апреля 2014 года</w:t>
      </w:r>
      <w:r w:rsidR="00715991" w:rsidRPr="006B0489">
        <w:t xml:space="preserve"> </w:t>
      </w:r>
      <w:r w:rsidRPr="006B0489">
        <w:t>в рамках обсуждения</w:t>
      </w:r>
      <w:r w:rsidR="00715991" w:rsidRPr="006B0489">
        <w:t xml:space="preserve"> </w:t>
      </w:r>
      <w:r w:rsidRPr="006B0489">
        <w:t>Правительственного часа на тему «О мерах, принимаемых Правительством Иркутской области, по обеспечению сбалансированности бюджетов муниципальных образований Иркутской о</w:t>
      </w:r>
      <w:r w:rsidRPr="006B0489">
        <w:t>б</w:t>
      </w:r>
      <w:r w:rsidRPr="006B0489">
        <w:t>ласти» комитету дано протокольное поручение, продолжить работу по реал</w:t>
      </w:r>
      <w:r w:rsidRPr="006B0489">
        <w:t>и</w:t>
      </w:r>
      <w:r w:rsidRPr="006B0489">
        <w:t>зации мер по обеспечению сбалансированности местных бюджетов».</w:t>
      </w:r>
    </w:p>
    <w:p w:rsidR="009A1309" w:rsidRPr="006B0489" w:rsidRDefault="009A1309" w:rsidP="00A63506">
      <w:pPr>
        <w:tabs>
          <w:tab w:val="left" w:pos="0"/>
        </w:tabs>
        <w:ind w:firstLine="709"/>
      </w:pPr>
      <w:r w:rsidRPr="006B0489">
        <w:t>Протокольное поручение находится на контроле комитета, которое планируется также рассмотреть в третьем квартале 2016 года.</w:t>
      </w:r>
    </w:p>
    <w:p w:rsidR="009A1309" w:rsidRPr="006B0489" w:rsidRDefault="009A1309" w:rsidP="00B246EA">
      <w:pPr>
        <w:spacing w:before="240"/>
        <w:ind w:firstLine="709"/>
        <w:jc w:val="center"/>
      </w:pPr>
      <w:r w:rsidRPr="006B0489">
        <w:rPr>
          <w:b/>
        </w:rPr>
        <w:t>Осуществляя свои контрольные функции, комитет рассмотрел</w:t>
      </w:r>
      <w:r w:rsidRPr="006B0489">
        <w:t>:</w:t>
      </w:r>
    </w:p>
    <w:p w:rsidR="009A1309" w:rsidRPr="006B0489" w:rsidRDefault="009A1309" w:rsidP="00B246EA">
      <w:pPr>
        <w:ind w:firstLine="709"/>
        <w:rPr>
          <w:sz w:val="40"/>
        </w:rPr>
      </w:pPr>
      <w:r w:rsidRPr="006B0489">
        <w:t>1. Информацию к Правительственному часу «О мерах, принимаемых Правительством Иркутской области, по наполнению доходной части облас</w:t>
      </w:r>
      <w:r w:rsidRPr="006B0489">
        <w:t>т</w:t>
      </w:r>
      <w:r w:rsidRPr="006B0489">
        <w:t>ного бюджета».</w:t>
      </w:r>
      <w:r w:rsidR="00B246EA" w:rsidRPr="006B0489">
        <w:t xml:space="preserve"> </w:t>
      </w:r>
      <w:r w:rsidRPr="006B0489">
        <w:t>По итогам рассмотрения</w:t>
      </w:r>
      <w:r w:rsidR="003733E0">
        <w:t xml:space="preserve"> </w:t>
      </w:r>
      <w:r w:rsidRPr="006B0489">
        <w:t xml:space="preserve"> комитет принял следующее реш</w:t>
      </w:r>
      <w:r w:rsidRPr="006B0489">
        <w:t>е</w:t>
      </w:r>
      <w:r w:rsidRPr="006B0489">
        <w:t>ние:</w:t>
      </w:r>
      <w:r w:rsidR="00B246EA" w:rsidRPr="006B0489">
        <w:t xml:space="preserve"> </w:t>
      </w:r>
      <w:r w:rsidRPr="006B0489">
        <w:t>«Принять информацию к сведению».</w:t>
      </w:r>
    </w:p>
    <w:p w:rsidR="009A1309" w:rsidRPr="006B0489" w:rsidRDefault="009A1309" w:rsidP="00A63506">
      <w:pPr>
        <w:tabs>
          <w:tab w:val="left" w:pos="0"/>
        </w:tabs>
        <w:ind w:firstLine="709"/>
      </w:pPr>
      <w:r w:rsidRPr="006B0489">
        <w:t>2. Информацию «О ходе финансирования объектов, предусмотренных Указом Президента Российской Федерации от 6 апреля 2006 года</w:t>
      </w:r>
      <w:r w:rsidR="00715991" w:rsidRPr="006B0489">
        <w:t xml:space="preserve"> </w:t>
      </w:r>
      <w:r w:rsidRPr="006B0489">
        <w:t>№ 323 «О мерах по социально-экономическому развитию Иркутской области и Усть-Ордынского Бурятского автономного округа».</w:t>
      </w:r>
    </w:p>
    <w:p w:rsidR="009A1309" w:rsidRPr="006B0489" w:rsidRDefault="009A1309" w:rsidP="00A63506">
      <w:pPr>
        <w:tabs>
          <w:tab w:val="left" w:pos="0"/>
        </w:tabs>
        <w:ind w:firstLine="709"/>
      </w:pPr>
      <w:r w:rsidRPr="006B0489">
        <w:t xml:space="preserve">По итогам рассмотрения комитет принял </w:t>
      </w:r>
      <w:r w:rsidR="00551A68" w:rsidRPr="006B0489">
        <w:t xml:space="preserve">информацию к сведению, а также </w:t>
      </w:r>
      <w:r w:rsidRPr="006B0489">
        <w:t>рекомендова</w:t>
      </w:r>
      <w:r w:rsidR="00551A68" w:rsidRPr="006B0489">
        <w:t>л</w:t>
      </w:r>
      <w:r w:rsidRPr="006B0489">
        <w:t xml:space="preserve"> Правительству Иркутской области провести выездное совещание с участием депутатов Законодатель</w:t>
      </w:r>
      <w:r w:rsidR="00B246EA" w:rsidRPr="006B0489">
        <w:t>ного Собрания Иркутской о</w:t>
      </w:r>
      <w:r w:rsidR="00B246EA" w:rsidRPr="006B0489">
        <w:t>б</w:t>
      </w:r>
      <w:r w:rsidR="00B246EA" w:rsidRPr="006B0489">
        <w:t>ласти</w:t>
      </w:r>
      <w:r w:rsidRPr="006B0489">
        <w:t xml:space="preserve"> по вопросу строительства Дома спорта в пос. Усть-Ордынский, с осмотром объекта.</w:t>
      </w:r>
    </w:p>
    <w:p w:rsidR="009A1309" w:rsidRPr="006B0489" w:rsidRDefault="009A1309" w:rsidP="00A63506">
      <w:pPr>
        <w:ind w:firstLine="709"/>
      </w:pPr>
      <w:r w:rsidRPr="006B0489">
        <w:t>3. Информацию «Об исполнении областного бюджета за первый ква</w:t>
      </w:r>
      <w:r w:rsidRPr="006B0489">
        <w:t>р</w:t>
      </w:r>
      <w:r w:rsidRPr="006B0489">
        <w:t>тал 2016 года».</w:t>
      </w:r>
    </w:p>
    <w:p w:rsidR="009A1309" w:rsidRPr="006B0489" w:rsidRDefault="00B246EA" w:rsidP="00A63506">
      <w:pPr>
        <w:tabs>
          <w:tab w:val="left" w:pos="567"/>
        </w:tabs>
        <w:ind w:firstLine="709"/>
      </w:pPr>
      <w:r w:rsidRPr="006B0489">
        <w:t>По итогам рассмотрения</w:t>
      </w:r>
      <w:r w:rsidR="009A1309" w:rsidRPr="006B0489">
        <w:t xml:space="preserve"> комитет принял следующ</w:t>
      </w:r>
      <w:r w:rsidRPr="006B0489">
        <w:t>и</w:t>
      </w:r>
      <w:r w:rsidR="009A1309" w:rsidRPr="006B0489">
        <w:t>е решени</w:t>
      </w:r>
      <w:r w:rsidRPr="006B0489">
        <w:t>я</w:t>
      </w:r>
      <w:r w:rsidR="009A1309" w:rsidRPr="006B0489">
        <w:t xml:space="preserve">: </w:t>
      </w:r>
    </w:p>
    <w:p w:rsidR="009A1309" w:rsidRPr="006B0489" w:rsidRDefault="009A1309" w:rsidP="00A63506">
      <w:pPr>
        <w:ind w:firstLine="709"/>
      </w:pPr>
      <w:r w:rsidRPr="006B0489">
        <w:t>– принять информацию к сведению;</w:t>
      </w:r>
    </w:p>
    <w:p w:rsidR="009A1309" w:rsidRPr="006B0489" w:rsidRDefault="009A1309" w:rsidP="00A63506">
      <w:pPr>
        <w:ind w:firstLine="709"/>
      </w:pPr>
      <w:proofErr w:type="gramStart"/>
      <w:r w:rsidRPr="006B0489">
        <w:t>– министерству экономического развития Иркутской области напр</w:t>
      </w:r>
      <w:r w:rsidRPr="006B0489">
        <w:t>а</w:t>
      </w:r>
      <w:r w:rsidRPr="006B0489">
        <w:t>вить</w:t>
      </w:r>
      <w:r w:rsidR="00715991" w:rsidRPr="006B0489">
        <w:t xml:space="preserve"> </w:t>
      </w:r>
      <w:r w:rsidRPr="006B0489">
        <w:t>в адрес комитета по бюджету, ценообразованию, финансово-экономическому и налоговому законодательству Законодательного Собрания Иркутской области информацию по исполнению бюджета Иркутской обл</w:t>
      </w:r>
      <w:r w:rsidRPr="006B0489">
        <w:t>а</w:t>
      </w:r>
      <w:r w:rsidRPr="006B0489">
        <w:t>сти относительно всех объектов, финансирование которых включено в бю</w:t>
      </w:r>
      <w:r w:rsidRPr="006B0489">
        <w:t>д</w:t>
      </w:r>
      <w:r w:rsidRPr="006B0489">
        <w:t xml:space="preserve">жет 2016 года, в том числе и тех объектов, которые находятся на территории муниципальных образований и строительство, капитальный ремонт </w:t>
      </w:r>
      <w:proofErr w:type="spellStart"/>
      <w:r w:rsidR="00B246EA" w:rsidRPr="006B0489">
        <w:t>которы</w:t>
      </w:r>
      <w:r w:rsidR="00B246EA" w:rsidRPr="006B0489">
        <w:t>х</w:t>
      </w:r>
      <w:r w:rsidRPr="006B0489">
        <w:t>осуществляются</w:t>
      </w:r>
      <w:proofErr w:type="spellEnd"/>
      <w:r w:rsidRPr="006B0489">
        <w:t xml:space="preserve"> муниципальными образованиями из средств областного бюджета.</w:t>
      </w:r>
      <w:proofErr w:type="gramEnd"/>
    </w:p>
    <w:p w:rsidR="009A1309" w:rsidRPr="006B0489" w:rsidRDefault="009A1309" w:rsidP="00A63506">
      <w:pPr>
        <w:ind w:firstLine="709"/>
      </w:pPr>
      <w:r w:rsidRPr="006B0489">
        <w:lastRenderedPageBreak/>
        <w:t>16 декабря 2014 года на заседании комитета создана рабочая группа (протокол № 15) с целью проработки предложений к Закону Иркутской обл</w:t>
      </w:r>
      <w:r w:rsidRPr="006B0489">
        <w:t>а</w:t>
      </w:r>
      <w:r w:rsidRPr="006B0489">
        <w:t xml:space="preserve">сти «О бюджетном процессе Иркутской области» от 23 июля 2008 года </w:t>
      </w:r>
      <w:r w:rsidR="00B246EA" w:rsidRPr="006B0489">
        <w:br/>
      </w:r>
      <w:r w:rsidRPr="006B0489">
        <w:t>№ 55-ОЗ (далее – Закон Иркутской области).</w:t>
      </w:r>
    </w:p>
    <w:p w:rsidR="009A1309" w:rsidRPr="006B0489" w:rsidRDefault="009A1309" w:rsidP="00A63506">
      <w:pPr>
        <w:ind w:firstLine="709"/>
      </w:pPr>
      <w:r w:rsidRPr="006B0489">
        <w:t xml:space="preserve">В соответствии с принятием Федерального закона от 14 декабря </w:t>
      </w:r>
      <w:r w:rsidR="00B246EA" w:rsidRPr="006B0489">
        <w:br/>
      </w:r>
      <w:r w:rsidRPr="006B0489">
        <w:t>2015 года № 381-ФЗ «О внесении изменений в Бюджетный кодекс Росси</w:t>
      </w:r>
      <w:r w:rsidRPr="006B0489">
        <w:t>й</w:t>
      </w:r>
      <w:r w:rsidRPr="006B0489">
        <w:t xml:space="preserve">ской Федерации» </w:t>
      </w:r>
      <w:r w:rsidR="00B246EA" w:rsidRPr="006B0489">
        <w:t xml:space="preserve">проведено </w:t>
      </w:r>
      <w:r w:rsidRPr="006B0489">
        <w:t>заседание рабочей группы по обсуждению нео</w:t>
      </w:r>
      <w:r w:rsidRPr="006B0489">
        <w:t>б</w:t>
      </w:r>
      <w:r w:rsidRPr="006B0489">
        <w:t>ходимости корректировки указанного Закона Иркутской области.</w:t>
      </w:r>
    </w:p>
    <w:p w:rsidR="009A1309" w:rsidRPr="006B0489" w:rsidRDefault="009A1309" w:rsidP="00A63506">
      <w:pPr>
        <w:ind w:firstLine="709"/>
      </w:pPr>
      <w:proofErr w:type="gramStart"/>
      <w:r w:rsidRPr="006B0489">
        <w:t>На основании обращения Ассоциации муниципальных образований Иркутской области с предложением сформировать рабочую группу по в</w:t>
      </w:r>
      <w:r w:rsidRPr="006B0489">
        <w:t>о</w:t>
      </w:r>
      <w:r w:rsidRPr="006B0489">
        <w:t>просам, связанным с результатами оспаривания кадастровой стоимости з</w:t>
      </w:r>
      <w:r w:rsidRPr="006B0489">
        <w:t>е</w:t>
      </w:r>
      <w:r w:rsidRPr="006B0489">
        <w:t>мельных участков в муниципальных образованиях Иркутской области</w:t>
      </w:r>
      <w:r w:rsidR="004F6051" w:rsidRPr="006B0489">
        <w:t>,</w:t>
      </w:r>
      <w:r w:rsidR="00715991" w:rsidRPr="006B0489">
        <w:t xml:space="preserve"> </w:t>
      </w:r>
      <w:r w:rsidR="004F6051" w:rsidRPr="006B0489">
        <w:br/>
      </w:r>
      <w:r w:rsidRPr="006B0489">
        <w:t>15 февраля 2016 года на заседании комитета создана рабочая группа (прот</w:t>
      </w:r>
      <w:r w:rsidRPr="006B0489">
        <w:t>о</w:t>
      </w:r>
      <w:r w:rsidRPr="006B0489">
        <w:t>кол № 1) по вопросам перехода на налогообложение, основанное на кадас</w:t>
      </w:r>
      <w:r w:rsidRPr="006B0489">
        <w:t>т</w:t>
      </w:r>
      <w:r w:rsidRPr="006B0489">
        <w:t>ровой стоимости объектов недвижимого имущества. 27 апреля 2016 года проведено первое заседание рабочей</w:t>
      </w:r>
      <w:proofErr w:type="gramEnd"/>
      <w:r w:rsidRPr="006B0489">
        <w:t xml:space="preserve"> группы. На заседании указанной раб</w:t>
      </w:r>
      <w:r w:rsidRPr="006B0489">
        <w:t>о</w:t>
      </w:r>
      <w:r w:rsidRPr="006B0489">
        <w:t>чей группы принято</w:t>
      </w:r>
      <w:r w:rsidR="00715991" w:rsidRPr="006B0489">
        <w:t xml:space="preserve"> </w:t>
      </w:r>
      <w:r w:rsidRPr="006B0489">
        <w:t>решени</w:t>
      </w:r>
      <w:r w:rsidR="00551A68" w:rsidRPr="006B0489">
        <w:t>е н</w:t>
      </w:r>
      <w:r w:rsidRPr="006B0489">
        <w:t>аправ</w:t>
      </w:r>
      <w:r w:rsidR="004F6051" w:rsidRPr="006B0489">
        <w:t>ить</w:t>
      </w:r>
      <w:r w:rsidR="00715991" w:rsidRPr="006B0489">
        <w:t xml:space="preserve"> </w:t>
      </w:r>
      <w:r w:rsidRPr="006B0489">
        <w:t xml:space="preserve">в </w:t>
      </w:r>
      <w:r w:rsidRPr="006B0489">
        <w:rPr>
          <w:iCs/>
        </w:rPr>
        <w:t>Институт законодательства и пр</w:t>
      </w:r>
      <w:r w:rsidRPr="006B0489">
        <w:rPr>
          <w:iCs/>
        </w:rPr>
        <w:t>а</w:t>
      </w:r>
      <w:r w:rsidRPr="006B0489">
        <w:rPr>
          <w:iCs/>
        </w:rPr>
        <w:t xml:space="preserve">вовой информации имени М.М. Сперанского </w:t>
      </w:r>
      <w:r w:rsidRPr="006B0489">
        <w:t>имеющиеся документы и мат</w:t>
      </w:r>
      <w:r w:rsidRPr="006B0489">
        <w:t>е</w:t>
      </w:r>
      <w:r w:rsidRPr="006B0489">
        <w:t>риалы по кадастровой оценке земли для оказания содействия в подготовке соответствующей</w:t>
      </w:r>
      <w:r w:rsidR="00715991" w:rsidRPr="006B0489">
        <w:t xml:space="preserve"> </w:t>
      </w:r>
      <w:r w:rsidRPr="006B0489">
        <w:t>федеральной инициативы.</w:t>
      </w:r>
    </w:p>
    <w:p w:rsidR="009A1309" w:rsidRPr="006B0489" w:rsidRDefault="009A1309" w:rsidP="00A63506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Принципиально важным в работе комитета стало рассмотрение прое</w:t>
      </w:r>
      <w:r w:rsidRPr="006B0489">
        <w:rPr>
          <w:sz w:val="28"/>
          <w:szCs w:val="28"/>
        </w:rPr>
        <w:t>к</w:t>
      </w:r>
      <w:r w:rsidRPr="006B0489">
        <w:rPr>
          <w:sz w:val="28"/>
          <w:szCs w:val="28"/>
        </w:rPr>
        <w:t>тов государственных программ и подготовки предложений по внесению и</w:t>
      </w:r>
      <w:r w:rsidRPr="006B0489">
        <w:rPr>
          <w:sz w:val="28"/>
          <w:szCs w:val="28"/>
        </w:rPr>
        <w:t>з</w:t>
      </w:r>
      <w:r w:rsidRPr="006B0489">
        <w:rPr>
          <w:sz w:val="28"/>
          <w:szCs w:val="28"/>
        </w:rPr>
        <w:t xml:space="preserve">менений в государственные программы Иркутской области. </w:t>
      </w:r>
    </w:p>
    <w:p w:rsidR="009A1309" w:rsidRPr="006B0489" w:rsidRDefault="00715991" w:rsidP="00A63506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 xml:space="preserve"> </w:t>
      </w:r>
      <w:r w:rsidR="009A1309" w:rsidRPr="006B0489">
        <w:rPr>
          <w:sz w:val="28"/>
          <w:szCs w:val="28"/>
        </w:rPr>
        <w:t>В соответствии со статьей 153.2 Регламента Законодательного Собр</w:t>
      </w:r>
      <w:r w:rsidR="009A1309" w:rsidRPr="006B0489">
        <w:rPr>
          <w:sz w:val="28"/>
          <w:szCs w:val="28"/>
        </w:rPr>
        <w:t>а</w:t>
      </w:r>
      <w:r w:rsidR="009A1309" w:rsidRPr="006B0489">
        <w:rPr>
          <w:sz w:val="28"/>
          <w:szCs w:val="28"/>
        </w:rPr>
        <w:t>ния Иркутской области до утверждения государственных программ Ирку</w:t>
      </w:r>
      <w:r w:rsidR="009A1309" w:rsidRPr="006B0489">
        <w:rPr>
          <w:sz w:val="28"/>
          <w:szCs w:val="28"/>
        </w:rPr>
        <w:t>т</w:t>
      </w:r>
      <w:r w:rsidR="009A1309" w:rsidRPr="006B0489">
        <w:rPr>
          <w:sz w:val="28"/>
          <w:szCs w:val="28"/>
        </w:rPr>
        <w:t>ской области (внесения в них изменений) Правительство Иркутской области вносит на рассмотрение в Законодательное Собрание проекты государстве</w:t>
      </w:r>
      <w:r w:rsidR="009A1309" w:rsidRPr="006B0489">
        <w:rPr>
          <w:sz w:val="28"/>
          <w:szCs w:val="28"/>
        </w:rPr>
        <w:t>н</w:t>
      </w:r>
      <w:r w:rsidR="009A1309" w:rsidRPr="006B0489">
        <w:rPr>
          <w:sz w:val="28"/>
          <w:szCs w:val="28"/>
        </w:rPr>
        <w:t>ных программ и предложения о внесении изменений в государственные пр</w:t>
      </w:r>
      <w:r w:rsidR="009A1309" w:rsidRPr="006B0489">
        <w:rPr>
          <w:sz w:val="28"/>
          <w:szCs w:val="28"/>
        </w:rPr>
        <w:t>о</w:t>
      </w:r>
      <w:r w:rsidR="009A1309" w:rsidRPr="006B0489">
        <w:rPr>
          <w:sz w:val="28"/>
          <w:szCs w:val="28"/>
        </w:rPr>
        <w:t xml:space="preserve">граммы Иркутской области. </w:t>
      </w:r>
    </w:p>
    <w:p w:rsidR="009A1309" w:rsidRPr="006B0489" w:rsidRDefault="009A1309" w:rsidP="00A63506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Поступившие проекты государственных программ Иркутской области, предложения о внесении изменений в государственные программы Ирку</w:t>
      </w:r>
      <w:r w:rsidRPr="006B0489">
        <w:rPr>
          <w:sz w:val="28"/>
          <w:szCs w:val="28"/>
        </w:rPr>
        <w:t>т</w:t>
      </w:r>
      <w:r w:rsidRPr="006B0489">
        <w:rPr>
          <w:sz w:val="28"/>
          <w:szCs w:val="28"/>
        </w:rPr>
        <w:t>ской области направлены в постоянные комитеты и постоянные комиссии Законодательного Собрания, правовое управление аппарата Законодательн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>го Собрания и в Контрольно-счетную палату Иркутской области для ра</w:t>
      </w:r>
      <w:r w:rsidRPr="006B0489">
        <w:rPr>
          <w:sz w:val="28"/>
          <w:szCs w:val="28"/>
        </w:rPr>
        <w:t>с</w:t>
      </w:r>
      <w:r w:rsidRPr="006B0489">
        <w:rPr>
          <w:sz w:val="28"/>
          <w:szCs w:val="28"/>
        </w:rPr>
        <w:t xml:space="preserve">смотрения и подготовки замечаний и предложений. </w:t>
      </w:r>
    </w:p>
    <w:p w:rsidR="009A1309" w:rsidRPr="006B0489" w:rsidRDefault="009A1309" w:rsidP="00A63506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18 мая 2016 года проведено заседание комитета, на котором рассмотрен вопрос «О предложениях Законодательного Собрания Иркутской области к Правительств</w:t>
      </w:r>
      <w:r w:rsidR="004F6051" w:rsidRPr="006B0489">
        <w:rPr>
          <w:sz w:val="28"/>
          <w:szCs w:val="28"/>
        </w:rPr>
        <w:t>у</w:t>
      </w:r>
      <w:r w:rsidRPr="006B0489">
        <w:rPr>
          <w:sz w:val="28"/>
          <w:szCs w:val="28"/>
        </w:rPr>
        <w:t xml:space="preserve"> Иркутской области о внесении изменений в государственные программы Иркутской области». По итогам обсуждения в Правительство И</w:t>
      </w:r>
      <w:r w:rsidRPr="006B0489">
        <w:rPr>
          <w:sz w:val="28"/>
          <w:szCs w:val="28"/>
        </w:rPr>
        <w:t>р</w:t>
      </w:r>
      <w:r w:rsidRPr="006B0489">
        <w:rPr>
          <w:sz w:val="28"/>
          <w:szCs w:val="28"/>
        </w:rPr>
        <w:t>кутской области направлены предложения Законодательного Собрания И</w:t>
      </w:r>
      <w:r w:rsidRPr="006B0489">
        <w:rPr>
          <w:sz w:val="28"/>
          <w:szCs w:val="28"/>
        </w:rPr>
        <w:t>р</w:t>
      </w:r>
      <w:r w:rsidRPr="006B0489">
        <w:rPr>
          <w:sz w:val="28"/>
          <w:szCs w:val="28"/>
        </w:rPr>
        <w:t>кутской области.</w:t>
      </w:r>
    </w:p>
    <w:p w:rsidR="009A1309" w:rsidRPr="006B0489" w:rsidRDefault="009A1309" w:rsidP="00B246EA">
      <w:pPr>
        <w:spacing w:before="240"/>
        <w:ind w:firstLine="709"/>
        <w:jc w:val="center"/>
        <w:rPr>
          <w:b/>
        </w:rPr>
      </w:pPr>
      <w:r w:rsidRPr="006B0489">
        <w:rPr>
          <w:b/>
        </w:rPr>
        <w:t xml:space="preserve">Проведенные </w:t>
      </w:r>
      <w:r w:rsidR="00551A68" w:rsidRPr="006B0489">
        <w:rPr>
          <w:b/>
        </w:rPr>
        <w:t xml:space="preserve">комитетом </w:t>
      </w:r>
      <w:r w:rsidRPr="006B0489">
        <w:rPr>
          <w:b/>
        </w:rPr>
        <w:t>мероприятия</w:t>
      </w:r>
    </w:p>
    <w:p w:rsidR="009A1309" w:rsidRPr="006B0489" w:rsidRDefault="009A1309" w:rsidP="00A63506">
      <w:pPr>
        <w:ind w:firstLine="709"/>
      </w:pPr>
      <w:r w:rsidRPr="006B0489">
        <w:lastRenderedPageBreak/>
        <w:t>1. По отчету об исполнении областного бюджета за 2015 год проведены публичные слушания (09.06.2016), после чего на 39-й сессии Законодател</w:t>
      </w:r>
      <w:r w:rsidRPr="006B0489">
        <w:t>ь</w:t>
      </w:r>
      <w:r w:rsidRPr="006B0489">
        <w:t>ного Собрания Иркутской области отчет об исполнении областного бюджета утвержден.</w:t>
      </w:r>
    </w:p>
    <w:p w:rsidR="009A1309" w:rsidRPr="006B0489" w:rsidRDefault="009A1309" w:rsidP="00A63506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Областной бюджет на 2015 год принят Законом Иркутской области от 8 декабря 2014 года № 146-ОЗ «Об областном бюджете на 2015 год и на план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>вый период 2016 и 2017 годов», которым были утверждены:</w:t>
      </w:r>
    </w:p>
    <w:p w:rsidR="009A1309" w:rsidRPr="006B0489" w:rsidRDefault="009A1309" w:rsidP="00A63506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доходы в сумме 104 715 344,1 тыс. рублей;</w:t>
      </w:r>
    </w:p>
    <w:p w:rsidR="009A1309" w:rsidRPr="006B0489" w:rsidRDefault="009A1309" w:rsidP="00A63506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расходы в сумме 115 134 884,6 тыс. рублей;</w:t>
      </w:r>
    </w:p>
    <w:p w:rsidR="009A1309" w:rsidRPr="006B0489" w:rsidRDefault="009A1309" w:rsidP="00A63506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дефицит областного бюджета в сумме 104 19540 тыс. рублей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(12,5</w:t>
      </w:r>
      <w:r w:rsidR="004F605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% утвержденного общего годового объема доходов областного бюджета без учета утвержденного объема безвозмездных поступлений).</w:t>
      </w:r>
    </w:p>
    <w:p w:rsidR="009A1309" w:rsidRPr="006B0489" w:rsidRDefault="009A1309" w:rsidP="00A63506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В процессе исполнения в областной бюджет на 2015 год вносились и</w:t>
      </w:r>
      <w:r w:rsidRPr="006B0489">
        <w:rPr>
          <w:sz w:val="28"/>
          <w:szCs w:val="28"/>
        </w:rPr>
        <w:t>з</w:t>
      </w:r>
      <w:r w:rsidRPr="006B0489">
        <w:rPr>
          <w:sz w:val="28"/>
          <w:szCs w:val="28"/>
        </w:rPr>
        <w:t>менения четыре раза. Окончательно плановые показатели областного бюдж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 xml:space="preserve">та утверждены в следующих объемах: </w:t>
      </w:r>
    </w:p>
    <w:p w:rsidR="009A1309" w:rsidRPr="006B0489" w:rsidRDefault="009A1309" w:rsidP="00A63506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доходы в сумме 104 440 056,3 тыс. рублей;</w:t>
      </w:r>
    </w:p>
    <w:p w:rsidR="009A1309" w:rsidRPr="006B0489" w:rsidRDefault="009A1309" w:rsidP="00A63506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расходы в сумме 113 287 636,3 тыс. рублей;</w:t>
      </w:r>
    </w:p>
    <w:p w:rsidR="009A1309" w:rsidRPr="006B0489" w:rsidRDefault="009A1309" w:rsidP="00A63506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дефицит областного бюджета в сумме 8 847 580,0 тыс. рублей.</w:t>
      </w:r>
    </w:p>
    <w:p w:rsidR="009A1309" w:rsidRPr="006B0489" w:rsidRDefault="009A1309" w:rsidP="00A63506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Необходимо отметить, что областной бюджет на 2015 год был сформ</w:t>
      </w:r>
      <w:r w:rsidRPr="006B0489">
        <w:rPr>
          <w:sz w:val="28"/>
          <w:szCs w:val="28"/>
        </w:rPr>
        <w:t>и</w:t>
      </w:r>
      <w:r w:rsidRPr="006B0489">
        <w:rPr>
          <w:sz w:val="28"/>
          <w:szCs w:val="28"/>
        </w:rPr>
        <w:t>рован и исполнялся по программному принципу, обеспечивая прямую вза</w:t>
      </w:r>
      <w:r w:rsidRPr="006B0489">
        <w:rPr>
          <w:sz w:val="28"/>
          <w:szCs w:val="28"/>
        </w:rPr>
        <w:t>и</w:t>
      </w:r>
      <w:r w:rsidRPr="006B0489">
        <w:rPr>
          <w:sz w:val="28"/>
          <w:szCs w:val="28"/>
        </w:rPr>
        <w:t>мосвязь между распределением межбюджетных ресурсов и результатами их использования в соответствии с установленными приоритетами госуда</w:t>
      </w:r>
      <w:r w:rsidRPr="006B0489">
        <w:rPr>
          <w:sz w:val="28"/>
          <w:szCs w:val="28"/>
        </w:rPr>
        <w:t>р</w:t>
      </w:r>
      <w:r w:rsidRPr="006B0489">
        <w:rPr>
          <w:sz w:val="28"/>
          <w:szCs w:val="28"/>
        </w:rPr>
        <w:t xml:space="preserve">ственной политики. </w:t>
      </w:r>
    </w:p>
    <w:p w:rsidR="009A1309" w:rsidRPr="006B0489" w:rsidRDefault="009A1309" w:rsidP="00A63506">
      <w:pPr>
        <w:ind w:firstLine="709"/>
      </w:pPr>
      <w:proofErr w:type="gramStart"/>
      <w:r w:rsidRPr="006B0489">
        <w:t>В процессе исполнения</w:t>
      </w:r>
      <w:r w:rsidR="00715991" w:rsidRPr="006B0489">
        <w:t xml:space="preserve"> </w:t>
      </w:r>
      <w:r w:rsidRPr="006B0489">
        <w:t>в бюджет 2015 года вносились изменения, к</w:t>
      </w:r>
      <w:r w:rsidRPr="006B0489">
        <w:t>о</w:t>
      </w:r>
      <w:r w:rsidRPr="006B0489">
        <w:t>торые были связаны с уточнением прогноза поступлений доходных источн</w:t>
      </w:r>
      <w:r w:rsidRPr="006B0489">
        <w:t>и</w:t>
      </w:r>
      <w:r w:rsidRPr="006B0489">
        <w:t>ков и в первую очередь финансовой помощи из федерального бюджета, а также налоговых доходов областного бюджета, с необходимостью финанс</w:t>
      </w:r>
      <w:r w:rsidRPr="006B0489">
        <w:t>о</w:t>
      </w:r>
      <w:r w:rsidRPr="006B0489">
        <w:t>вого обеспечения реализации майских указов Президента Российской Фед</w:t>
      </w:r>
      <w:r w:rsidRPr="006B0489">
        <w:t>е</w:t>
      </w:r>
      <w:r w:rsidRPr="006B0489">
        <w:t>рации, повышения инвестиционной</w:t>
      </w:r>
      <w:r w:rsidR="00715991" w:rsidRPr="006B0489">
        <w:t xml:space="preserve"> </w:t>
      </w:r>
      <w:r w:rsidRPr="006B0489">
        <w:t>составляющей областного бюджета, обеспечением сбалансированности местных бюджетов.</w:t>
      </w:r>
      <w:proofErr w:type="gramEnd"/>
    </w:p>
    <w:p w:rsidR="009A1309" w:rsidRPr="006B0489" w:rsidRDefault="009A1309" w:rsidP="00A63506">
      <w:pPr>
        <w:tabs>
          <w:tab w:val="left" w:pos="567"/>
        </w:tabs>
        <w:ind w:firstLine="709"/>
      </w:pPr>
      <w:r w:rsidRPr="006B0489">
        <w:t>2. 12 мая 2016 года Законодательн</w:t>
      </w:r>
      <w:r w:rsidR="004F6051" w:rsidRPr="006B0489">
        <w:t>ым Собранием</w:t>
      </w:r>
      <w:r w:rsidRPr="006B0489">
        <w:t xml:space="preserve"> Иркутской области под руководством заместителя председателя Законодательного Собрания И</w:t>
      </w:r>
      <w:r w:rsidRPr="006B0489">
        <w:t>р</w:t>
      </w:r>
      <w:r w:rsidRPr="006B0489">
        <w:t xml:space="preserve">кутской области, председателя комитета </w:t>
      </w:r>
      <w:r w:rsidR="004F6051" w:rsidRPr="006B0489">
        <w:t xml:space="preserve">по бюджету Н.И. </w:t>
      </w:r>
      <w:proofErr w:type="spellStart"/>
      <w:r w:rsidRPr="006B0489">
        <w:t>Дикусаровой</w:t>
      </w:r>
      <w:proofErr w:type="spellEnd"/>
      <w:r w:rsidRPr="006B0489">
        <w:t xml:space="preserve"> пр</w:t>
      </w:r>
      <w:r w:rsidRPr="006B0489">
        <w:t>о</w:t>
      </w:r>
      <w:r w:rsidRPr="006B0489">
        <w:t>ведено предварительное рассмотрение уточнения основных параметров о</w:t>
      </w:r>
      <w:r w:rsidRPr="006B0489">
        <w:t>б</w:t>
      </w:r>
      <w:r w:rsidRPr="006B0489">
        <w:t>ластного бюджета на 2016 год (нулевые чтения).</w:t>
      </w:r>
    </w:p>
    <w:p w:rsidR="009A1309" w:rsidRPr="006B0489" w:rsidRDefault="009A1309" w:rsidP="00A63506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B0489">
        <w:rPr>
          <w:rFonts w:ascii="Times New Roman" w:hAnsi="Times New Roman" w:cs="Times New Roman"/>
          <w:b/>
        </w:rPr>
        <w:t>Об исполнении плана мероприятий по реализации Послани</w:t>
      </w:r>
      <w:r w:rsidR="00CD73A1" w:rsidRPr="006B0489">
        <w:rPr>
          <w:rFonts w:ascii="Times New Roman" w:hAnsi="Times New Roman" w:cs="Times New Roman"/>
          <w:b/>
        </w:rPr>
        <w:t>я</w:t>
      </w:r>
      <w:r w:rsidRPr="006B0489">
        <w:rPr>
          <w:rFonts w:ascii="Times New Roman" w:hAnsi="Times New Roman" w:cs="Times New Roman"/>
          <w:b/>
        </w:rPr>
        <w:t xml:space="preserve"> Пр</w:t>
      </w:r>
      <w:r w:rsidRPr="006B0489">
        <w:rPr>
          <w:rFonts w:ascii="Times New Roman" w:hAnsi="Times New Roman" w:cs="Times New Roman"/>
          <w:b/>
        </w:rPr>
        <w:t>е</w:t>
      </w:r>
      <w:r w:rsidRPr="006B0489">
        <w:rPr>
          <w:rFonts w:ascii="Times New Roman" w:hAnsi="Times New Roman" w:cs="Times New Roman"/>
          <w:b/>
        </w:rPr>
        <w:t>зидента Российской Федерации Федеральному Собранию Российской Федерации на 2016 год</w:t>
      </w:r>
    </w:p>
    <w:p w:rsidR="009A1309" w:rsidRPr="006B0489" w:rsidRDefault="00CD73A1" w:rsidP="00A63506">
      <w:pPr>
        <w:pStyle w:val="a8"/>
        <w:spacing w:after="0"/>
        <w:ind w:left="-80" w:firstLine="709"/>
        <w:rPr>
          <w:rFonts w:ascii="Times New Roman" w:hAnsi="Times New Roman" w:cs="Times New Roman"/>
        </w:rPr>
      </w:pPr>
      <w:r w:rsidRPr="006B0489">
        <w:rPr>
          <w:rFonts w:ascii="Times New Roman" w:hAnsi="Times New Roman" w:cs="Times New Roman"/>
        </w:rPr>
        <w:t>1. По реализации П</w:t>
      </w:r>
      <w:r w:rsidR="009A1309" w:rsidRPr="006B0489">
        <w:rPr>
          <w:rFonts w:ascii="Times New Roman" w:hAnsi="Times New Roman" w:cs="Times New Roman"/>
        </w:rPr>
        <w:t>ослания Президента Российской Федерации Фед</w:t>
      </w:r>
      <w:r w:rsidR="009A1309" w:rsidRPr="006B0489">
        <w:rPr>
          <w:rFonts w:ascii="Times New Roman" w:hAnsi="Times New Roman" w:cs="Times New Roman"/>
        </w:rPr>
        <w:t>е</w:t>
      </w:r>
      <w:r w:rsidR="009A1309" w:rsidRPr="006B0489">
        <w:rPr>
          <w:rFonts w:ascii="Times New Roman" w:hAnsi="Times New Roman" w:cs="Times New Roman"/>
        </w:rPr>
        <w:t>ральному Собранию Российской Федерации на 2016 год комитетом проведен Правительственный час на тему «О мерах, принимаемых Правительством И</w:t>
      </w:r>
      <w:r w:rsidR="009A1309" w:rsidRPr="006B0489">
        <w:rPr>
          <w:rFonts w:ascii="Times New Roman" w:hAnsi="Times New Roman" w:cs="Times New Roman"/>
        </w:rPr>
        <w:t>р</w:t>
      </w:r>
      <w:r w:rsidR="009A1309" w:rsidRPr="006B0489">
        <w:rPr>
          <w:rFonts w:ascii="Times New Roman" w:hAnsi="Times New Roman" w:cs="Times New Roman"/>
        </w:rPr>
        <w:t>кутской области, по наполнению доходной части областного бюджета».</w:t>
      </w:r>
    </w:p>
    <w:p w:rsidR="00CD73A1" w:rsidRPr="006B0489" w:rsidRDefault="009A1309" w:rsidP="00A63506">
      <w:pPr>
        <w:ind w:left="-142" w:firstLine="709"/>
      </w:pPr>
      <w:r w:rsidRPr="006B0489">
        <w:lastRenderedPageBreak/>
        <w:t>При проведении указа</w:t>
      </w:r>
      <w:r w:rsidR="00CD73A1" w:rsidRPr="006B0489">
        <w:t>нного Правительственного часа были приняты р</w:t>
      </w:r>
      <w:r w:rsidR="00CD73A1" w:rsidRPr="006B0489">
        <w:t>е</w:t>
      </w:r>
      <w:r w:rsidR="00CD73A1" w:rsidRPr="006B0489">
        <w:t>комендации</w:t>
      </w:r>
      <w:r w:rsidR="00715991" w:rsidRPr="006B0489">
        <w:t xml:space="preserve"> </w:t>
      </w:r>
      <w:r w:rsidRPr="006B0489">
        <w:t>Правительству Иркутской области</w:t>
      </w:r>
      <w:r w:rsidR="00CD73A1" w:rsidRPr="006B0489">
        <w:t xml:space="preserve"> по принятию мер, направле</w:t>
      </w:r>
      <w:r w:rsidR="00CD73A1" w:rsidRPr="006B0489">
        <w:t>н</w:t>
      </w:r>
      <w:r w:rsidR="00CD73A1" w:rsidRPr="006B0489">
        <w:t>ных на наполнение доходной части бюджета.</w:t>
      </w:r>
    </w:p>
    <w:p w:rsidR="009A1309" w:rsidRPr="006B0489" w:rsidRDefault="009A1309" w:rsidP="00A63506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6B0489">
        <w:rPr>
          <w:rFonts w:ascii="Times New Roman" w:hAnsi="Times New Roman" w:cs="Times New Roman"/>
        </w:rPr>
        <w:t xml:space="preserve">2. </w:t>
      </w:r>
      <w:proofErr w:type="gramStart"/>
      <w:r w:rsidRPr="006B0489">
        <w:rPr>
          <w:rFonts w:ascii="Times New Roman" w:hAnsi="Times New Roman" w:cs="Times New Roman"/>
        </w:rPr>
        <w:t>В соответствии с планом мероприятий по реализации Послани</w:t>
      </w:r>
      <w:r w:rsidR="00CD73A1" w:rsidRPr="006B0489">
        <w:rPr>
          <w:rFonts w:ascii="Times New Roman" w:hAnsi="Times New Roman" w:cs="Times New Roman"/>
        </w:rPr>
        <w:t>я</w:t>
      </w:r>
      <w:r w:rsidRPr="006B0489">
        <w:rPr>
          <w:rFonts w:ascii="Times New Roman" w:hAnsi="Times New Roman" w:cs="Times New Roman"/>
        </w:rPr>
        <w:t xml:space="preserve"> Пр</w:t>
      </w:r>
      <w:r w:rsidRPr="006B0489">
        <w:rPr>
          <w:rFonts w:ascii="Times New Roman" w:hAnsi="Times New Roman" w:cs="Times New Roman"/>
        </w:rPr>
        <w:t>е</w:t>
      </w:r>
      <w:r w:rsidRPr="006B0489">
        <w:rPr>
          <w:rFonts w:ascii="Times New Roman" w:hAnsi="Times New Roman" w:cs="Times New Roman"/>
        </w:rPr>
        <w:t>зидента Российской Федерации Федеральному Собранию Российской Фед</w:t>
      </w:r>
      <w:r w:rsidRPr="006B0489">
        <w:rPr>
          <w:rFonts w:ascii="Times New Roman" w:hAnsi="Times New Roman" w:cs="Times New Roman"/>
        </w:rPr>
        <w:t>е</w:t>
      </w:r>
      <w:r w:rsidRPr="006B0489">
        <w:rPr>
          <w:rFonts w:ascii="Times New Roman" w:hAnsi="Times New Roman" w:cs="Times New Roman"/>
        </w:rPr>
        <w:t>рации на 2016 год председатель комитета принимает участие в работе зас</w:t>
      </w:r>
      <w:r w:rsidRPr="006B0489">
        <w:rPr>
          <w:rFonts w:ascii="Times New Roman" w:hAnsi="Times New Roman" w:cs="Times New Roman"/>
        </w:rPr>
        <w:t>е</w:t>
      </w:r>
      <w:r w:rsidRPr="006B0489">
        <w:rPr>
          <w:rFonts w:ascii="Times New Roman" w:hAnsi="Times New Roman" w:cs="Times New Roman"/>
        </w:rPr>
        <w:t>дания рабочей группы, созданной в соответствии с постановлением Закон</w:t>
      </w:r>
      <w:r w:rsidRPr="006B0489">
        <w:rPr>
          <w:rFonts w:ascii="Times New Roman" w:hAnsi="Times New Roman" w:cs="Times New Roman"/>
        </w:rPr>
        <w:t>о</w:t>
      </w:r>
      <w:r w:rsidRPr="006B0489">
        <w:rPr>
          <w:rFonts w:ascii="Times New Roman" w:hAnsi="Times New Roman" w:cs="Times New Roman"/>
        </w:rPr>
        <w:t>дательного Собрания Иркутской области от 21 октября 2015 года</w:t>
      </w:r>
      <w:r w:rsidR="00715991" w:rsidRPr="006B0489">
        <w:rPr>
          <w:rFonts w:ascii="Times New Roman" w:hAnsi="Times New Roman" w:cs="Times New Roman"/>
        </w:rPr>
        <w:t xml:space="preserve"> </w:t>
      </w:r>
      <w:r w:rsidRPr="006B0489">
        <w:rPr>
          <w:rFonts w:ascii="Times New Roman" w:hAnsi="Times New Roman" w:cs="Times New Roman"/>
        </w:rPr>
        <w:t>№ 29/19а-ЗС по Закону Иркутской области «О внесении изменений в Закон Иркутской области «О межбюджетных трансфертах и нормативах отчислений</w:t>
      </w:r>
      <w:proofErr w:type="gramEnd"/>
      <w:r w:rsidRPr="006B0489">
        <w:rPr>
          <w:rFonts w:ascii="Times New Roman" w:hAnsi="Times New Roman" w:cs="Times New Roman"/>
        </w:rPr>
        <w:t xml:space="preserve"> доходов в местные бюджеты» по совершенствованию межбюджетных отношений в И</w:t>
      </w:r>
      <w:r w:rsidRPr="006B0489">
        <w:rPr>
          <w:rFonts w:ascii="Times New Roman" w:hAnsi="Times New Roman" w:cs="Times New Roman"/>
        </w:rPr>
        <w:t>р</w:t>
      </w:r>
      <w:r w:rsidRPr="006B0489">
        <w:rPr>
          <w:rFonts w:ascii="Times New Roman" w:hAnsi="Times New Roman" w:cs="Times New Roman"/>
        </w:rPr>
        <w:t>кутской области в части пересмотра к 2017 году</w:t>
      </w:r>
      <w:r w:rsidR="00715991" w:rsidRPr="006B0489">
        <w:rPr>
          <w:rFonts w:ascii="Times New Roman" w:hAnsi="Times New Roman" w:cs="Times New Roman"/>
        </w:rPr>
        <w:t xml:space="preserve"> </w:t>
      </w:r>
      <w:r w:rsidRPr="006B0489">
        <w:rPr>
          <w:rFonts w:ascii="Times New Roman" w:hAnsi="Times New Roman" w:cs="Times New Roman"/>
        </w:rPr>
        <w:t>нормативов отчислений</w:t>
      </w:r>
      <w:r w:rsidR="00715991" w:rsidRPr="006B0489">
        <w:rPr>
          <w:rFonts w:ascii="Times New Roman" w:hAnsi="Times New Roman" w:cs="Times New Roman"/>
        </w:rPr>
        <w:t xml:space="preserve"> </w:t>
      </w:r>
      <w:r w:rsidRPr="006B0489">
        <w:rPr>
          <w:rFonts w:ascii="Times New Roman" w:hAnsi="Times New Roman" w:cs="Times New Roman"/>
        </w:rPr>
        <w:t>в местные бюджеты от федеральных налогов и сборов, региональных налогов, в том числе</w:t>
      </w:r>
      <w:r w:rsidR="00715991" w:rsidRPr="006B0489">
        <w:rPr>
          <w:rFonts w:ascii="Times New Roman" w:hAnsi="Times New Roman" w:cs="Times New Roman"/>
        </w:rPr>
        <w:t xml:space="preserve"> </w:t>
      </w:r>
      <w:r w:rsidRPr="006B0489">
        <w:rPr>
          <w:rFonts w:ascii="Times New Roman" w:hAnsi="Times New Roman" w:cs="Times New Roman"/>
        </w:rPr>
        <w:t>от налога, взимаемого</w:t>
      </w:r>
      <w:r w:rsidR="00715991" w:rsidRPr="006B0489">
        <w:rPr>
          <w:rFonts w:ascii="Times New Roman" w:hAnsi="Times New Roman" w:cs="Times New Roman"/>
        </w:rPr>
        <w:t xml:space="preserve"> </w:t>
      </w:r>
      <w:r w:rsidRPr="006B0489">
        <w:rPr>
          <w:rFonts w:ascii="Times New Roman" w:hAnsi="Times New Roman" w:cs="Times New Roman"/>
        </w:rPr>
        <w:t>в связи с применением</w:t>
      </w:r>
      <w:r w:rsidR="00715991" w:rsidRPr="006B0489">
        <w:rPr>
          <w:rFonts w:ascii="Times New Roman" w:hAnsi="Times New Roman" w:cs="Times New Roman"/>
        </w:rPr>
        <w:t xml:space="preserve"> </w:t>
      </w:r>
      <w:r w:rsidRPr="006B0489">
        <w:rPr>
          <w:rFonts w:ascii="Times New Roman" w:hAnsi="Times New Roman" w:cs="Times New Roman"/>
        </w:rPr>
        <w:t>упрощенной с</w:t>
      </w:r>
      <w:r w:rsidRPr="006B0489">
        <w:rPr>
          <w:rFonts w:ascii="Times New Roman" w:hAnsi="Times New Roman" w:cs="Times New Roman"/>
        </w:rPr>
        <w:t>и</w:t>
      </w:r>
      <w:r w:rsidRPr="006B0489">
        <w:rPr>
          <w:rFonts w:ascii="Times New Roman" w:hAnsi="Times New Roman" w:cs="Times New Roman"/>
        </w:rPr>
        <w:t>стемы налогообложения.</w:t>
      </w:r>
    </w:p>
    <w:p w:rsidR="009A1309" w:rsidRPr="006B0489" w:rsidRDefault="009A1309" w:rsidP="00A63506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6B0489">
        <w:rPr>
          <w:rFonts w:ascii="Times New Roman" w:hAnsi="Times New Roman" w:cs="Times New Roman"/>
        </w:rPr>
        <w:t>Проведены рабочие совещания по подготовке таблиц поправок к сл</w:t>
      </w:r>
      <w:r w:rsidRPr="006B0489">
        <w:rPr>
          <w:rFonts w:ascii="Times New Roman" w:hAnsi="Times New Roman" w:cs="Times New Roman"/>
        </w:rPr>
        <w:t>е</w:t>
      </w:r>
      <w:r w:rsidRPr="006B0489">
        <w:rPr>
          <w:rFonts w:ascii="Times New Roman" w:hAnsi="Times New Roman" w:cs="Times New Roman"/>
        </w:rPr>
        <w:t>дующим законопроектам:</w:t>
      </w:r>
    </w:p>
    <w:p w:rsidR="009A1309" w:rsidRPr="006B0489" w:rsidRDefault="009A1309" w:rsidP="00A63506">
      <w:pPr>
        <w:ind w:firstLine="709"/>
      </w:pPr>
      <w:r w:rsidRPr="006B0489">
        <w:t>– «О внесении изменения в часть 1 статьи 3 Закона Иркутской области «О порядке предоставления государственных гарантий Иркутской области»;</w:t>
      </w:r>
    </w:p>
    <w:p w:rsidR="009A1309" w:rsidRPr="006B0489" w:rsidRDefault="009A1309" w:rsidP="00A63506">
      <w:pPr>
        <w:ind w:firstLine="709"/>
      </w:pPr>
      <w:r w:rsidRPr="006B0489">
        <w:t>– «О внесении изменения в статью 3 Закона Иркутской области «О ре</w:t>
      </w:r>
      <w:r w:rsidRPr="006B0489">
        <w:t>а</w:t>
      </w:r>
      <w:r w:rsidRPr="006B0489">
        <w:t>лизации отдельных положений главы 3.3 Налогового кодекса Российской Федерации»;</w:t>
      </w:r>
    </w:p>
    <w:p w:rsidR="009A1309" w:rsidRPr="006B0489" w:rsidRDefault="009A1309" w:rsidP="00A63506">
      <w:pPr>
        <w:ind w:firstLine="709"/>
      </w:pPr>
      <w:r w:rsidRPr="006B0489">
        <w:t>– «О внесении изменений в Закон Иркутской области «Об областном бюджете на 2016 год».</w:t>
      </w:r>
    </w:p>
    <w:p w:rsidR="009A1309" w:rsidRPr="006B0489" w:rsidRDefault="009A1309" w:rsidP="00A63506">
      <w:pPr>
        <w:ind w:firstLine="709"/>
        <w:jc w:val="center"/>
        <w:rPr>
          <w:u w:val="single"/>
        </w:rPr>
      </w:pPr>
      <w:r w:rsidRPr="006B0489">
        <w:rPr>
          <w:b/>
        </w:rPr>
        <w:t>Проведены рабочие совещания</w:t>
      </w:r>
      <w:r w:rsidR="00CD73A1" w:rsidRPr="006B0489">
        <w:rPr>
          <w:b/>
        </w:rPr>
        <w:t xml:space="preserve"> по вопросам</w:t>
      </w:r>
      <w:r w:rsidR="00CD73A1" w:rsidRPr="006B0489">
        <w:t>:</w:t>
      </w:r>
    </w:p>
    <w:p w:rsidR="009A1309" w:rsidRPr="006B0489" w:rsidRDefault="009A1309" w:rsidP="00A63506">
      <w:pPr>
        <w:tabs>
          <w:tab w:val="left" w:pos="426"/>
        </w:tabs>
        <w:ind w:firstLine="709"/>
      </w:pPr>
      <w:r w:rsidRPr="006B0489">
        <w:t>– по межбюджетным отношениям</w:t>
      </w:r>
      <w:r w:rsidR="00CD73A1" w:rsidRPr="006B0489">
        <w:t>,</w:t>
      </w:r>
      <w:r w:rsidR="00715991" w:rsidRPr="006B0489">
        <w:t xml:space="preserve"> </w:t>
      </w:r>
      <w:r w:rsidRPr="006B0489">
        <w:t>с участием представителей Прав</w:t>
      </w:r>
      <w:r w:rsidRPr="006B0489">
        <w:t>и</w:t>
      </w:r>
      <w:r w:rsidRPr="006B0489">
        <w:t>тельства Иркутской области, Ассоциации муниципальных образований И</w:t>
      </w:r>
      <w:r w:rsidRPr="006B0489">
        <w:t>р</w:t>
      </w:r>
      <w:r w:rsidRPr="006B0489">
        <w:t>кутской области.</w:t>
      </w:r>
    </w:p>
    <w:p w:rsidR="009A1309" w:rsidRPr="006B0489" w:rsidRDefault="009A1309" w:rsidP="00A63506">
      <w:pPr>
        <w:tabs>
          <w:tab w:val="left" w:pos="567"/>
        </w:tabs>
        <w:ind w:firstLine="709"/>
      </w:pPr>
      <w:r w:rsidRPr="006B0489">
        <w:t>Кроме того, комитетом рассматриваются проблемы и возможности ф</w:t>
      </w:r>
      <w:r w:rsidRPr="006B0489">
        <w:t>и</w:t>
      </w:r>
      <w:r w:rsidRPr="006B0489">
        <w:t xml:space="preserve">нансового последствия, связанные с отменой с 2017 года льгот по налогу на имущество организаций для муниципальных автономных учреждений; </w:t>
      </w:r>
    </w:p>
    <w:p w:rsidR="009A1309" w:rsidRPr="006B0489" w:rsidRDefault="009A1309" w:rsidP="00A63506">
      <w:pPr>
        <w:tabs>
          <w:tab w:val="left" w:pos="567"/>
        </w:tabs>
        <w:ind w:firstLine="709"/>
      </w:pPr>
      <w:r w:rsidRPr="006B0489">
        <w:t>– по проекту закона Иркутской области «О внесении изменений в З</w:t>
      </w:r>
      <w:r w:rsidRPr="006B0489">
        <w:t>а</w:t>
      </w:r>
      <w:r w:rsidRPr="006B0489">
        <w:t>кон Иркутской области «О бюджетном процессе Иркутской области»;</w:t>
      </w:r>
    </w:p>
    <w:p w:rsidR="009A1309" w:rsidRPr="006B0489" w:rsidRDefault="009A1309" w:rsidP="00A63506">
      <w:pPr>
        <w:tabs>
          <w:tab w:val="right" w:pos="9355"/>
        </w:tabs>
        <w:ind w:firstLine="709"/>
      </w:pPr>
      <w:r w:rsidRPr="006B0489">
        <w:t xml:space="preserve">– по обращению главы Иркутского сельского поселения </w:t>
      </w:r>
      <w:proofErr w:type="spellStart"/>
      <w:r w:rsidRPr="006B0489">
        <w:t>Куйтунского</w:t>
      </w:r>
      <w:proofErr w:type="spellEnd"/>
      <w:r w:rsidRPr="006B0489">
        <w:t xml:space="preserve"> района Н.П. Козаченко и депутатов думы Иркутского сельского поселения </w:t>
      </w:r>
      <w:proofErr w:type="spellStart"/>
      <w:r w:rsidRPr="006B0489">
        <w:t>Куйтунского</w:t>
      </w:r>
      <w:proofErr w:type="spellEnd"/>
      <w:r w:rsidRPr="006B0489">
        <w:t xml:space="preserve"> района по вопросу оказания финансовой помощи в связи с н</w:t>
      </w:r>
      <w:r w:rsidRPr="006B0489">
        <w:t>е</w:t>
      </w:r>
      <w:r w:rsidRPr="006B0489">
        <w:t>однократными пожарами</w:t>
      </w:r>
      <w:r w:rsidR="00CD73A1" w:rsidRPr="006B0489">
        <w:t>.</w:t>
      </w:r>
    </w:p>
    <w:p w:rsidR="009A1309" w:rsidRPr="006B0489" w:rsidRDefault="009A1309" w:rsidP="00A63506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B0489">
        <w:rPr>
          <w:rFonts w:ascii="Times New Roman" w:hAnsi="Times New Roman" w:cs="Times New Roman"/>
          <w:b/>
        </w:rPr>
        <w:t>Взаимодействие с Федеральным Собранием Российской Федерации и федеральными органами государственной власти</w:t>
      </w:r>
    </w:p>
    <w:p w:rsidR="009A1309" w:rsidRPr="006B0489" w:rsidRDefault="009A1309" w:rsidP="00A63506">
      <w:pPr>
        <w:ind w:firstLine="709"/>
      </w:pPr>
      <w:r w:rsidRPr="006B0489">
        <w:t>Комитет рассмотрел заключение на проект федерального закона</w:t>
      </w:r>
      <w:r w:rsidR="00715991" w:rsidRPr="006B0489">
        <w:t xml:space="preserve"> </w:t>
      </w:r>
      <w:r w:rsidRPr="006B0489">
        <w:t>№ 1083183-6 «О внесении изменений в статьи 250 и 251 части второй Налогов</w:t>
      </w:r>
      <w:r w:rsidRPr="006B0489">
        <w:t>о</w:t>
      </w:r>
      <w:r w:rsidRPr="006B0489">
        <w:t>го кодекса Российской Федерации» (в части расширения перечня средств ц</w:t>
      </w:r>
      <w:r w:rsidRPr="006B0489">
        <w:t>е</w:t>
      </w:r>
      <w:r w:rsidRPr="006B0489">
        <w:t xml:space="preserve">левого финансирования для целей налогообложения прибыли организаций), внесенный Законодательным </w:t>
      </w:r>
      <w:r w:rsidR="004F6051" w:rsidRPr="006B0489">
        <w:t>с</w:t>
      </w:r>
      <w:r w:rsidRPr="006B0489">
        <w:t>обранием Ленинградской области.</w:t>
      </w:r>
    </w:p>
    <w:p w:rsidR="009A1309" w:rsidRPr="006B0489" w:rsidRDefault="009A1309" w:rsidP="00A63506">
      <w:pPr>
        <w:ind w:firstLine="709"/>
      </w:pPr>
      <w:r w:rsidRPr="006B0489">
        <w:lastRenderedPageBreak/>
        <w:t>Проектом федерального закона предлагается дополнить законопроект положением о создании региональными операторами отдельных счетов для хранения денежных средств, полученных от собственников помещений</w:t>
      </w:r>
      <w:r w:rsidR="004F6051" w:rsidRPr="006B0489">
        <w:t>,</w:t>
      </w:r>
      <w:r w:rsidRPr="006B0489">
        <w:t xml:space="preserve"> и процентов от размещения временно свободных денежных средств. </w:t>
      </w:r>
      <w:r w:rsidRPr="006B0489">
        <w:br/>
      </w:r>
      <w:r w:rsidR="00715991" w:rsidRPr="006B0489">
        <w:t xml:space="preserve"> </w:t>
      </w:r>
      <w:r w:rsidRPr="006B0489">
        <w:t>Кроме того, законопроект направлен на решение вопроса о налогооблож</w:t>
      </w:r>
      <w:r w:rsidRPr="006B0489">
        <w:t>е</w:t>
      </w:r>
      <w:r w:rsidRPr="006B0489">
        <w:t>нии, а именно: на освобождение региональных операторов и владельцев сп</w:t>
      </w:r>
      <w:r w:rsidRPr="006B0489">
        <w:t>е</w:t>
      </w:r>
      <w:r w:rsidRPr="006B0489">
        <w:t>циальных счетов от уплаты налога на прибыль организаций с доходов, пол</w:t>
      </w:r>
      <w:r w:rsidRPr="006B0489">
        <w:t>у</w:t>
      </w:r>
      <w:r w:rsidRPr="006B0489">
        <w:t>ченных от размещения процентов, начисленных за пользование денежными средствами, находящимися на специальном счете, и временно свободны</w:t>
      </w:r>
      <w:r w:rsidR="004F6051" w:rsidRPr="006B0489">
        <w:t>ми</w:t>
      </w:r>
      <w:r w:rsidRPr="006B0489">
        <w:t xml:space="preserve"> денежны</w:t>
      </w:r>
      <w:r w:rsidR="004F6051" w:rsidRPr="006B0489">
        <w:t>ми</w:t>
      </w:r>
      <w:r w:rsidRPr="006B0489">
        <w:t xml:space="preserve"> средств</w:t>
      </w:r>
      <w:r w:rsidR="004F6051" w:rsidRPr="006B0489">
        <w:t>ами</w:t>
      </w:r>
      <w:r w:rsidRPr="006B0489">
        <w:t xml:space="preserve">, в российских кредитных организациях. </w:t>
      </w:r>
    </w:p>
    <w:p w:rsidR="009A1309" w:rsidRPr="006B0489" w:rsidRDefault="009A1309" w:rsidP="00A63506">
      <w:pPr>
        <w:tabs>
          <w:tab w:val="left" w:pos="1134"/>
        </w:tabs>
        <w:ind w:firstLine="709"/>
      </w:pPr>
      <w:r w:rsidRPr="006B0489">
        <w:t>В Государственную Думу Федерального Собрания Российской Фед</w:t>
      </w:r>
      <w:r w:rsidRPr="006B0489">
        <w:t>е</w:t>
      </w:r>
      <w:r w:rsidRPr="006B0489">
        <w:t>рации направлено положительное заключение на данный проект федеральн</w:t>
      </w:r>
      <w:r w:rsidRPr="006B0489">
        <w:t>о</w:t>
      </w:r>
      <w:r w:rsidRPr="006B0489">
        <w:t xml:space="preserve">го закона. </w:t>
      </w:r>
    </w:p>
    <w:p w:rsidR="009A1309" w:rsidRPr="006B0489" w:rsidRDefault="009A1309" w:rsidP="00A63506">
      <w:pPr>
        <w:ind w:firstLine="709"/>
      </w:pPr>
      <w:proofErr w:type="gramStart"/>
      <w:r w:rsidRPr="006B0489">
        <w:t>Комитет постоянно взаимодействует с Правительством Иркутской о</w:t>
      </w:r>
      <w:r w:rsidRPr="006B0489">
        <w:t>б</w:t>
      </w:r>
      <w:r w:rsidRPr="006B0489">
        <w:t>ласти, министерством финансов Иркутской области, Управлением Федерал</w:t>
      </w:r>
      <w:r w:rsidRPr="006B0489">
        <w:t>ь</w:t>
      </w:r>
      <w:r w:rsidRPr="006B0489">
        <w:t>ной налоговой службы по Иркутской области, прокуратурой Иркутской о</w:t>
      </w:r>
      <w:r w:rsidRPr="006B0489">
        <w:t>б</w:t>
      </w:r>
      <w:r w:rsidRPr="006B0489">
        <w:t>ласти, управлением Министерства юстиции Российской Федерации по И</w:t>
      </w:r>
      <w:r w:rsidRPr="006B0489">
        <w:t>р</w:t>
      </w:r>
      <w:r w:rsidRPr="006B0489">
        <w:t>кутской области, некоммерческой организацией «Ассоциация муниципал</w:t>
      </w:r>
      <w:r w:rsidRPr="006B0489">
        <w:t>ь</w:t>
      </w:r>
      <w:r w:rsidRPr="006B0489">
        <w:t xml:space="preserve">ных образований Иркутской области», </w:t>
      </w:r>
      <w:r w:rsidR="004F6051" w:rsidRPr="006B0489">
        <w:t>У</w:t>
      </w:r>
      <w:r w:rsidRPr="006B0489">
        <w:t>полномоченным по защите прав предпринимателей в Иркутской области, Контрольно-счетной палатой И</w:t>
      </w:r>
      <w:r w:rsidRPr="006B0489">
        <w:t>р</w:t>
      </w:r>
      <w:r w:rsidRPr="006B0489">
        <w:t>кутской области в вопросах</w:t>
      </w:r>
      <w:r w:rsidR="00715991" w:rsidRPr="006B0489">
        <w:t xml:space="preserve"> </w:t>
      </w:r>
      <w:r w:rsidRPr="006B0489">
        <w:t>определения порядка формирования и исполн</w:t>
      </w:r>
      <w:r w:rsidRPr="006B0489">
        <w:t>е</w:t>
      </w:r>
      <w:r w:rsidRPr="006B0489">
        <w:t xml:space="preserve">ния областного бюджета. </w:t>
      </w:r>
      <w:proofErr w:type="gramEnd"/>
    </w:p>
    <w:p w:rsidR="009A1309" w:rsidRPr="006B0489" w:rsidRDefault="009A1309" w:rsidP="00A63506">
      <w:pPr>
        <w:ind w:firstLine="709"/>
      </w:pPr>
      <w:r w:rsidRPr="006B0489">
        <w:t>Представители указанных организаций участвуют в заседаниях ком</w:t>
      </w:r>
      <w:r w:rsidRPr="006B0489">
        <w:t>и</w:t>
      </w:r>
      <w:r w:rsidRPr="006B0489">
        <w:t>тета, рабочих совещаниях по обсуждению проектов законов Иркутской обл</w:t>
      </w:r>
      <w:r w:rsidRPr="006B0489">
        <w:t>а</w:t>
      </w:r>
      <w:r w:rsidRPr="006B0489">
        <w:t>сти, публичных слушаниях.</w:t>
      </w:r>
    </w:p>
    <w:p w:rsidR="00B27DCA" w:rsidRPr="006B0489" w:rsidRDefault="00B27DCA" w:rsidP="00761E31">
      <w:pPr>
        <w:pStyle w:val="3"/>
      </w:pPr>
      <w:bookmarkStart w:id="23" w:name="_Toc456007651"/>
      <w:r w:rsidRPr="006B0489">
        <w:t>Комитет по социально-культурному</w:t>
      </w:r>
      <w:r w:rsidR="0030056B" w:rsidRPr="006B0489">
        <w:t xml:space="preserve"> </w:t>
      </w:r>
      <w:r w:rsidRPr="006B0489">
        <w:t>законодательству</w:t>
      </w:r>
      <w:bookmarkEnd w:id="23"/>
      <w:r w:rsidRPr="006B0489">
        <w:t xml:space="preserve"> </w:t>
      </w:r>
    </w:p>
    <w:p w:rsidR="003C3A44" w:rsidRPr="006B0489" w:rsidRDefault="003C3A44" w:rsidP="00735D5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proofErr w:type="gramStart"/>
      <w:r w:rsidRPr="006B0489">
        <w:rPr>
          <w:color w:val="auto"/>
          <w:sz w:val="28"/>
          <w:szCs w:val="28"/>
        </w:rPr>
        <w:t>Комитет по социально-культурному законодательству осуществлял свою деятельность в сфере образования, культуры, физической культуры и спорта, труда и занятости, молодежной политики в соответствии с Регламе</w:t>
      </w:r>
      <w:r w:rsidRPr="006B0489">
        <w:rPr>
          <w:color w:val="auto"/>
          <w:sz w:val="28"/>
          <w:szCs w:val="28"/>
        </w:rPr>
        <w:t>н</w:t>
      </w:r>
      <w:r w:rsidRPr="006B0489">
        <w:rPr>
          <w:color w:val="auto"/>
          <w:sz w:val="28"/>
          <w:szCs w:val="28"/>
        </w:rPr>
        <w:t>том Законодательного Собрания Иркутской области, планом работы Закон</w:t>
      </w:r>
      <w:r w:rsidRPr="006B0489">
        <w:rPr>
          <w:color w:val="auto"/>
          <w:sz w:val="28"/>
          <w:szCs w:val="28"/>
        </w:rPr>
        <w:t>о</w:t>
      </w:r>
      <w:r w:rsidRPr="006B0489">
        <w:rPr>
          <w:color w:val="auto"/>
          <w:sz w:val="28"/>
          <w:szCs w:val="28"/>
        </w:rPr>
        <w:t>дательного Собрания Иркутской области на 2016 год, п</w:t>
      </w:r>
      <w:r w:rsidRPr="006B0489">
        <w:rPr>
          <w:bCs/>
          <w:color w:val="auto"/>
          <w:sz w:val="28"/>
          <w:szCs w:val="28"/>
        </w:rPr>
        <w:t>ланом работы Зак</w:t>
      </w:r>
      <w:r w:rsidRPr="006B0489">
        <w:rPr>
          <w:bCs/>
          <w:color w:val="auto"/>
          <w:sz w:val="28"/>
          <w:szCs w:val="28"/>
        </w:rPr>
        <w:t>о</w:t>
      </w:r>
      <w:r w:rsidRPr="006B0489">
        <w:rPr>
          <w:bCs/>
          <w:color w:val="auto"/>
          <w:sz w:val="28"/>
          <w:szCs w:val="28"/>
        </w:rPr>
        <w:t>нодательного Собрания Иркутской области по реализации положений, с</w:t>
      </w:r>
      <w:r w:rsidRPr="006B0489">
        <w:rPr>
          <w:bCs/>
          <w:color w:val="auto"/>
          <w:sz w:val="28"/>
          <w:szCs w:val="28"/>
        </w:rPr>
        <w:t>о</w:t>
      </w:r>
      <w:r w:rsidRPr="006B0489">
        <w:rPr>
          <w:bCs/>
          <w:color w:val="auto"/>
          <w:sz w:val="28"/>
          <w:szCs w:val="28"/>
        </w:rPr>
        <w:t xml:space="preserve">держащихся в Послании Президента Российской Федерации Федеральному Собранию Российской Федерации, на 2016 год. </w:t>
      </w:r>
      <w:proofErr w:type="gramEnd"/>
    </w:p>
    <w:p w:rsidR="003C3A44" w:rsidRPr="006B0489" w:rsidRDefault="003C3A44" w:rsidP="00735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состоялось 6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заседаний комитета.</w:t>
      </w:r>
    </w:p>
    <w:p w:rsidR="003C3A44" w:rsidRPr="006B0489" w:rsidRDefault="003C3A44" w:rsidP="00735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На заседаниях комитета рассмотрено 30 вопросов, из них 16 вынесено на рассмотрение Законодательного Собрания Иркутской области.</w:t>
      </w:r>
    </w:p>
    <w:p w:rsidR="003C3A44" w:rsidRPr="006B0489" w:rsidRDefault="003C3A44" w:rsidP="00735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Рассмотрено 10 законопроектов, из них принято:</w:t>
      </w:r>
    </w:p>
    <w:p w:rsidR="003C3A44" w:rsidRPr="006B0489" w:rsidRDefault="003C3A44" w:rsidP="00735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- в первом чтении – 2;</w:t>
      </w:r>
    </w:p>
    <w:p w:rsidR="003C3A44" w:rsidRPr="006B0489" w:rsidRDefault="003C3A44" w:rsidP="00735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- в окончательном чтении </w:t>
      </w:r>
      <w:r w:rsidR="00C95722" w:rsidRPr="006B0489">
        <w:rPr>
          <w:rFonts w:ascii="Times New Roman" w:hAnsi="Times New Roman" w:cs="Times New Roman"/>
          <w:sz w:val="28"/>
          <w:szCs w:val="28"/>
        </w:rPr>
        <w:t>–</w:t>
      </w:r>
      <w:r w:rsidRPr="006B0489">
        <w:rPr>
          <w:rFonts w:ascii="Times New Roman" w:hAnsi="Times New Roman" w:cs="Times New Roman"/>
          <w:sz w:val="28"/>
          <w:szCs w:val="28"/>
        </w:rPr>
        <w:t xml:space="preserve"> 7;</w:t>
      </w:r>
    </w:p>
    <w:p w:rsidR="003C3A44" w:rsidRPr="006B0489" w:rsidRDefault="003C3A44" w:rsidP="00735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0489">
        <w:rPr>
          <w:rFonts w:ascii="Times New Roman" w:hAnsi="Times New Roman" w:cs="Times New Roman"/>
          <w:sz w:val="28"/>
          <w:szCs w:val="28"/>
        </w:rPr>
        <w:t>отозван</w:t>
      </w:r>
      <w:proofErr w:type="gramEnd"/>
      <w:r w:rsidRPr="006B0489">
        <w:rPr>
          <w:rFonts w:ascii="Times New Roman" w:hAnsi="Times New Roman" w:cs="Times New Roman"/>
          <w:sz w:val="28"/>
          <w:szCs w:val="28"/>
        </w:rPr>
        <w:t xml:space="preserve"> субъектом законодательной инициативы </w:t>
      </w:r>
      <w:r w:rsidR="00C95722" w:rsidRPr="006B0489">
        <w:rPr>
          <w:rFonts w:ascii="Times New Roman" w:hAnsi="Times New Roman" w:cs="Times New Roman"/>
          <w:sz w:val="28"/>
          <w:szCs w:val="28"/>
        </w:rPr>
        <w:t xml:space="preserve">– </w:t>
      </w:r>
      <w:r w:rsidRPr="006B0489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3C3A44" w:rsidRPr="006B0489" w:rsidRDefault="003C3A44" w:rsidP="00735D55">
      <w:pPr>
        <w:ind w:firstLine="709"/>
        <w:rPr>
          <w:b/>
        </w:rPr>
      </w:pPr>
      <w:r w:rsidRPr="006B0489">
        <w:rPr>
          <w:b/>
        </w:rPr>
        <w:t>Количество поправок, внесенных субъектами законодательной инициативы к рассмотренным проектам законов:</w:t>
      </w:r>
    </w:p>
    <w:p w:rsidR="003C3A44" w:rsidRPr="006B0489" w:rsidRDefault="003C3A44" w:rsidP="00735D55">
      <w:pPr>
        <w:ind w:firstLine="709"/>
      </w:pPr>
      <w:proofErr w:type="gramStart"/>
      <w:r w:rsidRPr="006B0489">
        <w:lastRenderedPageBreak/>
        <w:t>Депутат Законодательного Собрания Иркутской области</w:t>
      </w:r>
      <w:r w:rsidR="00715991" w:rsidRPr="006B0489">
        <w:t xml:space="preserve"> </w:t>
      </w:r>
      <w:r w:rsidRPr="006B0489">
        <w:t>И.А. Синцова внесла 5 поправок, из них 4 содержательных, 1 технико-юридическая к пр</w:t>
      </w:r>
      <w:r w:rsidRPr="006B0489">
        <w:t>о</w:t>
      </w:r>
      <w:r w:rsidRPr="006B0489">
        <w:t>ектам законов Иркутской области «О внесении изменений в Закон Иркутской области» «О профилактике незаконного потребления наркотических средств и психотропных веществ, наркомании и токсикомании в Иркутской области» и «О внесении изменений в Закон Иркутской области «О нормативах</w:t>
      </w:r>
      <w:r w:rsidR="00715991" w:rsidRPr="006B0489">
        <w:t xml:space="preserve"> </w:t>
      </w:r>
      <w:r w:rsidRPr="006B0489">
        <w:t>обесп</w:t>
      </w:r>
      <w:r w:rsidRPr="006B0489">
        <w:t>е</w:t>
      </w:r>
      <w:r w:rsidRPr="006B0489">
        <w:t>чения государственных гарантий реализации прав на</w:t>
      </w:r>
      <w:proofErr w:type="gramEnd"/>
      <w:r w:rsidRPr="006B0489">
        <w:t xml:space="preserve"> получение общедосту</w:t>
      </w:r>
      <w:r w:rsidRPr="006B0489">
        <w:t>п</w:t>
      </w:r>
      <w:r w:rsidRPr="006B0489">
        <w:t>ного и бесплатного дошкольного образования в муниципальных дошкольных образовательных и общеобразовательных организациях в Иркутской области, общедоступного и бесплатного начального общего, основного общего, сре</w:t>
      </w:r>
      <w:r w:rsidRPr="006B0489">
        <w:t>д</w:t>
      </w:r>
      <w:r w:rsidRPr="006B0489">
        <w:t>него общего образования в муниципальных общеобразовательных организ</w:t>
      </w:r>
      <w:r w:rsidRPr="006B0489">
        <w:t>а</w:t>
      </w:r>
      <w:r w:rsidRPr="006B0489">
        <w:t>циях в Иркутской области, обеспечения дополнительного образования детей в муниципальных общеобразовательных организациях в Иркутской области».</w:t>
      </w:r>
    </w:p>
    <w:p w:rsidR="003C3A44" w:rsidRPr="006B0489" w:rsidRDefault="003C3A44" w:rsidP="00735D55">
      <w:pPr>
        <w:ind w:firstLine="709"/>
        <w:rPr>
          <w:b/>
        </w:rPr>
      </w:pPr>
      <w:r w:rsidRPr="006B0489">
        <w:rPr>
          <w:b/>
        </w:rPr>
        <w:t>Законодательные инициативы (законопроекты) депутатов, ра</w:t>
      </w:r>
      <w:r w:rsidRPr="006B0489">
        <w:rPr>
          <w:b/>
        </w:rPr>
        <w:t>с</w:t>
      </w:r>
      <w:r w:rsidRPr="006B0489">
        <w:rPr>
          <w:b/>
        </w:rPr>
        <w:t>смотренные комитетом:</w:t>
      </w:r>
    </w:p>
    <w:p w:rsidR="003C3A44" w:rsidRPr="006B0489" w:rsidRDefault="003C3A44" w:rsidP="00735D55">
      <w:pPr>
        <w:ind w:firstLine="709"/>
      </w:pPr>
      <w:r w:rsidRPr="006B0489">
        <w:t xml:space="preserve">1. Депутат Законодательного Собрания Иркутской области </w:t>
      </w:r>
      <w:r w:rsidR="00735D55" w:rsidRPr="006B0489">
        <w:t xml:space="preserve">А.А. </w:t>
      </w:r>
      <w:proofErr w:type="spellStart"/>
      <w:r w:rsidRPr="006B0489">
        <w:t>Дубас</w:t>
      </w:r>
      <w:proofErr w:type="spellEnd"/>
      <w:r w:rsidRPr="006B0489">
        <w:t xml:space="preserve"> внес проект закона Иркутской области</w:t>
      </w:r>
      <w:r w:rsidR="00715991" w:rsidRPr="006B0489">
        <w:t xml:space="preserve"> </w:t>
      </w:r>
      <w:r w:rsidRPr="006B0489">
        <w:t>«О наделении органов местного сам</w:t>
      </w:r>
      <w:r w:rsidRPr="006B0489">
        <w:t>о</w:t>
      </w:r>
      <w:r w:rsidRPr="006B0489">
        <w:t>управления отдельными областными государственными полномочиями по обеспечению питанием обучающихся с ограниченными возможностями зд</w:t>
      </w:r>
      <w:r w:rsidRPr="006B0489">
        <w:t>о</w:t>
      </w:r>
      <w:r w:rsidRPr="006B0489">
        <w:t>ровья». Законопроект рассмотрен на заседании комитета по социально-культурному законодательству 12 апреля 2016 года. По результатам обсу</w:t>
      </w:r>
      <w:r w:rsidRPr="006B0489">
        <w:t>ж</w:t>
      </w:r>
      <w:r w:rsidRPr="006B0489">
        <w:t xml:space="preserve">дения на комитете субъектом законодательной инициативы было принято решение отозвать проект закона. </w:t>
      </w:r>
    </w:p>
    <w:p w:rsidR="003C3A44" w:rsidRPr="006B0489" w:rsidRDefault="003C3A44" w:rsidP="00735D55">
      <w:pPr>
        <w:ind w:firstLine="709"/>
      </w:pPr>
      <w:r w:rsidRPr="006B0489">
        <w:t>2. Депутат Законодательного Собрания Иркутской области</w:t>
      </w:r>
      <w:r w:rsidR="00715991" w:rsidRPr="006B0489">
        <w:t xml:space="preserve"> </w:t>
      </w:r>
      <w:r w:rsidR="00735D55" w:rsidRPr="006B0489">
        <w:br/>
        <w:t xml:space="preserve">А.В. </w:t>
      </w:r>
      <w:proofErr w:type="spellStart"/>
      <w:r w:rsidRPr="006B0489">
        <w:t>Козюра</w:t>
      </w:r>
      <w:proofErr w:type="spellEnd"/>
      <w:r w:rsidRPr="006B0489">
        <w:t xml:space="preserve"> внес проект закона Иркутской области «Об областной госуда</w:t>
      </w:r>
      <w:r w:rsidRPr="006B0489">
        <w:t>р</w:t>
      </w:r>
      <w:r w:rsidRPr="006B0489">
        <w:t>ственной поддержке деятельности студенческих трудовых отрядов в Ирку</w:t>
      </w:r>
      <w:r w:rsidRPr="006B0489">
        <w:t>т</w:t>
      </w:r>
      <w:r w:rsidRPr="006B0489">
        <w:t xml:space="preserve">ской области». По результатам рассмотрения на комитете по социально-культурному законодательству 14 июня 2016 года принято решение принять проект закона в первом чтении и продолжить над ним работу. </w:t>
      </w:r>
    </w:p>
    <w:p w:rsidR="003C3A44" w:rsidRPr="006B0489" w:rsidRDefault="003C3A44" w:rsidP="00735D55">
      <w:pPr>
        <w:ind w:firstLine="709"/>
        <w:rPr>
          <w:b/>
        </w:rPr>
      </w:pPr>
      <w:r w:rsidRPr="006B0489">
        <w:rPr>
          <w:b/>
        </w:rPr>
        <w:t>Информация о проведенных мероприятиях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18 мая в рамках заседания Законодательного Собрания Иркутской о</w:t>
      </w:r>
      <w:r w:rsidRPr="006B0489">
        <w:rPr>
          <w:sz w:val="28"/>
          <w:szCs w:val="28"/>
        </w:rPr>
        <w:t>б</w:t>
      </w:r>
      <w:r w:rsidRPr="006B0489">
        <w:rPr>
          <w:sz w:val="28"/>
          <w:szCs w:val="28"/>
        </w:rPr>
        <w:t>ласти комитетом по социально-культурному законодательству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организовано проведение Правительственного часа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на тему «Подготовка кадров по раб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>чим профессиям в современных условиях в Иркутской области».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Информ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 xml:space="preserve">цию по данной теме представили первый заместитель министра образования Иркутской области </w:t>
      </w:r>
      <w:r w:rsidR="00302444" w:rsidRPr="006B0489">
        <w:rPr>
          <w:sz w:val="28"/>
          <w:szCs w:val="28"/>
        </w:rPr>
        <w:t xml:space="preserve">Е.А. </w:t>
      </w:r>
      <w:proofErr w:type="spellStart"/>
      <w:r w:rsidRPr="006B0489">
        <w:rPr>
          <w:sz w:val="28"/>
          <w:szCs w:val="28"/>
        </w:rPr>
        <w:t>Торунов</w:t>
      </w:r>
      <w:proofErr w:type="spellEnd"/>
      <w:r w:rsidRPr="006B0489">
        <w:rPr>
          <w:sz w:val="28"/>
          <w:szCs w:val="28"/>
        </w:rPr>
        <w:t xml:space="preserve"> и министр труда и занятости Иркутской о</w:t>
      </w:r>
      <w:r w:rsidRPr="006B0489">
        <w:rPr>
          <w:sz w:val="28"/>
          <w:szCs w:val="28"/>
        </w:rPr>
        <w:t>б</w:t>
      </w:r>
      <w:r w:rsidRPr="006B0489">
        <w:rPr>
          <w:sz w:val="28"/>
          <w:szCs w:val="28"/>
        </w:rPr>
        <w:t xml:space="preserve">ласти </w:t>
      </w:r>
      <w:r w:rsidR="00302444" w:rsidRPr="006B0489">
        <w:rPr>
          <w:sz w:val="28"/>
          <w:szCs w:val="28"/>
        </w:rPr>
        <w:t xml:space="preserve">Н.В. </w:t>
      </w:r>
      <w:r w:rsidRPr="006B0489">
        <w:rPr>
          <w:sz w:val="28"/>
          <w:szCs w:val="28"/>
        </w:rPr>
        <w:t xml:space="preserve">Воронцова 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В информации сообщалось, что в настоящее время в системе профе</w:t>
      </w:r>
      <w:r w:rsidRPr="006B0489">
        <w:rPr>
          <w:sz w:val="28"/>
          <w:szCs w:val="28"/>
        </w:rPr>
        <w:t>с</w:t>
      </w:r>
      <w:r w:rsidRPr="006B0489">
        <w:rPr>
          <w:sz w:val="28"/>
          <w:szCs w:val="28"/>
        </w:rPr>
        <w:t xml:space="preserve">сионального образования Иркутской области действует 81 профессиональная образовательная организация </w:t>
      </w:r>
      <w:r w:rsidRPr="006B0489">
        <w:rPr>
          <w:sz w:val="28"/>
        </w:rPr>
        <w:t xml:space="preserve">(далее </w:t>
      </w:r>
      <w:r w:rsidR="00C95722" w:rsidRPr="006B0489">
        <w:rPr>
          <w:sz w:val="28"/>
        </w:rPr>
        <w:t>–</w:t>
      </w:r>
      <w:r w:rsidRPr="006B0489">
        <w:rPr>
          <w:sz w:val="28"/>
        </w:rPr>
        <w:t xml:space="preserve"> ПОО). </w:t>
      </w:r>
      <w:r w:rsidRPr="006B0489">
        <w:rPr>
          <w:sz w:val="28"/>
          <w:szCs w:val="28"/>
        </w:rPr>
        <w:t>Для осуществления методич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>ской, информационной и организационной поддержки деятельности ПОО с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>здан Региональный центр мониторинга и развития профессионального обр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 xml:space="preserve">зования. 41 из 58 организаций реализуют многоуровневые образовательные программы. Контингент обучающихся на 1 января 2015 года составлял 38329 </w:t>
      </w:r>
      <w:r w:rsidRPr="006B0489">
        <w:rPr>
          <w:sz w:val="28"/>
          <w:szCs w:val="28"/>
        </w:rPr>
        <w:lastRenderedPageBreak/>
        <w:t xml:space="preserve">человек, на 31 декабря 2015 года </w:t>
      </w:r>
      <w:r w:rsidR="00C95722" w:rsidRPr="006B0489">
        <w:rPr>
          <w:sz w:val="28"/>
          <w:szCs w:val="28"/>
        </w:rPr>
        <w:t>–</w:t>
      </w:r>
      <w:r w:rsidRPr="006B0489">
        <w:rPr>
          <w:sz w:val="28"/>
          <w:szCs w:val="28"/>
        </w:rPr>
        <w:t xml:space="preserve"> 38640</w:t>
      </w:r>
      <w:r w:rsidR="00302444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человек. Существенного сн</w:t>
      </w:r>
      <w:r w:rsidR="00C95722" w:rsidRPr="006B0489">
        <w:rPr>
          <w:sz w:val="28"/>
          <w:szCs w:val="28"/>
        </w:rPr>
        <w:t xml:space="preserve">ижения численности </w:t>
      </w:r>
      <w:proofErr w:type="gramStart"/>
      <w:r w:rsidR="00302444" w:rsidRPr="006B0489">
        <w:rPr>
          <w:sz w:val="28"/>
          <w:szCs w:val="28"/>
        </w:rPr>
        <w:t>обучающихся</w:t>
      </w:r>
      <w:proofErr w:type="gramEnd"/>
      <w:r w:rsidR="00C95722" w:rsidRPr="006B0489">
        <w:rPr>
          <w:sz w:val="28"/>
          <w:szCs w:val="28"/>
        </w:rPr>
        <w:t xml:space="preserve"> в</w:t>
      </w:r>
      <w:r w:rsidRPr="006B0489">
        <w:rPr>
          <w:sz w:val="28"/>
          <w:szCs w:val="28"/>
        </w:rPr>
        <w:t xml:space="preserve"> последние 3 года не происходит. Обучение осуществляется по 76 специальностям, 49 профессиям среднего професси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>нального образования, 200 программам профессиональной подготовки. 4 профессиональны</w:t>
      </w:r>
      <w:r w:rsidR="00302444"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 xml:space="preserve"> образовательны</w:t>
      </w:r>
      <w:r w:rsidR="00302444"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 xml:space="preserve"> организации реализуют программы о</w:t>
      </w:r>
      <w:r w:rsidRPr="006B0489">
        <w:rPr>
          <w:sz w:val="28"/>
          <w:szCs w:val="28"/>
        </w:rPr>
        <w:t>с</w:t>
      </w:r>
      <w:r w:rsidRPr="006B0489">
        <w:rPr>
          <w:sz w:val="28"/>
          <w:szCs w:val="28"/>
        </w:rPr>
        <w:t>новного общего и среднего общего образования (в учебно-консультационных пунктах). Региональный центр мониторинга и развития профессионального образования реализует программы дополнительного профессионального о</w:t>
      </w:r>
      <w:r w:rsidRPr="006B0489">
        <w:rPr>
          <w:sz w:val="28"/>
          <w:szCs w:val="28"/>
        </w:rPr>
        <w:t>б</w:t>
      </w:r>
      <w:r w:rsidRPr="006B0489">
        <w:rPr>
          <w:sz w:val="28"/>
          <w:szCs w:val="28"/>
        </w:rPr>
        <w:t>разования.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По итогам обсуждения основных направлений региональной политики Иркутской области в профессиональном образовании депутаты Законод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>тельного Собрания Иркутской области приняли к сведению представленную информацию, вместе с тем было отмечено, что в настоящее время являются актуальными вопросы улучшения материально-технической базы професс</w:t>
      </w:r>
      <w:r w:rsidRPr="006B0489">
        <w:rPr>
          <w:sz w:val="28"/>
          <w:szCs w:val="28"/>
        </w:rPr>
        <w:t>и</w:t>
      </w:r>
      <w:r w:rsidRPr="006B0489">
        <w:rPr>
          <w:sz w:val="28"/>
          <w:szCs w:val="28"/>
        </w:rPr>
        <w:t>ональных образовательных организаций.</w:t>
      </w:r>
    </w:p>
    <w:p w:rsidR="003C3A44" w:rsidRPr="006B0489" w:rsidRDefault="003C3A44" w:rsidP="00735D55">
      <w:pPr>
        <w:ind w:firstLine="709"/>
        <w:rPr>
          <w:bCs/>
        </w:rPr>
      </w:pPr>
      <w:r w:rsidRPr="006B0489">
        <w:t>24 мая</w:t>
      </w:r>
      <w:r w:rsidRPr="006B0489">
        <w:rPr>
          <w:b/>
        </w:rPr>
        <w:t xml:space="preserve"> </w:t>
      </w:r>
      <w:r w:rsidRPr="006B0489">
        <w:t>комитет провел выездное заседание</w:t>
      </w:r>
      <w:r w:rsidR="00715991" w:rsidRPr="006B0489">
        <w:t xml:space="preserve"> </w:t>
      </w:r>
      <w:r w:rsidRPr="006B0489">
        <w:t>круглого стола на тему</w:t>
      </w:r>
      <w:r w:rsidR="00715991" w:rsidRPr="006B0489">
        <w:t xml:space="preserve"> </w:t>
      </w:r>
      <w:r w:rsidRPr="006B0489">
        <w:t>«Содействие</w:t>
      </w:r>
      <w:r w:rsidR="00715991" w:rsidRPr="006B0489">
        <w:t xml:space="preserve"> </w:t>
      </w:r>
      <w:r w:rsidRPr="006B0489">
        <w:t>трудоустройству</w:t>
      </w:r>
      <w:r w:rsidR="00715991" w:rsidRPr="006B0489">
        <w:t xml:space="preserve"> </w:t>
      </w:r>
      <w:r w:rsidRPr="006B0489">
        <w:t>инвалидов и обеспечение доступности их</w:t>
      </w:r>
      <w:r w:rsidR="00715991" w:rsidRPr="006B0489">
        <w:t xml:space="preserve"> </w:t>
      </w:r>
      <w:r w:rsidRPr="006B0489">
        <w:t>профессионального образования в Иркутской области» на базе областного государственного бюджетного профессионального образовательного учр</w:t>
      </w:r>
      <w:r w:rsidRPr="006B0489">
        <w:t>е</w:t>
      </w:r>
      <w:r w:rsidRPr="006B0489">
        <w:t>ждения социального обслуживания</w:t>
      </w:r>
      <w:r w:rsidR="00715991" w:rsidRPr="006B0489">
        <w:t xml:space="preserve"> </w:t>
      </w:r>
      <w:r w:rsidRPr="006B0489">
        <w:t>«</w:t>
      </w:r>
      <w:r w:rsidRPr="006B0489">
        <w:rPr>
          <w:bCs/>
        </w:rPr>
        <w:t>Иркутский реабилитационный техн</w:t>
      </w:r>
      <w:r w:rsidRPr="006B0489">
        <w:rPr>
          <w:bCs/>
        </w:rPr>
        <w:t>и</w:t>
      </w:r>
      <w:r w:rsidRPr="006B0489">
        <w:rPr>
          <w:bCs/>
        </w:rPr>
        <w:t>кум».</w:t>
      </w:r>
    </w:p>
    <w:p w:rsidR="003C3A44" w:rsidRPr="006B0489" w:rsidRDefault="003C3A44" w:rsidP="00735D55">
      <w:pPr>
        <w:ind w:right="1" w:firstLine="709"/>
      </w:pPr>
      <w:proofErr w:type="gramStart"/>
      <w:r w:rsidRPr="006B0489">
        <w:t>Участие в заседании приняли</w:t>
      </w:r>
      <w:r w:rsidR="00715991" w:rsidRPr="006B0489">
        <w:t xml:space="preserve"> </w:t>
      </w:r>
      <w:r w:rsidRPr="006B0489">
        <w:t>министр социального развития, опеки и попечительства Иркутской области</w:t>
      </w:r>
      <w:r w:rsidR="00715991" w:rsidRPr="006B0489">
        <w:t xml:space="preserve"> </w:t>
      </w:r>
      <w:r w:rsidR="00302444" w:rsidRPr="006B0489">
        <w:t xml:space="preserve">В.А. </w:t>
      </w:r>
      <w:r w:rsidRPr="006B0489">
        <w:t>Родионов, первый заместитель м</w:t>
      </w:r>
      <w:r w:rsidRPr="006B0489">
        <w:t>и</w:t>
      </w:r>
      <w:r w:rsidRPr="006B0489">
        <w:t>нистра</w:t>
      </w:r>
      <w:r w:rsidR="00715991" w:rsidRPr="006B0489">
        <w:t xml:space="preserve"> </w:t>
      </w:r>
      <w:r w:rsidRPr="006B0489">
        <w:t>социального развития, опеки и попечительства Иркутской области</w:t>
      </w:r>
      <w:r w:rsidR="00715991" w:rsidRPr="006B0489">
        <w:t xml:space="preserve"> </w:t>
      </w:r>
      <w:r w:rsidR="00302444" w:rsidRPr="006B0489">
        <w:t xml:space="preserve">А.С. </w:t>
      </w:r>
      <w:r w:rsidRPr="006B0489">
        <w:t xml:space="preserve">Макаров, представители министерства образования Иркутской области, министерства труда и занятости Иркутской области, руководитель агентства по туризму Иркутской области </w:t>
      </w:r>
      <w:r w:rsidR="00302444" w:rsidRPr="006B0489">
        <w:t xml:space="preserve">Е.С. </w:t>
      </w:r>
      <w:r w:rsidRPr="006B0489">
        <w:t>Сливина,</w:t>
      </w:r>
      <w:r w:rsidR="00715991" w:rsidRPr="006B0489">
        <w:t xml:space="preserve"> </w:t>
      </w:r>
      <w:r w:rsidRPr="006B0489">
        <w:t>председатель ИООООО «Вс</w:t>
      </w:r>
      <w:r w:rsidRPr="006B0489">
        <w:t>е</w:t>
      </w:r>
      <w:r w:rsidRPr="006B0489">
        <w:t>российское</w:t>
      </w:r>
      <w:r w:rsidR="00715991" w:rsidRPr="006B0489">
        <w:t xml:space="preserve"> </w:t>
      </w:r>
      <w:r w:rsidRPr="006B0489">
        <w:t>общество инвалидов»</w:t>
      </w:r>
      <w:r w:rsidR="00715991" w:rsidRPr="006B0489">
        <w:t xml:space="preserve"> </w:t>
      </w:r>
      <w:r w:rsidR="00302444" w:rsidRPr="006B0489">
        <w:t xml:space="preserve">К.М. </w:t>
      </w:r>
      <w:r w:rsidRPr="006B0489">
        <w:t>Шумков,</w:t>
      </w:r>
      <w:r w:rsidR="00715991" w:rsidRPr="006B0489">
        <w:t xml:space="preserve"> </w:t>
      </w:r>
      <w:r w:rsidRPr="006B0489">
        <w:t>председатель Иркутского</w:t>
      </w:r>
      <w:r w:rsidR="00715991" w:rsidRPr="006B0489">
        <w:t xml:space="preserve"> </w:t>
      </w:r>
      <w:r w:rsidRPr="006B0489">
        <w:t>регионального отделения</w:t>
      </w:r>
      <w:proofErr w:type="gramEnd"/>
      <w:r w:rsidRPr="006B0489">
        <w:t xml:space="preserve"> «Всероссийское общество глухих» </w:t>
      </w:r>
      <w:r w:rsidR="00302444" w:rsidRPr="006B0489">
        <w:t xml:space="preserve">О.В. </w:t>
      </w:r>
      <w:proofErr w:type="spellStart"/>
      <w:r w:rsidRPr="006B0489">
        <w:t>Барбина</w:t>
      </w:r>
      <w:proofErr w:type="spellEnd"/>
      <w:r w:rsidRPr="006B0489">
        <w:t>, руководители территориальных отделений</w:t>
      </w:r>
      <w:r w:rsidR="00715991" w:rsidRPr="006B0489">
        <w:t xml:space="preserve"> </w:t>
      </w:r>
      <w:r w:rsidRPr="006B0489">
        <w:t>ИРО «Всероссийское общество слепых», ИРО «Всероссийское общество глухих», а также представители р</w:t>
      </w:r>
      <w:r w:rsidRPr="006B0489">
        <w:t>а</w:t>
      </w:r>
      <w:r w:rsidRPr="006B0489">
        <w:t>ботодателей.</w:t>
      </w:r>
    </w:p>
    <w:p w:rsidR="003C3A44" w:rsidRPr="006B0489" w:rsidRDefault="003C3A44" w:rsidP="00735D55">
      <w:pPr>
        <w:ind w:right="1" w:firstLine="709"/>
      </w:pPr>
      <w:r w:rsidRPr="006B0489">
        <w:t>Перед началом заседания была организована экскурсия по корпусам Иркутского реабилитационного техникума, участники круглого стола</w:t>
      </w:r>
      <w:r w:rsidR="00715991" w:rsidRPr="006B0489">
        <w:t xml:space="preserve"> </w:t>
      </w:r>
      <w:r w:rsidRPr="006B0489">
        <w:t>пос</w:t>
      </w:r>
      <w:r w:rsidRPr="006B0489">
        <w:t>е</w:t>
      </w:r>
      <w:r w:rsidRPr="006B0489">
        <w:t>тили учебные классы, мастерские, медицинские кабинеты.</w:t>
      </w:r>
      <w:r w:rsidR="00715991" w:rsidRPr="006B0489">
        <w:t xml:space="preserve"> </w:t>
      </w:r>
    </w:p>
    <w:p w:rsidR="003C3A44" w:rsidRPr="006B0489" w:rsidRDefault="003C3A44" w:rsidP="00735D55">
      <w:pPr>
        <w:ind w:firstLine="709"/>
      </w:pPr>
      <w:r w:rsidRPr="006B0489">
        <w:t>ОГБПО УСО «</w:t>
      </w:r>
      <w:r w:rsidRPr="006B0489">
        <w:rPr>
          <w:bCs/>
        </w:rPr>
        <w:t xml:space="preserve">Иркутский реабилитационный техникум» </w:t>
      </w:r>
      <w:r w:rsidR="00C95722" w:rsidRPr="006B0489">
        <w:rPr>
          <w:bCs/>
        </w:rPr>
        <w:t xml:space="preserve">– </w:t>
      </w:r>
      <w:r w:rsidRPr="006B0489">
        <w:rPr>
          <w:bCs/>
        </w:rPr>
        <w:t>это</w:t>
      </w:r>
      <w:r w:rsidRPr="006B0489">
        <w:t xml:space="preserve"> ун</w:t>
      </w:r>
      <w:r w:rsidRPr="006B0489">
        <w:t>и</w:t>
      </w:r>
      <w:r w:rsidRPr="006B0489">
        <w:t>кальное учебное заведение, единственное в регионе, где ведется професси</w:t>
      </w:r>
      <w:r w:rsidRPr="006B0489">
        <w:t>о</w:t>
      </w:r>
      <w:r w:rsidRPr="006B0489">
        <w:t>нальная подготовка инвалидов, основано в 1938 году. Ежегодно обучение в техникуме проходят около 160 человек, но, по мнению участников, этого</w:t>
      </w:r>
      <w:r w:rsidR="00715991" w:rsidRPr="006B0489">
        <w:t xml:space="preserve"> </w:t>
      </w:r>
      <w:r w:rsidRPr="006B0489">
        <w:t>н</w:t>
      </w:r>
      <w:r w:rsidRPr="006B0489">
        <w:t>е</w:t>
      </w:r>
      <w:r w:rsidRPr="006B0489">
        <w:t>достаточно, поэтому в настоящее время необходимо ставить другие задачи – развивать материально-технические базы учебных заведений, а также ра</w:t>
      </w:r>
      <w:r w:rsidRPr="006B0489">
        <w:t>з</w:t>
      </w:r>
      <w:r w:rsidRPr="006B0489">
        <w:t>личные формы дистанционного обучения инвалидов. Также обсуждалась проблема закрепления инвалидов на рабочих местах, так как не все выпус</w:t>
      </w:r>
      <w:r w:rsidRPr="006B0489">
        <w:t>к</w:t>
      </w:r>
      <w:r w:rsidRPr="006B0489">
        <w:t>ники реабилитационного техникума трудоустроены. Инвалиды – самая н</w:t>
      </w:r>
      <w:r w:rsidRPr="006B0489">
        <w:t>е</w:t>
      </w:r>
      <w:r w:rsidRPr="006B0489">
        <w:lastRenderedPageBreak/>
        <w:t>конкурентоспособная категория граждан на рынке труда, так как им требуе</w:t>
      </w:r>
      <w:r w:rsidRPr="006B0489">
        <w:t>т</w:t>
      </w:r>
      <w:r w:rsidRPr="006B0489">
        <w:t>ся неполный рабочий день с сохранением зарплаты в полном объеме, во</w:t>
      </w:r>
      <w:r w:rsidRPr="006B0489">
        <w:t>з</w:t>
      </w:r>
      <w:r w:rsidRPr="006B0489">
        <w:t>можности для прохождения лечения, создание условий труда, а для инвал</w:t>
      </w:r>
      <w:r w:rsidRPr="006B0489">
        <w:t>и</w:t>
      </w:r>
      <w:r w:rsidRPr="006B0489">
        <w:t>дов по зрению и слуху требуются сопровождающие и</w:t>
      </w:r>
      <w:r w:rsidR="00715991" w:rsidRPr="006B0489">
        <w:t xml:space="preserve"> </w:t>
      </w:r>
      <w:proofErr w:type="spellStart"/>
      <w:r w:rsidRPr="006B0489">
        <w:t>сурдопереводчики</w:t>
      </w:r>
      <w:proofErr w:type="spellEnd"/>
      <w:r w:rsidRPr="006B0489">
        <w:t>. В частности, председатель Иркутского</w:t>
      </w:r>
      <w:r w:rsidR="00715991" w:rsidRPr="006B0489">
        <w:t xml:space="preserve"> </w:t>
      </w:r>
      <w:r w:rsidRPr="006B0489">
        <w:t>регионального отделения «Всеросси</w:t>
      </w:r>
      <w:r w:rsidRPr="006B0489">
        <w:t>й</w:t>
      </w:r>
      <w:r w:rsidRPr="006B0489">
        <w:t xml:space="preserve">ское общество глухих» </w:t>
      </w:r>
      <w:r w:rsidR="00302444" w:rsidRPr="006B0489">
        <w:t>О.В.</w:t>
      </w:r>
      <w:r w:rsidR="00302444" w:rsidRPr="006B0489">
        <w:rPr>
          <w:sz w:val="18"/>
          <w:szCs w:val="18"/>
        </w:rPr>
        <w:t xml:space="preserve"> </w:t>
      </w:r>
      <w:proofErr w:type="spellStart"/>
      <w:r w:rsidRPr="006B0489">
        <w:t>Барбина</w:t>
      </w:r>
      <w:proofErr w:type="spellEnd"/>
      <w:r w:rsidRPr="006B0489">
        <w:t xml:space="preserve"> сообщила, что на сегодняшний день возникла проблема отсутствия </w:t>
      </w:r>
      <w:proofErr w:type="spellStart"/>
      <w:r w:rsidRPr="006B0489">
        <w:t>сурдопереводчиков</w:t>
      </w:r>
      <w:proofErr w:type="spellEnd"/>
      <w:r w:rsidR="00715991" w:rsidRPr="006B0489">
        <w:t xml:space="preserve"> </w:t>
      </w:r>
      <w:r w:rsidRPr="006B0489">
        <w:t>в одной из професси</w:t>
      </w:r>
      <w:r w:rsidRPr="006B0489">
        <w:t>о</w:t>
      </w:r>
      <w:r w:rsidRPr="006B0489">
        <w:t>нальных образовательных организаций, расположенной на территории И</w:t>
      </w:r>
      <w:r w:rsidRPr="006B0489">
        <w:t>р</w:t>
      </w:r>
      <w:r w:rsidRPr="006B0489">
        <w:t xml:space="preserve">кутской области, в которой обучаются инвалиды по слуху. 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Кроме вопросов трудоустройства и профессионального образования инвалидов, на круглом столе также были затронуты вопросы развития тури</w:t>
      </w:r>
      <w:r w:rsidRPr="006B0489">
        <w:rPr>
          <w:sz w:val="28"/>
          <w:szCs w:val="28"/>
        </w:rPr>
        <w:t>з</w:t>
      </w:r>
      <w:r w:rsidRPr="006B0489">
        <w:rPr>
          <w:sz w:val="28"/>
          <w:szCs w:val="28"/>
        </w:rPr>
        <w:t xml:space="preserve">ма для инвалидов. 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По результатам обсуждения были приняты рекомендации</w:t>
      </w:r>
      <w:r w:rsidR="00C95722" w:rsidRPr="006B0489">
        <w:rPr>
          <w:sz w:val="28"/>
          <w:szCs w:val="28"/>
        </w:rPr>
        <w:t>.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proofErr w:type="gramStart"/>
      <w:r w:rsidRPr="006B0489">
        <w:rPr>
          <w:sz w:val="28"/>
          <w:szCs w:val="28"/>
        </w:rPr>
        <w:t xml:space="preserve">22 апреля под руководством </w:t>
      </w:r>
      <w:r w:rsidR="00302444" w:rsidRPr="006B0489">
        <w:rPr>
          <w:sz w:val="28"/>
          <w:szCs w:val="28"/>
        </w:rPr>
        <w:t xml:space="preserve">И.А. </w:t>
      </w:r>
      <w:r w:rsidRPr="006B0489">
        <w:rPr>
          <w:sz w:val="28"/>
          <w:szCs w:val="28"/>
        </w:rPr>
        <w:t>Синцовой состоялось совещание по итогам проведения второго этапа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акции «Будущее за нами», которая прошла с 1 по 31 марта 2016 года по инициативе депутатов Молодежного парламента при Законодательном Собрании Иркутской области совместно с депутатами Законодательного Собрания Иркутской области, министерством по физич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>ской культуре, спорту и молодежной политике Иркутской области, мин</w:t>
      </w:r>
      <w:r w:rsidRPr="006B0489">
        <w:rPr>
          <w:sz w:val="28"/>
          <w:szCs w:val="28"/>
        </w:rPr>
        <w:t>и</w:t>
      </w:r>
      <w:r w:rsidRPr="006B0489">
        <w:rPr>
          <w:sz w:val="28"/>
          <w:szCs w:val="28"/>
        </w:rPr>
        <w:t>стерством образования Иркутской области, представителями Управления</w:t>
      </w:r>
      <w:proofErr w:type="gramEnd"/>
      <w:r w:rsidRPr="006B0489">
        <w:rPr>
          <w:sz w:val="28"/>
          <w:szCs w:val="28"/>
        </w:rPr>
        <w:t xml:space="preserve"> Федеральной службы Российской Федерации по </w:t>
      </w:r>
      <w:proofErr w:type="gramStart"/>
      <w:r w:rsidRPr="006B0489">
        <w:rPr>
          <w:sz w:val="28"/>
          <w:szCs w:val="28"/>
        </w:rPr>
        <w:t>контролю за</w:t>
      </w:r>
      <w:proofErr w:type="gramEnd"/>
      <w:r w:rsidRPr="006B0489">
        <w:rPr>
          <w:sz w:val="28"/>
          <w:szCs w:val="28"/>
        </w:rPr>
        <w:t xml:space="preserve"> оборотом наркотиков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по Иркутской области.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Цель акции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– пропаганда здорового образа жизни и профилактика уп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>требления наркотиков.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Данная акция проходила во второй раз, и в этом году было принято решение провести ее в несколько этапов: первый этап в муниципальных о</w:t>
      </w:r>
      <w:r w:rsidRPr="006B0489">
        <w:rPr>
          <w:sz w:val="28"/>
          <w:szCs w:val="28"/>
        </w:rPr>
        <w:t>б</w:t>
      </w:r>
      <w:r w:rsidRPr="006B0489">
        <w:rPr>
          <w:sz w:val="28"/>
          <w:szCs w:val="28"/>
        </w:rPr>
        <w:t>щеобразовательных организациях среди учащихся старших классов, второй этап среди студентов образовательных организаций среднего професси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>нального образования. В рамках акции встречи прошли со студентами 61 о</w:t>
      </w:r>
      <w:r w:rsidRPr="006B0489">
        <w:rPr>
          <w:sz w:val="28"/>
          <w:szCs w:val="28"/>
        </w:rPr>
        <w:t>б</w:t>
      </w:r>
      <w:r w:rsidRPr="006B0489">
        <w:rPr>
          <w:sz w:val="28"/>
          <w:szCs w:val="28"/>
        </w:rPr>
        <w:t>разовательной организации,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мероприятиями акции было охвачено более трех тысяч студентов. 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26 апреля состоялось расширенное заседание комитета по социально-культурному законодательству Законодательного Собрания Иркутской обл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>сти, на котором обсудили вопросы, связанные с функционированием высшей школы в регионе. В частности, речь шла о работе Евразийского лингвистич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>ского института</w:t>
      </w:r>
      <w:r w:rsidR="00302444" w:rsidRPr="006B0489">
        <w:rPr>
          <w:sz w:val="28"/>
          <w:szCs w:val="28"/>
        </w:rPr>
        <w:t>,</w:t>
      </w:r>
      <w:r w:rsidRPr="006B0489">
        <w:rPr>
          <w:sz w:val="28"/>
          <w:szCs w:val="28"/>
        </w:rPr>
        <w:t xml:space="preserve"> филиала ФГБОУ </w:t>
      </w:r>
      <w:proofErr w:type="gramStart"/>
      <w:r w:rsidRPr="006B0489">
        <w:rPr>
          <w:sz w:val="28"/>
          <w:szCs w:val="28"/>
        </w:rPr>
        <w:t>ВО</w:t>
      </w:r>
      <w:proofErr w:type="gramEnd"/>
      <w:r w:rsidRPr="006B0489">
        <w:rPr>
          <w:sz w:val="28"/>
          <w:szCs w:val="28"/>
        </w:rPr>
        <w:t xml:space="preserve"> «Московский государственный лин</w:t>
      </w:r>
      <w:r w:rsidRPr="006B0489">
        <w:rPr>
          <w:sz w:val="28"/>
          <w:szCs w:val="28"/>
        </w:rPr>
        <w:t>г</w:t>
      </w:r>
      <w:r w:rsidRPr="006B0489">
        <w:rPr>
          <w:sz w:val="28"/>
          <w:szCs w:val="28"/>
        </w:rPr>
        <w:t>вистический университет», который не получил государственную аккредит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 xml:space="preserve">цию по нескольким специальностям. </w:t>
      </w:r>
    </w:p>
    <w:p w:rsidR="003C3A44" w:rsidRPr="006B0489" w:rsidRDefault="003C3A44" w:rsidP="00735D55">
      <w:pPr>
        <w:ind w:right="-1" w:firstLine="709"/>
      </w:pPr>
      <w:r w:rsidRPr="006B0489">
        <w:t xml:space="preserve">В заседании комитета приняли участие председатель Законодательного Собрания Иркутской области </w:t>
      </w:r>
      <w:r w:rsidR="00302444" w:rsidRPr="006B0489">
        <w:t xml:space="preserve">С.Ф. </w:t>
      </w:r>
      <w:proofErr w:type="spellStart"/>
      <w:r w:rsidRPr="006B0489">
        <w:t>Брилка</w:t>
      </w:r>
      <w:proofErr w:type="spellEnd"/>
      <w:r w:rsidRPr="006B0489">
        <w:t>, заместитель</w:t>
      </w:r>
      <w:r w:rsidR="00715991" w:rsidRPr="006B0489">
        <w:t xml:space="preserve"> </w:t>
      </w:r>
      <w:r w:rsidRPr="006B0489">
        <w:t>директора Департ</w:t>
      </w:r>
      <w:r w:rsidRPr="006B0489">
        <w:t>а</w:t>
      </w:r>
      <w:r w:rsidRPr="006B0489">
        <w:t>мента государственной политики в сфере высшего образования Министе</w:t>
      </w:r>
      <w:r w:rsidRPr="006B0489">
        <w:t>р</w:t>
      </w:r>
      <w:r w:rsidRPr="006B0489">
        <w:t>ства</w:t>
      </w:r>
      <w:r w:rsidR="00715991" w:rsidRPr="006B0489">
        <w:t xml:space="preserve"> </w:t>
      </w:r>
      <w:r w:rsidRPr="006B0489">
        <w:t>образования и науки</w:t>
      </w:r>
      <w:r w:rsidR="00715991" w:rsidRPr="006B0489">
        <w:t xml:space="preserve"> </w:t>
      </w:r>
      <w:r w:rsidRPr="006B0489">
        <w:t>Российской Федерации Сорокин С.О., председатель совета ректоров Иркутской области, ректор ФГБОУ ВО «Иркутский госуда</w:t>
      </w:r>
      <w:r w:rsidRPr="006B0489">
        <w:t>р</w:t>
      </w:r>
      <w:r w:rsidRPr="006B0489">
        <w:t xml:space="preserve">ственный университет путей сообщения» </w:t>
      </w:r>
      <w:r w:rsidR="00302444" w:rsidRPr="006B0489">
        <w:t xml:space="preserve">А.П. </w:t>
      </w:r>
      <w:r w:rsidRPr="006B0489">
        <w:t xml:space="preserve">Хоменко, </w:t>
      </w:r>
      <w:proofErr w:type="spellStart"/>
      <w:r w:rsidRPr="006B0489">
        <w:rPr>
          <w:bCs/>
        </w:rPr>
        <w:t>и</w:t>
      </w:r>
      <w:proofErr w:type="gramStart"/>
      <w:r w:rsidRPr="006B0489">
        <w:rPr>
          <w:bCs/>
        </w:rPr>
        <w:t>.о</w:t>
      </w:r>
      <w:proofErr w:type="spellEnd"/>
      <w:proofErr w:type="gramEnd"/>
      <w:r w:rsidRPr="006B0489">
        <w:rPr>
          <w:bCs/>
        </w:rPr>
        <w:t xml:space="preserve"> ректора ФГБОУ </w:t>
      </w:r>
      <w:r w:rsidRPr="006B0489">
        <w:rPr>
          <w:bCs/>
        </w:rPr>
        <w:lastRenderedPageBreak/>
        <w:t xml:space="preserve">ВО «Московский государственный лингвистический университет» </w:t>
      </w:r>
      <w:r w:rsidR="00302444" w:rsidRPr="006B0489">
        <w:rPr>
          <w:bCs/>
        </w:rPr>
        <w:t xml:space="preserve">И.В. </w:t>
      </w:r>
      <w:proofErr w:type="spellStart"/>
      <w:r w:rsidRPr="006B0489">
        <w:rPr>
          <w:bCs/>
        </w:rPr>
        <w:t>М</w:t>
      </w:r>
      <w:r w:rsidRPr="006B0489">
        <w:rPr>
          <w:bCs/>
        </w:rPr>
        <w:t>а</w:t>
      </w:r>
      <w:r w:rsidRPr="006B0489">
        <w:rPr>
          <w:bCs/>
        </w:rPr>
        <w:t>нохин</w:t>
      </w:r>
      <w:proofErr w:type="spellEnd"/>
      <w:r w:rsidRPr="006B0489">
        <w:rPr>
          <w:bCs/>
        </w:rPr>
        <w:t>,</w:t>
      </w:r>
      <w:r w:rsidR="00715991" w:rsidRPr="006B0489">
        <w:rPr>
          <w:bCs/>
        </w:rPr>
        <w:t xml:space="preserve"> </w:t>
      </w:r>
      <w:r w:rsidRPr="006B0489">
        <w:t>руководители общественных организаций и профсоюза работников образования Иркутской области,</w:t>
      </w:r>
      <w:r w:rsidRPr="006B0489">
        <w:rPr>
          <w:sz w:val="27"/>
          <w:szCs w:val="27"/>
        </w:rPr>
        <w:t xml:space="preserve"> </w:t>
      </w:r>
      <w:r w:rsidRPr="006B0489">
        <w:t>а также ректоры вузов, расположенных на территории Иркутской области, министр труда и занятости Иркутской обл</w:t>
      </w:r>
      <w:r w:rsidRPr="006B0489">
        <w:t>а</w:t>
      </w:r>
      <w:r w:rsidRPr="006B0489">
        <w:t xml:space="preserve">сти </w:t>
      </w:r>
      <w:r w:rsidR="00302444" w:rsidRPr="006B0489">
        <w:t xml:space="preserve">Н.В. </w:t>
      </w:r>
      <w:r w:rsidRPr="006B0489">
        <w:t>Воронцова</w:t>
      </w:r>
      <w:r w:rsidR="00302444" w:rsidRPr="006B0489">
        <w:t>.</w:t>
      </w:r>
      <w:r w:rsidRPr="006B0489">
        <w:t xml:space="preserve"> </w:t>
      </w:r>
    </w:p>
    <w:p w:rsidR="003C3A44" w:rsidRPr="006B0489" w:rsidRDefault="003C3A44" w:rsidP="00735D55">
      <w:pPr>
        <w:ind w:right="-1" w:firstLine="709"/>
      </w:pPr>
      <w:r w:rsidRPr="006B0489">
        <w:t xml:space="preserve">По итогам обсуждения </w:t>
      </w:r>
      <w:r w:rsidR="00302444" w:rsidRPr="006B0489">
        <w:t>принято следующее решение.</w:t>
      </w:r>
    </w:p>
    <w:p w:rsidR="003C3A44" w:rsidRPr="006B0489" w:rsidRDefault="003C3A44" w:rsidP="00735D55">
      <w:pPr>
        <w:pStyle w:val="aff2"/>
        <w:ind w:firstLine="709"/>
        <w:jc w:val="both"/>
        <w:rPr>
          <w:rFonts w:cs="Times New Roman"/>
          <w:szCs w:val="28"/>
        </w:rPr>
      </w:pPr>
      <w:r w:rsidRPr="006B0489">
        <w:rPr>
          <w:rFonts w:cs="Times New Roman"/>
          <w:szCs w:val="28"/>
        </w:rPr>
        <w:t>Рекомендовать:</w:t>
      </w:r>
    </w:p>
    <w:p w:rsidR="003C3A44" w:rsidRPr="006B0489" w:rsidRDefault="003C3A44" w:rsidP="00735D55">
      <w:pPr>
        <w:pStyle w:val="aff2"/>
        <w:ind w:right="-1" w:firstLine="709"/>
        <w:jc w:val="both"/>
        <w:rPr>
          <w:rFonts w:cs="Times New Roman"/>
          <w:szCs w:val="28"/>
        </w:rPr>
      </w:pPr>
      <w:r w:rsidRPr="006B0489">
        <w:rPr>
          <w:rFonts w:cs="Times New Roman"/>
          <w:szCs w:val="28"/>
        </w:rPr>
        <w:t xml:space="preserve">1. Правительству Иркутской области: </w:t>
      </w:r>
    </w:p>
    <w:p w:rsidR="003C3A44" w:rsidRPr="006B0489" w:rsidRDefault="003C3A44" w:rsidP="00735D55">
      <w:pPr>
        <w:pStyle w:val="aff2"/>
        <w:ind w:right="-1" w:firstLine="709"/>
        <w:jc w:val="both"/>
        <w:rPr>
          <w:rFonts w:cs="Times New Roman"/>
          <w:szCs w:val="28"/>
        </w:rPr>
      </w:pPr>
      <w:r w:rsidRPr="006B0489">
        <w:rPr>
          <w:rFonts w:cs="Times New Roman"/>
          <w:szCs w:val="28"/>
        </w:rPr>
        <w:t>- при разработке стратегии социально-экономического развития Ирку</w:t>
      </w:r>
      <w:r w:rsidRPr="006B0489">
        <w:rPr>
          <w:rFonts w:cs="Times New Roman"/>
          <w:szCs w:val="28"/>
        </w:rPr>
        <w:t>т</w:t>
      </w:r>
      <w:r w:rsidRPr="006B0489">
        <w:rPr>
          <w:rFonts w:cs="Times New Roman"/>
          <w:szCs w:val="28"/>
        </w:rPr>
        <w:t>ской области особое внимание уделить вопросам развития высшей школы в регионе, в том числе на основе анализа рынка труда и с учетом потребностей экономики региона в квалифицированных кадрах, стратегических ориент</w:t>
      </w:r>
      <w:r w:rsidRPr="006B0489">
        <w:rPr>
          <w:rFonts w:cs="Times New Roman"/>
          <w:szCs w:val="28"/>
        </w:rPr>
        <w:t>и</w:t>
      </w:r>
      <w:r w:rsidRPr="006B0489">
        <w:rPr>
          <w:rFonts w:cs="Times New Roman"/>
          <w:szCs w:val="28"/>
        </w:rPr>
        <w:t>ров развития сферы образования, а также миграционных процессов в Ирку</w:t>
      </w:r>
      <w:r w:rsidRPr="006B0489">
        <w:rPr>
          <w:rFonts w:cs="Times New Roman"/>
          <w:szCs w:val="28"/>
        </w:rPr>
        <w:t>т</w:t>
      </w:r>
      <w:r w:rsidRPr="006B0489">
        <w:rPr>
          <w:rFonts w:cs="Times New Roman"/>
          <w:szCs w:val="28"/>
        </w:rPr>
        <w:t>ской области;</w:t>
      </w:r>
    </w:p>
    <w:p w:rsidR="003C3A44" w:rsidRPr="006B0489" w:rsidRDefault="003C3A44" w:rsidP="00735D55">
      <w:pPr>
        <w:pStyle w:val="aff2"/>
        <w:ind w:right="-1" w:firstLine="709"/>
        <w:jc w:val="both"/>
        <w:rPr>
          <w:rFonts w:cs="Times New Roman"/>
          <w:szCs w:val="28"/>
        </w:rPr>
      </w:pPr>
      <w:r w:rsidRPr="006B0489">
        <w:rPr>
          <w:rFonts w:cs="Times New Roman"/>
          <w:szCs w:val="28"/>
        </w:rPr>
        <w:t>- определить орган государственной власти Иркутской области, коо</w:t>
      </w:r>
      <w:r w:rsidRPr="006B0489">
        <w:rPr>
          <w:rFonts w:cs="Times New Roman"/>
          <w:szCs w:val="28"/>
        </w:rPr>
        <w:t>р</w:t>
      </w:r>
      <w:r w:rsidRPr="006B0489">
        <w:rPr>
          <w:rFonts w:cs="Times New Roman"/>
          <w:szCs w:val="28"/>
        </w:rPr>
        <w:t>динирующий вопросы функционирования высшей школы в Иркутской обл</w:t>
      </w:r>
      <w:r w:rsidRPr="006B0489">
        <w:rPr>
          <w:rFonts w:cs="Times New Roman"/>
          <w:szCs w:val="28"/>
        </w:rPr>
        <w:t>а</w:t>
      </w:r>
      <w:r w:rsidRPr="006B0489">
        <w:rPr>
          <w:rFonts w:cs="Times New Roman"/>
          <w:szCs w:val="28"/>
        </w:rPr>
        <w:t>сти;</w:t>
      </w:r>
    </w:p>
    <w:p w:rsidR="003C3A44" w:rsidRPr="006B0489" w:rsidRDefault="003C3A44" w:rsidP="00735D55">
      <w:pPr>
        <w:pStyle w:val="aff2"/>
        <w:ind w:right="-1" w:firstLine="709"/>
        <w:jc w:val="both"/>
        <w:rPr>
          <w:rFonts w:cs="Times New Roman"/>
          <w:szCs w:val="28"/>
        </w:rPr>
      </w:pPr>
      <w:r w:rsidRPr="006B0489">
        <w:rPr>
          <w:rFonts w:cs="Times New Roman"/>
          <w:szCs w:val="28"/>
        </w:rPr>
        <w:t>- усилить взаимодействие с Министерством образования и науки Ро</w:t>
      </w:r>
      <w:r w:rsidRPr="006B0489">
        <w:rPr>
          <w:rFonts w:cs="Times New Roman"/>
          <w:szCs w:val="28"/>
        </w:rPr>
        <w:t>с</w:t>
      </w:r>
      <w:r w:rsidRPr="006B0489">
        <w:rPr>
          <w:rFonts w:cs="Times New Roman"/>
          <w:szCs w:val="28"/>
        </w:rPr>
        <w:t>сийской Федерации по вопросам функционирования высшей школы в Ирку</w:t>
      </w:r>
      <w:r w:rsidRPr="006B0489">
        <w:rPr>
          <w:rFonts w:cs="Times New Roman"/>
          <w:szCs w:val="28"/>
        </w:rPr>
        <w:t>т</w:t>
      </w:r>
      <w:r w:rsidRPr="006B0489">
        <w:rPr>
          <w:rFonts w:cs="Times New Roman"/>
          <w:szCs w:val="28"/>
        </w:rPr>
        <w:t>ской области;</w:t>
      </w:r>
    </w:p>
    <w:p w:rsidR="003C3A44" w:rsidRPr="006B0489" w:rsidRDefault="003C3A44" w:rsidP="00735D55">
      <w:pPr>
        <w:pStyle w:val="aff2"/>
        <w:ind w:right="-1" w:firstLine="709"/>
        <w:jc w:val="both"/>
        <w:rPr>
          <w:rFonts w:cs="Times New Roman"/>
          <w:szCs w:val="28"/>
        </w:rPr>
      </w:pPr>
      <w:r w:rsidRPr="006B0489">
        <w:rPr>
          <w:rFonts w:cs="Times New Roman"/>
          <w:szCs w:val="28"/>
        </w:rPr>
        <w:t>- при формировании инвестиционных программ и проектов предусма</w:t>
      </w:r>
      <w:r w:rsidRPr="006B0489">
        <w:rPr>
          <w:rFonts w:cs="Times New Roman"/>
          <w:szCs w:val="28"/>
        </w:rPr>
        <w:t>т</w:t>
      </w:r>
      <w:r w:rsidRPr="006B0489">
        <w:rPr>
          <w:rFonts w:cs="Times New Roman"/>
          <w:szCs w:val="28"/>
        </w:rPr>
        <w:t>ривать задания по кадровому обеспечению создаваемых производств, пр</w:t>
      </w:r>
      <w:r w:rsidRPr="006B0489">
        <w:rPr>
          <w:rFonts w:cs="Times New Roman"/>
          <w:szCs w:val="28"/>
        </w:rPr>
        <w:t>и</w:t>
      </w:r>
      <w:r w:rsidRPr="006B0489">
        <w:rPr>
          <w:rFonts w:cs="Times New Roman"/>
          <w:szCs w:val="28"/>
        </w:rPr>
        <w:t xml:space="preserve">влекать </w:t>
      </w:r>
      <w:proofErr w:type="gramStart"/>
      <w:r w:rsidRPr="006B0489">
        <w:rPr>
          <w:rFonts w:cs="Times New Roman"/>
          <w:szCs w:val="28"/>
        </w:rPr>
        <w:t>бизнес-структуры</w:t>
      </w:r>
      <w:proofErr w:type="gramEnd"/>
      <w:r w:rsidRPr="006B0489">
        <w:rPr>
          <w:rFonts w:cs="Times New Roman"/>
          <w:szCs w:val="28"/>
        </w:rPr>
        <w:t xml:space="preserve"> к участию в сопровождении исполнения такого з</w:t>
      </w:r>
      <w:r w:rsidRPr="006B0489">
        <w:rPr>
          <w:rFonts w:cs="Times New Roman"/>
          <w:szCs w:val="28"/>
        </w:rPr>
        <w:t>а</w:t>
      </w:r>
      <w:r w:rsidRPr="006B0489">
        <w:rPr>
          <w:rFonts w:cs="Times New Roman"/>
          <w:szCs w:val="28"/>
        </w:rPr>
        <w:t>дания.</w:t>
      </w:r>
    </w:p>
    <w:p w:rsidR="003C3A44" w:rsidRPr="006B0489" w:rsidRDefault="003C3A44" w:rsidP="00735D55">
      <w:pPr>
        <w:pStyle w:val="aff2"/>
        <w:ind w:right="-1" w:firstLine="709"/>
        <w:jc w:val="both"/>
        <w:rPr>
          <w:rFonts w:cs="Times New Roman"/>
          <w:szCs w:val="28"/>
        </w:rPr>
      </w:pPr>
      <w:r w:rsidRPr="006B0489">
        <w:rPr>
          <w:rFonts w:cs="Times New Roman"/>
          <w:szCs w:val="28"/>
        </w:rPr>
        <w:t xml:space="preserve">2. </w:t>
      </w:r>
      <w:proofErr w:type="gramStart"/>
      <w:r w:rsidRPr="006B0489">
        <w:rPr>
          <w:rFonts w:cs="Times New Roman"/>
          <w:szCs w:val="28"/>
        </w:rPr>
        <w:t>Совету ректоров образовательных организаций высшего образования Иркутской области повысить эффективность взаимодействия с</w:t>
      </w:r>
      <w:r w:rsidR="00715991" w:rsidRPr="006B0489">
        <w:rPr>
          <w:rFonts w:cs="Times New Roman"/>
          <w:szCs w:val="28"/>
        </w:rPr>
        <w:t xml:space="preserve"> </w:t>
      </w:r>
      <w:r w:rsidRPr="006B0489">
        <w:rPr>
          <w:rFonts w:cs="Times New Roman"/>
          <w:szCs w:val="28"/>
        </w:rPr>
        <w:t>федеральн</w:t>
      </w:r>
      <w:r w:rsidRPr="006B0489">
        <w:rPr>
          <w:rFonts w:cs="Times New Roman"/>
          <w:szCs w:val="28"/>
        </w:rPr>
        <w:t>ы</w:t>
      </w:r>
      <w:r w:rsidRPr="006B0489">
        <w:rPr>
          <w:rFonts w:cs="Times New Roman"/>
          <w:szCs w:val="28"/>
        </w:rPr>
        <w:t>ми органами исполнительной власти,</w:t>
      </w:r>
      <w:r w:rsidR="00715991" w:rsidRPr="006B0489">
        <w:rPr>
          <w:rFonts w:cs="Times New Roman"/>
          <w:szCs w:val="28"/>
        </w:rPr>
        <w:t xml:space="preserve"> </w:t>
      </w:r>
      <w:r w:rsidRPr="006B0489">
        <w:rPr>
          <w:rFonts w:cs="Times New Roman"/>
          <w:szCs w:val="28"/>
        </w:rPr>
        <w:t>осуществляющими функции по выр</w:t>
      </w:r>
      <w:r w:rsidRPr="006B0489">
        <w:rPr>
          <w:rFonts w:cs="Times New Roman"/>
          <w:szCs w:val="28"/>
        </w:rPr>
        <w:t>а</w:t>
      </w:r>
      <w:r w:rsidRPr="006B0489">
        <w:rPr>
          <w:rFonts w:cs="Times New Roman"/>
          <w:szCs w:val="28"/>
        </w:rPr>
        <w:t>ботке государственной политики и нормативно-правовому регулированию в установленных сферах деятельности, по вопросам сохранения и развития о</w:t>
      </w:r>
      <w:r w:rsidRPr="006B0489">
        <w:rPr>
          <w:rFonts w:cs="Times New Roman"/>
          <w:szCs w:val="28"/>
        </w:rPr>
        <w:t>б</w:t>
      </w:r>
      <w:r w:rsidRPr="006B0489">
        <w:rPr>
          <w:rFonts w:cs="Times New Roman"/>
          <w:szCs w:val="28"/>
        </w:rPr>
        <w:t>разовательных организаций высшего образования в Иркутской области, при определении общего объема контрольных цифр приема в образовательные организации высшего образования в Иркутской области.</w:t>
      </w:r>
      <w:proofErr w:type="gramEnd"/>
    </w:p>
    <w:p w:rsidR="003C3A44" w:rsidRPr="006B0489" w:rsidRDefault="003C3A44" w:rsidP="00735D55">
      <w:pPr>
        <w:pStyle w:val="ab"/>
        <w:spacing w:before="0" w:after="0"/>
        <w:ind w:firstLine="709"/>
        <w:rPr>
          <w:bCs/>
          <w:sz w:val="28"/>
          <w:szCs w:val="28"/>
        </w:rPr>
      </w:pPr>
      <w:r w:rsidRPr="006B0489">
        <w:rPr>
          <w:sz w:val="28"/>
          <w:szCs w:val="28"/>
        </w:rPr>
        <w:t>В апреле</w:t>
      </w:r>
      <w:r w:rsidRPr="006B0489">
        <w:rPr>
          <w:b/>
          <w:sz w:val="28"/>
          <w:szCs w:val="28"/>
        </w:rPr>
        <w:t xml:space="preserve"> </w:t>
      </w:r>
      <w:r w:rsidRPr="006B0489">
        <w:rPr>
          <w:sz w:val="28"/>
          <w:szCs w:val="28"/>
        </w:rPr>
        <w:t>состоялось подведение регионального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этапа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Всероссийского конкурса молодежи образовательных учреждений и научных организаций на лучшую работу «Моя законотворческая инициатива» (далее – Конкурс).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 xml:space="preserve">Учредителями и организаторами конкурса являются Государственная Дума Федерального Собрания Российской Федерации (далее </w:t>
      </w:r>
      <w:r w:rsidR="00302444" w:rsidRPr="006B0489">
        <w:rPr>
          <w:sz w:val="28"/>
          <w:szCs w:val="28"/>
        </w:rPr>
        <w:t>–</w:t>
      </w:r>
      <w:r w:rsidRPr="006B0489">
        <w:rPr>
          <w:sz w:val="28"/>
          <w:szCs w:val="28"/>
        </w:rPr>
        <w:t xml:space="preserve"> Государственная Дума) и Общероссийская общественная организация «Национальная система развития научной, творческой и инновационной деятельности молодежи Ро</w:t>
      </w:r>
      <w:r w:rsidRPr="006B0489">
        <w:rPr>
          <w:sz w:val="28"/>
          <w:szCs w:val="28"/>
        </w:rPr>
        <w:t>с</w:t>
      </w:r>
      <w:r w:rsidRPr="006B0489">
        <w:rPr>
          <w:sz w:val="28"/>
          <w:szCs w:val="28"/>
        </w:rPr>
        <w:t xml:space="preserve">сии «Интеграция». В 2016 году конкурс проводился в </w:t>
      </w:r>
      <w:r w:rsidRPr="006B0489">
        <w:rPr>
          <w:bCs/>
          <w:sz w:val="28"/>
          <w:szCs w:val="28"/>
        </w:rPr>
        <w:t>ознаменовани</w:t>
      </w:r>
      <w:r w:rsidR="00302444" w:rsidRPr="006B0489">
        <w:rPr>
          <w:bCs/>
          <w:sz w:val="28"/>
          <w:szCs w:val="28"/>
        </w:rPr>
        <w:t>е</w:t>
      </w:r>
      <w:r w:rsidR="00715991" w:rsidRPr="006B0489">
        <w:rPr>
          <w:bCs/>
          <w:sz w:val="28"/>
          <w:szCs w:val="28"/>
        </w:rPr>
        <w:t xml:space="preserve"> </w:t>
      </w:r>
      <w:r w:rsidR="00302444" w:rsidRPr="006B0489">
        <w:rPr>
          <w:bCs/>
          <w:sz w:val="28"/>
          <w:szCs w:val="28"/>
        </w:rPr>
        <w:br/>
      </w:r>
      <w:r w:rsidRPr="006B0489">
        <w:rPr>
          <w:bCs/>
          <w:sz w:val="28"/>
          <w:szCs w:val="28"/>
        </w:rPr>
        <w:t>110-летия учреждения Государственной Думы Российской Федерации.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Задача Конкурса – привлечение молодежи к законотворческой деятел</w:t>
      </w:r>
      <w:r w:rsidRPr="006B0489">
        <w:rPr>
          <w:sz w:val="28"/>
          <w:szCs w:val="28"/>
        </w:rPr>
        <w:t>ь</w:t>
      </w:r>
      <w:r w:rsidRPr="006B0489">
        <w:rPr>
          <w:sz w:val="28"/>
          <w:szCs w:val="28"/>
        </w:rPr>
        <w:t>ности</w:t>
      </w:r>
      <w:r w:rsidR="00302444" w:rsidRPr="006B0489">
        <w:rPr>
          <w:sz w:val="28"/>
          <w:szCs w:val="28"/>
        </w:rPr>
        <w:t>,</w:t>
      </w:r>
      <w:r w:rsidRPr="006B0489">
        <w:rPr>
          <w:sz w:val="28"/>
          <w:szCs w:val="28"/>
        </w:rPr>
        <w:t xml:space="preserve"> пропаганда принципов формирования правового государства</w:t>
      </w:r>
      <w:r w:rsidR="00302444" w:rsidRPr="006B0489">
        <w:rPr>
          <w:sz w:val="28"/>
          <w:szCs w:val="28"/>
        </w:rPr>
        <w:t>,</w:t>
      </w:r>
      <w:r w:rsidRPr="006B0489">
        <w:rPr>
          <w:sz w:val="28"/>
          <w:szCs w:val="28"/>
        </w:rPr>
        <w:t xml:space="preserve"> созд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>ние условий для подготовки кадрового резерва политических лидеров и сп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lastRenderedPageBreak/>
        <w:t>циалистов в области правового регулирования</w:t>
      </w:r>
      <w:r w:rsidR="00302444" w:rsidRPr="006B0489">
        <w:rPr>
          <w:sz w:val="28"/>
          <w:szCs w:val="28"/>
        </w:rPr>
        <w:t>,</w:t>
      </w:r>
      <w:r w:rsidRPr="006B0489">
        <w:rPr>
          <w:sz w:val="28"/>
          <w:szCs w:val="28"/>
        </w:rPr>
        <w:t xml:space="preserve"> содействие распространению и развитию правовой культуры в молодежной среде.</w:t>
      </w:r>
    </w:p>
    <w:p w:rsidR="003C3A44" w:rsidRPr="006B0489" w:rsidRDefault="003C3A44" w:rsidP="00735D55">
      <w:pPr>
        <w:ind w:firstLine="709"/>
      </w:pPr>
      <w:r w:rsidRPr="006B0489">
        <w:t>Для участия в региональном этапе Конкурса в Законодательное Собр</w:t>
      </w:r>
      <w:r w:rsidRPr="006B0489">
        <w:t>а</w:t>
      </w:r>
      <w:r w:rsidRPr="006B0489">
        <w:t>ние Иркутской области представлены работы, прошедши</w:t>
      </w:r>
      <w:r w:rsidR="00302444" w:rsidRPr="006B0489">
        <w:t>е</w:t>
      </w:r>
      <w:r w:rsidRPr="006B0489">
        <w:t xml:space="preserve"> предварительный отбор</w:t>
      </w:r>
      <w:r w:rsidR="00715991" w:rsidRPr="006B0489">
        <w:t xml:space="preserve"> </w:t>
      </w:r>
      <w:r w:rsidRPr="006B0489">
        <w:t>в образовательных и научных организациях нашего региона.</w:t>
      </w:r>
    </w:p>
    <w:p w:rsidR="003C3A44" w:rsidRPr="006B0489" w:rsidRDefault="003C3A44" w:rsidP="00735D55">
      <w:pPr>
        <w:ind w:firstLine="709"/>
      </w:pPr>
      <w:r w:rsidRPr="006B0489">
        <w:t xml:space="preserve"> По решению конкурсной</w:t>
      </w:r>
      <w:r w:rsidR="00715991" w:rsidRPr="006B0489">
        <w:t xml:space="preserve"> </w:t>
      </w:r>
      <w:r w:rsidRPr="006B0489">
        <w:t xml:space="preserve">комиссии, созданной при Законодательном Собрании Иркутской области, было рекомендовано для участия в заочном этапе Всероссийского конкурса </w:t>
      </w:r>
      <w:proofErr w:type="gramStart"/>
      <w:r w:rsidRPr="006B0489">
        <w:t>направить</w:t>
      </w:r>
      <w:proofErr w:type="gramEnd"/>
      <w:r w:rsidRPr="006B0489">
        <w:t xml:space="preserve"> в Москву следующие работы: </w:t>
      </w:r>
    </w:p>
    <w:p w:rsidR="003C3A44" w:rsidRPr="006B0489" w:rsidRDefault="003C3A44" w:rsidP="00735D55">
      <w:pPr>
        <w:ind w:firstLine="709"/>
      </w:pPr>
      <w:r w:rsidRPr="006B0489">
        <w:t xml:space="preserve">- «Модельное положение о статусе депутата представительного органа муниципального образования (на примере Иркутской области)», автор </w:t>
      </w:r>
      <w:r w:rsidR="00302444" w:rsidRPr="006B0489">
        <w:t>–</w:t>
      </w:r>
      <w:r w:rsidRPr="006B0489">
        <w:t xml:space="preserve"> К</w:t>
      </w:r>
      <w:r w:rsidRPr="006B0489">
        <w:t>а</w:t>
      </w:r>
      <w:r w:rsidRPr="006B0489">
        <w:t>трич Е.В. (Институт законодательст</w:t>
      </w:r>
      <w:r w:rsidR="00302444" w:rsidRPr="006B0489">
        <w:t xml:space="preserve">ва и правовой информации </w:t>
      </w:r>
      <w:r w:rsidR="00302444" w:rsidRPr="006B0489">
        <w:br/>
        <w:t>им. М.</w:t>
      </w:r>
      <w:r w:rsidRPr="006B0489">
        <w:t>М. Сперанского»)</w:t>
      </w:r>
    </w:p>
    <w:p w:rsidR="003C3A44" w:rsidRPr="006B0489" w:rsidRDefault="003C3A44" w:rsidP="00735D55">
      <w:pPr>
        <w:ind w:firstLine="709"/>
      </w:pPr>
      <w:r w:rsidRPr="006B0489">
        <w:t>-</w:t>
      </w:r>
      <w:r w:rsidR="00715991" w:rsidRPr="006B0489">
        <w:t xml:space="preserve"> </w:t>
      </w:r>
      <w:r w:rsidRPr="006B0489">
        <w:t>«Совершенствование правового регулирования в сфере лесопользов</w:t>
      </w:r>
      <w:r w:rsidRPr="006B0489">
        <w:t>а</w:t>
      </w:r>
      <w:r w:rsidRPr="006B0489">
        <w:t xml:space="preserve">ния» (авторы - </w:t>
      </w:r>
      <w:proofErr w:type="spellStart"/>
      <w:r w:rsidRPr="006B0489">
        <w:t>Булдина</w:t>
      </w:r>
      <w:proofErr w:type="spellEnd"/>
      <w:r w:rsidRPr="006B0489">
        <w:t xml:space="preserve"> А.Ю.,</w:t>
      </w:r>
      <w:r w:rsidR="00715991" w:rsidRPr="006B0489">
        <w:t xml:space="preserve"> </w:t>
      </w:r>
      <w:proofErr w:type="spellStart"/>
      <w:r w:rsidRPr="006B0489">
        <w:t>Огородова</w:t>
      </w:r>
      <w:proofErr w:type="spellEnd"/>
      <w:r w:rsidRPr="006B0489">
        <w:t xml:space="preserve"> А.Н. , «Восточно-Сибирский инст</w:t>
      </w:r>
      <w:r w:rsidRPr="006B0489">
        <w:t>и</w:t>
      </w:r>
      <w:r w:rsidRPr="006B0489">
        <w:t>тут МВД России»).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bCs/>
          <w:sz w:val="28"/>
          <w:szCs w:val="28"/>
        </w:rPr>
      </w:pPr>
      <w:r w:rsidRPr="006B0489">
        <w:rPr>
          <w:bCs/>
          <w:sz w:val="28"/>
          <w:szCs w:val="28"/>
        </w:rPr>
        <w:t>По результатам рассмотрения работ, участвовавших в</w:t>
      </w:r>
      <w:r w:rsidR="00715991" w:rsidRPr="006B0489">
        <w:rPr>
          <w:bCs/>
          <w:sz w:val="28"/>
          <w:szCs w:val="28"/>
        </w:rPr>
        <w:t xml:space="preserve"> </w:t>
      </w:r>
      <w:r w:rsidRPr="006B0489">
        <w:rPr>
          <w:bCs/>
          <w:sz w:val="28"/>
          <w:szCs w:val="28"/>
        </w:rPr>
        <w:t xml:space="preserve">заочном туре </w:t>
      </w:r>
      <w:r w:rsidRPr="006B0489">
        <w:rPr>
          <w:sz w:val="28"/>
          <w:szCs w:val="28"/>
          <w:lang w:val="en-US"/>
        </w:rPr>
        <w:t>XI</w:t>
      </w:r>
      <w:r w:rsidRPr="006B0489">
        <w:rPr>
          <w:sz w:val="28"/>
          <w:szCs w:val="28"/>
        </w:rPr>
        <w:t xml:space="preserve"> Всероссийского конкурса молодежи образовательных учреждений и научных организаций на лучшую работу «Моя законотворческая инициатива», авторы данных работ стали лауреатами заочного тура Конкурса.</w:t>
      </w:r>
    </w:p>
    <w:p w:rsidR="003C3A44" w:rsidRPr="006B0489" w:rsidRDefault="003C3A44" w:rsidP="00735D55">
      <w:pPr>
        <w:ind w:firstLine="709"/>
      </w:pPr>
      <w:r w:rsidRPr="006B0489">
        <w:t>16 мая на заседании комитета по социально-культурному законод</w:t>
      </w:r>
      <w:r w:rsidRPr="006B0489">
        <w:t>а</w:t>
      </w:r>
      <w:r w:rsidRPr="006B0489">
        <w:t>тельству депутаты обсудили</w:t>
      </w:r>
      <w:r w:rsidR="00715991" w:rsidRPr="006B0489">
        <w:t xml:space="preserve"> </w:t>
      </w:r>
      <w:r w:rsidRPr="006B0489">
        <w:t>обращение, поступившее в Законодательное С</w:t>
      </w:r>
      <w:r w:rsidRPr="006B0489">
        <w:t>о</w:t>
      </w:r>
      <w:r w:rsidRPr="006B0489">
        <w:t>брание от профсоюзной организации работников Федерального госуда</w:t>
      </w:r>
      <w:r w:rsidRPr="006B0489">
        <w:t>р</w:t>
      </w:r>
      <w:r w:rsidRPr="006B0489">
        <w:t xml:space="preserve">ственного бюджетного образовательного учреждения высшего образования «Иркутский национальный исследовательский технический университет» (далее – </w:t>
      </w:r>
      <w:proofErr w:type="spellStart"/>
      <w:r w:rsidRPr="006B0489">
        <w:t>ИрНИТУ</w:t>
      </w:r>
      <w:proofErr w:type="spellEnd"/>
      <w:r w:rsidRPr="006B0489">
        <w:t>).</w:t>
      </w:r>
      <w:r w:rsidR="00715991" w:rsidRPr="006B0489">
        <w:t xml:space="preserve"> 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proofErr w:type="spellStart"/>
      <w:r w:rsidRPr="006B0489">
        <w:rPr>
          <w:sz w:val="28"/>
          <w:szCs w:val="28"/>
        </w:rPr>
        <w:t>ИрНИТУ</w:t>
      </w:r>
      <w:proofErr w:type="spellEnd"/>
      <w:r w:rsidRPr="006B0489">
        <w:rPr>
          <w:sz w:val="28"/>
          <w:szCs w:val="28"/>
        </w:rPr>
        <w:t xml:space="preserve"> </w:t>
      </w:r>
      <w:r w:rsidR="00C95722" w:rsidRPr="006B0489">
        <w:rPr>
          <w:sz w:val="28"/>
          <w:szCs w:val="28"/>
        </w:rPr>
        <w:t xml:space="preserve">– </w:t>
      </w:r>
      <w:r w:rsidRPr="006B0489">
        <w:rPr>
          <w:sz w:val="28"/>
          <w:szCs w:val="28"/>
        </w:rPr>
        <w:t>это университет с лучшими традициями отечественной и</w:t>
      </w:r>
      <w:r w:rsidRPr="006B0489">
        <w:rPr>
          <w:sz w:val="28"/>
          <w:szCs w:val="28"/>
        </w:rPr>
        <w:t>н</w:t>
      </w:r>
      <w:r w:rsidRPr="006B0489">
        <w:rPr>
          <w:sz w:val="28"/>
          <w:szCs w:val="28"/>
        </w:rPr>
        <w:t>женерно-технической школы, обладающий мощным образовательным, нау</w:t>
      </w:r>
      <w:r w:rsidRPr="006B0489">
        <w:rPr>
          <w:sz w:val="28"/>
          <w:szCs w:val="28"/>
        </w:rPr>
        <w:t>ч</w:t>
      </w:r>
      <w:r w:rsidRPr="006B0489">
        <w:rPr>
          <w:sz w:val="28"/>
          <w:szCs w:val="28"/>
        </w:rPr>
        <w:t>ным и инновационным потенциалом, осуществляющий подготовку высок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>квалифицированных инженерных кадров для экономики Иркутской области и Сибири в целом. Вместе с тем в обращении, поступившем в Законодател</w:t>
      </w:r>
      <w:r w:rsidRPr="006B0489">
        <w:rPr>
          <w:sz w:val="28"/>
          <w:szCs w:val="28"/>
        </w:rPr>
        <w:t>ь</w:t>
      </w:r>
      <w:r w:rsidRPr="006B0489">
        <w:rPr>
          <w:sz w:val="28"/>
          <w:szCs w:val="28"/>
        </w:rPr>
        <w:t>ное Собрание Иркутской области</w:t>
      </w:r>
      <w:r w:rsidR="00302444" w:rsidRPr="006B0489">
        <w:rPr>
          <w:sz w:val="28"/>
          <w:szCs w:val="28"/>
        </w:rPr>
        <w:t>,</w:t>
      </w:r>
      <w:r w:rsidRPr="006B0489">
        <w:rPr>
          <w:sz w:val="28"/>
          <w:szCs w:val="28"/>
        </w:rPr>
        <w:t xml:space="preserve"> отмечено, что на протяжении последних двух лет так и не решен вопрос о назначении ректора </w:t>
      </w:r>
      <w:proofErr w:type="spellStart"/>
      <w:r w:rsidRPr="006B0489">
        <w:rPr>
          <w:sz w:val="28"/>
          <w:szCs w:val="28"/>
        </w:rPr>
        <w:t>ИрНИТУ</w:t>
      </w:r>
      <w:proofErr w:type="spellEnd"/>
      <w:r w:rsidRPr="006B0489">
        <w:rPr>
          <w:sz w:val="28"/>
          <w:szCs w:val="28"/>
        </w:rPr>
        <w:t xml:space="preserve">. 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По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результатам рассмотрения депутаты комитета приняли решение внести на рассмотрение Законодательного Собрания Иркутской области и</w:t>
      </w:r>
      <w:r w:rsidRPr="006B0489">
        <w:rPr>
          <w:sz w:val="28"/>
          <w:szCs w:val="28"/>
        </w:rPr>
        <w:t>н</w:t>
      </w:r>
      <w:r w:rsidRPr="006B0489">
        <w:rPr>
          <w:sz w:val="28"/>
          <w:szCs w:val="28"/>
        </w:rPr>
        <w:t>формацию об отдельных вопросах функционирования высшей школы в И</w:t>
      </w:r>
      <w:r w:rsidRPr="006B0489">
        <w:rPr>
          <w:sz w:val="28"/>
          <w:szCs w:val="28"/>
        </w:rPr>
        <w:t>р</w:t>
      </w:r>
      <w:r w:rsidRPr="006B0489">
        <w:rPr>
          <w:sz w:val="28"/>
          <w:szCs w:val="28"/>
        </w:rPr>
        <w:t>кутской области.</w:t>
      </w:r>
    </w:p>
    <w:p w:rsidR="003C3A44" w:rsidRPr="006B0489" w:rsidRDefault="003C3A44" w:rsidP="00735D55">
      <w:pPr>
        <w:pStyle w:val="aff2"/>
        <w:ind w:firstLine="709"/>
        <w:jc w:val="both"/>
        <w:rPr>
          <w:rFonts w:cs="Times New Roman"/>
          <w:szCs w:val="28"/>
        </w:rPr>
      </w:pPr>
      <w:proofErr w:type="gramStart"/>
      <w:r w:rsidRPr="006B0489">
        <w:rPr>
          <w:rFonts w:cs="Times New Roman"/>
          <w:szCs w:val="28"/>
        </w:rPr>
        <w:t>На 38</w:t>
      </w:r>
      <w:r w:rsidR="00C95722" w:rsidRPr="006B0489">
        <w:rPr>
          <w:rFonts w:cs="Times New Roman"/>
          <w:szCs w:val="28"/>
        </w:rPr>
        <w:t>-м</w:t>
      </w:r>
      <w:r w:rsidR="00715991" w:rsidRPr="006B0489">
        <w:rPr>
          <w:rFonts w:cs="Times New Roman"/>
          <w:szCs w:val="28"/>
        </w:rPr>
        <w:t xml:space="preserve"> </w:t>
      </w:r>
      <w:r w:rsidRPr="006B0489">
        <w:rPr>
          <w:rFonts w:cs="Times New Roman"/>
          <w:szCs w:val="28"/>
        </w:rPr>
        <w:t>заседании Законодательного Собрания Иркутской области по данному вопросу принято постановление о направлении обращения</w:t>
      </w:r>
      <w:r w:rsidR="00715991" w:rsidRPr="006B0489">
        <w:rPr>
          <w:rFonts w:cs="Times New Roman"/>
          <w:szCs w:val="28"/>
        </w:rPr>
        <w:t xml:space="preserve"> </w:t>
      </w:r>
      <w:r w:rsidRPr="006B0489">
        <w:rPr>
          <w:rFonts w:cs="Times New Roman"/>
          <w:szCs w:val="28"/>
        </w:rPr>
        <w:t>Закон</w:t>
      </w:r>
      <w:r w:rsidRPr="006B0489">
        <w:rPr>
          <w:rFonts w:cs="Times New Roman"/>
          <w:szCs w:val="28"/>
        </w:rPr>
        <w:t>о</w:t>
      </w:r>
      <w:r w:rsidRPr="006B0489">
        <w:rPr>
          <w:rFonts w:cs="Times New Roman"/>
          <w:szCs w:val="28"/>
        </w:rPr>
        <w:t>дательного Собрания Иркутской области к Министру образования и науки Российской Федерации Ливанову Д.В. о необходимости назначения ректора федерального государственного бюджетного образовательного учреждения высшего образования «Иркутский национальный исследовательский техн</w:t>
      </w:r>
      <w:r w:rsidRPr="006B0489">
        <w:rPr>
          <w:rFonts w:cs="Times New Roman"/>
          <w:szCs w:val="28"/>
        </w:rPr>
        <w:t>и</w:t>
      </w:r>
      <w:r w:rsidRPr="006B0489">
        <w:rPr>
          <w:rFonts w:cs="Times New Roman"/>
          <w:szCs w:val="28"/>
        </w:rPr>
        <w:t>ческий университет» (постановление Законодательного Собрания Иркутской области от 18.05.2016 № 38/42-ЗС).</w:t>
      </w:r>
      <w:proofErr w:type="gramEnd"/>
    </w:p>
    <w:p w:rsidR="003C3A44" w:rsidRPr="006B0489" w:rsidRDefault="003C3A44" w:rsidP="00735D55">
      <w:pPr>
        <w:tabs>
          <w:tab w:val="left" w:pos="426"/>
        </w:tabs>
        <w:ind w:firstLine="709"/>
      </w:pPr>
      <w:r w:rsidRPr="006B0489">
        <w:lastRenderedPageBreak/>
        <w:t xml:space="preserve">28 апреля в поселке </w:t>
      </w:r>
      <w:proofErr w:type="spellStart"/>
      <w:r w:rsidRPr="006B0489">
        <w:t>Качуг</w:t>
      </w:r>
      <w:proofErr w:type="spellEnd"/>
      <w:r w:rsidRPr="006B0489">
        <w:t xml:space="preserve"> под руководством Синцовой И.А. прошел выездной семинар, организованный Законодательным Собранием Иркутской области для глав поселений и депутатов местных и районных дум </w:t>
      </w:r>
      <w:proofErr w:type="spellStart"/>
      <w:r w:rsidRPr="006B0489">
        <w:t>Качугского</w:t>
      </w:r>
      <w:proofErr w:type="spellEnd"/>
      <w:r w:rsidRPr="006B0489">
        <w:t xml:space="preserve"> и </w:t>
      </w:r>
      <w:proofErr w:type="spellStart"/>
      <w:r w:rsidRPr="006B0489">
        <w:t>Жигаловского</w:t>
      </w:r>
      <w:proofErr w:type="spellEnd"/>
      <w:r w:rsidRPr="006B0489">
        <w:t xml:space="preserve"> районов.</w:t>
      </w:r>
      <w:r w:rsidR="00715991" w:rsidRPr="006B0489">
        <w:rPr>
          <w:sz w:val="18"/>
          <w:szCs w:val="18"/>
        </w:rPr>
        <w:t xml:space="preserve"> </w:t>
      </w:r>
      <w:r w:rsidRPr="006B0489">
        <w:t>Председатель комитета по социально-культурному законодательству Синцова И.А. выступила с докладом об особенностях с</w:t>
      </w:r>
      <w:r w:rsidRPr="006B0489">
        <w:t>о</w:t>
      </w:r>
      <w:r w:rsidRPr="006B0489">
        <w:t>циально-экономической ситуации в Иркутской области и об актуальных з</w:t>
      </w:r>
      <w:r w:rsidRPr="006B0489">
        <w:t>а</w:t>
      </w:r>
      <w:r w:rsidRPr="006B0489">
        <w:t>дачах органов местного самоуправления муниципальных образований в с</w:t>
      </w:r>
      <w:r w:rsidRPr="006B0489">
        <w:t>о</w:t>
      </w:r>
      <w:r w:rsidRPr="006B0489">
        <w:t>временных условиях.</w:t>
      </w:r>
    </w:p>
    <w:p w:rsidR="003C3A44" w:rsidRPr="006B0489" w:rsidRDefault="003C3A44" w:rsidP="00735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Комитетом подготовлен к рассмотрению на заседании Совета Закон</w:t>
      </w:r>
      <w:r w:rsidRPr="006B0489">
        <w:rPr>
          <w:rFonts w:ascii="Times New Roman" w:hAnsi="Times New Roman" w:cs="Times New Roman"/>
          <w:sz w:val="28"/>
          <w:szCs w:val="28"/>
        </w:rPr>
        <w:t>о</w:t>
      </w:r>
      <w:r w:rsidRPr="006B0489">
        <w:rPr>
          <w:rFonts w:ascii="Times New Roman" w:hAnsi="Times New Roman" w:cs="Times New Roman"/>
          <w:sz w:val="28"/>
          <w:szCs w:val="28"/>
        </w:rPr>
        <w:t>дательного Собрания Иркутской области по взаимодействию с представ</w:t>
      </w:r>
      <w:r w:rsidRPr="006B0489">
        <w:rPr>
          <w:rFonts w:ascii="Times New Roman" w:hAnsi="Times New Roman" w:cs="Times New Roman"/>
          <w:sz w:val="28"/>
          <w:szCs w:val="28"/>
        </w:rPr>
        <w:t>и</w:t>
      </w:r>
      <w:r w:rsidRPr="006B0489">
        <w:rPr>
          <w:rFonts w:ascii="Times New Roman" w:hAnsi="Times New Roman" w:cs="Times New Roman"/>
          <w:sz w:val="28"/>
          <w:szCs w:val="28"/>
        </w:rPr>
        <w:t xml:space="preserve">тельными органами муниципальных образований Иркутской области, </w:t>
      </w:r>
      <w:proofErr w:type="gramStart"/>
      <w:r w:rsidRPr="006B0489">
        <w:rPr>
          <w:rFonts w:ascii="Times New Roman" w:hAnsi="Times New Roman" w:cs="Times New Roman"/>
          <w:sz w:val="28"/>
          <w:szCs w:val="28"/>
        </w:rPr>
        <w:t>кот</w:t>
      </w:r>
      <w:r w:rsidRPr="006B0489">
        <w:rPr>
          <w:rFonts w:ascii="Times New Roman" w:hAnsi="Times New Roman" w:cs="Times New Roman"/>
          <w:sz w:val="28"/>
          <w:szCs w:val="28"/>
        </w:rPr>
        <w:t>о</w:t>
      </w:r>
      <w:r w:rsidRPr="006B0489">
        <w:rPr>
          <w:rFonts w:ascii="Times New Roman" w:hAnsi="Times New Roman" w:cs="Times New Roman"/>
          <w:sz w:val="28"/>
          <w:szCs w:val="28"/>
        </w:rPr>
        <w:t>р</w:t>
      </w:r>
      <w:r w:rsidR="00C74E42" w:rsidRPr="006B0489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6B0489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C74E42" w:rsidRPr="006B0489">
        <w:rPr>
          <w:rFonts w:ascii="Times New Roman" w:hAnsi="Times New Roman" w:cs="Times New Roman"/>
          <w:sz w:val="28"/>
          <w:szCs w:val="28"/>
        </w:rPr>
        <w:t>ось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28 июня</w:t>
      </w:r>
      <w:r w:rsidRPr="006B04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B0489">
        <w:rPr>
          <w:rFonts w:ascii="Times New Roman" w:hAnsi="Times New Roman" w:cs="Times New Roman"/>
          <w:sz w:val="28"/>
          <w:szCs w:val="28"/>
        </w:rPr>
        <w:t>вопрос</w:t>
      </w:r>
      <w:r w:rsidRPr="006B0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о состоянии и перспективах развития допо</w:t>
      </w:r>
      <w:r w:rsidRPr="006B0489">
        <w:rPr>
          <w:rFonts w:ascii="Times New Roman" w:hAnsi="Times New Roman" w:cs="Times New Roman"/>
          <w:sz w:val="28"/>
          <w:szCs w:val="28"/>
        </w:rPr>
        <w:t>л</w:t>
      </w:r>
      <w:r w:rsidRPr="006B0489">
        <w:rPr>
          <w:rFonts w:ascii="Times New Roman" w:hAnsi="Times New Roman" w:cs="Times New Roman"/>
          <w:sz w:val="28"/>
          <w:szCs w:val="28"/>
        </w:rPr>
        <w:t>нительного образования детей в муниципальных образованиях Иркутской области.</w:t>
      </w:r>
      <w:r w:rsidRPr="006B0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A44" w:rsidRPr="006B0489" w:rsidRDefault="003C3A44" w:rsidP="00735D55">
      <w:pPr>
        <w:tabs>
          <w:tab w:val="left" w:pos="426"/>
        </w:tabs>
        <w:ind w:firstLine="709"/>
      </w:pPr>
      <w:r w:rsidRPr="006B0489">
        <w:rPr>
          <w:b/>
        </w:rPr>
        <w:t>Контрольная деятельность</w:t>
      </w:r>
      <w:r w:rsidRPr="006B0489">
        <w:t>.</w:t>
      </w:r>
    </w:p>
    <w:p w:rsidR="003C3A44" w:rsidRPr="006B0489" w:rsidRDefault="003C3A44" w:rsidP="00735D55">
      <w:pPr>
        <w:ind w:firstLine="709"/>
      </w:pPr>
      <w:r w:rsidRPr="006B0489">
        <w:t>В рамках контрольной деятельности на заседании комитета рассмотр</w:t>
      </w:r>
      <w:r w:rsidRPr="006B0489">
        <w:t>е</w:t>
      </w:r>
      <w:r w:rsidRPr="006B0489">
        <w:t>ны следующие вопросы: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- отчет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 xml:space="preserve">Правительства Иркутской области о выполнении в 2015 году Программы социально-экономического развития Иркутской области на </w:t>
      </w:r>
      <w:r w:rsidR="00C74E42" w:rsidRPr="006B0489">
        <w:rPr>
          <w:sz w:val="28"/>
          <w:szCs w:val="28"/>
        </w:rPr>
        <w:br/>
      </w:r>
      <w:r w:rsidRPr="006B0489">
        <w:rPr>
          <w:sz w:val="28"/>
          <w:szCs w:val="28"/>
        </w:rPr>
        <w:t>2011</w:t>
      </w:r>
      <w:r w:rsidR="00C74E42" w:rsidRPr="006B0489">
        <w:rPr>
          <w:sz w:val="28"/>
          <w:szCs w:val="28"/>
        </w:rPr>
        <w:t xml:space="preserve"> – </w:t>
      </w:r>
      <w:r w:rsidRPr="006B0489">
        <w:rPr>
          <w:sz w:val="28"/>
          <w:szCs w:val="28"/>
        </w:rPr>
        <w:t>2015 годы (14 июня);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- отчет о результатах деятельности Правительства Иркутской области по итогам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2015 года (14 июня);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- о ходе реализации Закона Иркутской области «О государственной поддержке культуры в Иркутской области» от 29 декабря 2007 года № 154-ОЗ в 2015 году (14 июня);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- о ходе реализации подпрограммы «Пожарная безопасность» на 2014 – 2018 годы государственной программы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на 2014 – 2018 годы (16 мая).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По итогам рассмотрения информация по указанным вопросам принята к сведению.</w:t>
      </w:r>
    </w:p>
    <w:p w:rsidR="003C3A44" w:rsidRPr="006B0489" w:rsidRDefault="003C3A44" w:rsidP="00735D55">
      <w:pPr>
        <w:ind w:firstLine="709"/>
        <w:rPr>
          <w:b/>
        </w:rPr>
      </w:pPr>
      <w:r w:rsidRPr="006B0489">
        <w:rPr>
          <w:b/>
        </w:rPr>
        <w:t>Обзор протокольных поручений</w:t>
      </w:r>
      <w:r w:rsidR="00C74E42" w:rsidRPr="006B0489">
        <w:rPr>
          <w:b/>
        </w:rPr>
        <w:t>.</w:t>
      </w:r>
      <w:r w:rsidR="00715991" w:rsidRPr="006B0489">
        <w:rPr>
          <w:b/>
        </w:rPr>
        <w:t xml:space="preserve"> </w:t>
      </w:r>
    </w:p>
    <w:p w:rsidR="003C3A44" w:rsidRPr="006B0489" w:rsidRDefault="003C3A44" w:rsidP="00735D55">
      <w:pPr>
        <w:ind w:firstLine="709"/>
      </w:pPr>
      <w:r w:rsidRPr="006B0489">
        <w:t xml:space="preserve">На контроле комитета находятся следующие протокольные поручения: </w:t>
      </w:r>
    </w:p>
    <w:p w:rsidR="003C3A44" w:rsidRPr="006B0489" w:rsidRDefault="003C3A44" w:rsidP="00735D55">
      <w:pPr>
        <w:ind w:firstLine="709"/>
      </w:pPr>
      <w:proofErr w:type="gramStart"/>
      <w:r w:rsidRPr="006B0489">
        <w:t>- протокольное поручение от 9 декабря 2015 года</w:t>
      </w:r>
      <w:r w:rsidR="00C74E42" w:rsidRPr="006B0489">
        <w:t xml:space="preserve"> № 15</w:t>
      </w:r>
      <w:r w:rsidRPr="006B0489">
        <w:t>, данное</w:t>
      </w:r>
      <w:r w:rsidR="00715991" w:rsidRPr="006B0489">
        <w:t xml:space="preserve"> </w:t>
      </w:r>
      <w:r w:rsidRPr="006B0489">
        <w:t>на зас</w:t>
      </w:r>
      <w:r w:rsidRPr="006B0489">
        <w:t>е</w:t>
      </w:r>
      <w:r w:rsidRPr="006B0489">
        <w:t>дании Законодательного Собрания Иркутской области в рамках Муниц</w:t>
      </w:r>
      <w:r w:rsidRPr="006B0489">
        <w:t>и</w:t>
      </w:r>
      <w:r w:rsidRPr="006B0489">
        <w:t>пального</w:t>
      </w:r>
      <w:r w:rsidR="00715991" w:rsidRPr="006B0489">
        <w:t xml:space="preserve"> </w:t>
      </w:r>
      <w:r w:rsidRPr="006B0489">
        <w:t>часа «Братску – 60 лет» комитету по социально-культурному зак</w:t>
      </w:r>
      <w:r w:rsidRPr="006B0489">
        <w:t>о</w:t>
      </w:r>
      <w:r w:rsidRPr="006B0489">
        <w:t>нодательству Законодательного Собрания Иркутской области совместно с другими комитетами</w:t>
      </w:r>
      <w:r w:rsidR="00C74E42" w:rsidRPr="006B0489">
        <w:t>,</w:t>
      </w:r>
      <w:r w:rsidR="00715991" w:rsidRPr="006B0489">
        <w:t xml:space="preserve"> </w:t>
      </w:r>
      <w:r w:rsidRPr="006B0489">
        <w:t>о проработке во взаимодействии с Правительством И</w:t>
      </w:r>
      <w:r w:rsidRPr="006B0489">
        <w:t>р</w:t>
      </w:r>
      <w:r w:rsidRPr="006B0489">
        <w:t>кутской области ряд</w:t>
      </w:r>
      <w:r w:rsidR="00C74E42" w:rsidRPr="006B0489">
        <w:t>а</w:t>
      </w:r>
      <w:r w:rsidRPr="006B0489">
        <w:t xml:space="preserve"> проблемных вопросов, обозначенных в докладах </w:t>
      </w:r>
      <w:r w:rsidR="00C74E42" w:rsidRPr="006B0489">
        <w:br/>
      </w:r>
      <w:r w:rsidRPr="006B0489">
        <w:t>С.В. Серебренникова – мэра муниципального образования города Братска, Л.М. Павловой – председателя</w:t>
      </w:r>
      <w:proofErr w:type="gramEnd"/>
      <w:r w:rsidRPr="006B0489">
        <w:t xml:space="preserve"> Думы муниципаль</w:t>
      </w:r>
      <w:r w:rsidR="00C74E42" w:rsidRPr="006B0489">
        <w:t>ного образования города Братска;</w:t>
      </w:r>
    </w:p>
    <w:p w:rsidR="003C3A44" w:rsidRPr="006B0489" w:rsidRDefault="003C3A44" w:rsidP="00735D55">
      <w:pPr>
        <w:ind w:firstLine="709"/>
        <w:rPr>
          <w:b/>
        </w:rPr>
      </w:pPr>
      <w:proofErr w:type="gramStart"/>
      <w:r w:rsidRPr="006B0489">
        <w:rPr>
          <w:b/>
        </w:rPr>
        <w:lastRenderedPageBreak/>
        <w:t xml:space="preserve">- </w:t>
      </w:r>
      <w:r w:rsidRPr="006B0489">
        <w:t xml:space="preserve">протокольное поручение от 13 ноября 2013 года </w:t>
      </w:r>
      <w:r w:rsidR="00C74E42" w:rsidRPr="006B0489">
        <w:t xml:space="preserve">№ 2 </w:t>
      </w:r>
      <w:r w:rsidRPr="006B0489">
        <w:t>о проработке в</w:t>
      </w:r>
      <w:r w:rsidRPr="006B0489">
        <w:t>о</w:t>
      </w:r>
      <w:r w:rsidRPr="006B0489">
        <w:t xml:space="preserve">проса о внесении изменений в Федеральный закон от 24 октября 1997 года </w:t>
      </w:r>
      <w:r w:rsidR="00C74E42" w:rsidRPr="006B0489">
        <w:br/>
      </w:r>
      <w:r w:rsidRPr="006B0489">
        <w:t>№ 134-ФЗ «О прожиточном минимуме в Российской Федерации» в части предоставления субъектам Российской Федерации права при определении порядка установления величины прожиточного минимума в субъектах Ро</w:t>
      </w:r>
      <w:r w:rsidRPr="006B0489">
        <w:t>с</w:t>
      </w:r>
      <w:r w:rsidRPr="006B0489">
        <w:t>сийской Федерации</w:t>
      </w:r>
      <w:r w:rsidR="00715991" w:rsidRPr="006B0489">
        <w:t xml:space="preserve"> </w:t>
      </w:r>
      <w:r w:rsidRPr="006B0489">
        <w:t>применять повышающий коэффициент для территорий, расположенных в районах Крайнего Севера</w:t>
      </w:r>
      <w:r w:rsidR="00C74E42" w:rsidRPr="006B0489">
        <w:t>;</w:t>
      </w:r>
      <w:proofErr w:type="gramEnd"/>
    </w:p>
    <w:p w:rsidR="003C3A44" w:rsidRPr="006B0489" w:rsidRDefault="003C3A44" w:rsidP="00735D55">
      <w:pPr>
        <w:tabs>
          <w:tab w:val="left" w:pos="567"/>
          <w:tab w:val="left" w:pos="4253"/>
        </w:tabs>
        <w:ind w:firstLine="709"/>
      </w:pPr>
      <w:r w:rsidRPr="006B0489">
        <w:rPr>
          <w:b/>
        </w:rPr>
        <w:t xml:space="preserve">- </w:t>
      </w:r>
      <w:r w:rsidRPr="006B0489">
        <w:t>18 февраля 2015 года</w:t>
      </w:r>
      <w:r w:rsidR="00715991" w:rsidRPr="006B0489">
        <w:t xml:space="preserve"> </w:t>
      </w:r>
      <w:r w:rsidRPr="006B0489">
        <w:t>комитету по собственности и экономической политике Законодательного Собрания Иркутской области и комитету по с</w:t>
      </w:r>
      <w:r w:rsidRPr="006B0489">
        <w:t>о</w:t>
      </w:r>
      <w:r w:rsidRPr="006B0489">
        <w:t>циально-культурному законодательству Законодательного Собрания Ирку</w:t>
      </w:r>
      <w:r w:rsidRPr="006B0489">
        <w:t>т</w:t>
      </w:r>
      <w:r w:rsidRPr="006B0489">
        <w:t xml:space="preserve">ской области поручено осуществлять мониторинг ситуации, сложившейся в связи с предоставлением детям-сиротам, детям, оставшимся без попечения родителей, жилых помещений в пос. Кутулик </w:t>
      </w:r>
      <w:proofErr w:type="spellStart"/>
      <w:r w:rsidRPr="006B0489">
        <w:t>Аларского</w:t>
      </w:r>
      <w:proofErr w:type="spellEnd"/>
      <w:r w:rsidRPr="006B0489">
        <w:t xml:space="preserve"> района Иркутской области.</w:t>
      </w:r>
    </w:p>
    <w:p w:rsidR="003C3A44" w:rsidRPr="006B0489" w:rsidRDefault="003C3A44" w:rsidP="00735D55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b/>
          <w:sz w:val="28"/>
          <w:szCs w:val="28"/>
        </w:rPr>
        <w:t>Взаимодействие с Государственной Думой и Советом Федерации</w:t>
      </w:r>
      <w:r w:rsidR="00715991" w:rsidRPr="006B0489">
        <w:rPr>
          <w:b/>
          <w:sz w:val="28"/>
          <w:szCs w:val="28"/>
        </w:rPr>
        <w:t xml:space="preserve"> </w:t>
      </w:r>
      <w:r w:rsidRPr="006B0489">
        <w:rPr>
          <w:b/>
          <w:sz w:val="28"/>
          <w:szCs w:val="28"/>
        </w:rPr>
        <w:t xml:space="preserve">Федерального Собрания Российской Федерации </w:t>
      </w:r>
    </w:p>
    <w:p w:rsidR="003C3A44" w:rsidRPr="006B0489" w:rsidRDefault="003C3A44" w:rsidP="00735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0489">
        <w:rPr>
          <w:color w:val="auto"/>
          <w:sz w:val="28"/>
          <w:szCs w:val="28"/>
        </w:rPr>
        <w:t>В мае</w:t>
      </w:r>
      <w:r w:rsidR="00715991" w:rsidRPr="006B0489">
        <w:rPr>
          <w:color w:val="auto"/>
          <w:sz w:val="28"/>
          <w:szCs w:val="28"/>
        </w:rPr>
        <w:t xml:space="preserve"> </w:t>
      </w:r>
      <w:r w:rsidRPr="006B0489">
        <w:rPr>
          <w:color w:val="auto"/>
          <w:sz w:val="28"/>
          <w:szCs w:val="28"/>
        </w:rPr>
        <w:t>2016 года депутатами комитета принято решение</w:t>
      </w:r>
      <w:r w:rsidR="00715991" w:rsidRPr="006B0489">
        <w:rPr>
          <w:color w:val="auto"/>
          <w:sz w:val="28"/>
          <w:szCs w:val="28"/>
        </w:rPr>
        <w:t xml:space="preserve"> </w:t>
      </w:r>
      <w:r w:rsidRPr="006B0489">
        <w:rPr>
          <w:color w:val="auto"/>
          <w:sz w:val="28"/>
          <w:szCs w:val="28"/>
        </w:rPr>
        <w:t>о направлении положительн</w:t>
      </w:r>
      <w:r w:rsidR="00C74E42" w:rsidRPr="006B0489">
        <w:rPr>
          <w:color w:val="auto"/>
          <w:sz w:val="28"/>
          <w:szCs w:val="28"/>
        </w:rPr>
        <w:t>ых</w:t>
      </w:r>
      <w:r w:rsidRPr="006B0489">
        <w:rPr>
          <w:color w:val="auto"/>
          <w:sz w:val="28"/>
          <w:szCs w:val="28"/>
        </w:rPr>
        <w:t xml:space="preserve"> отзыв</w:t>
      </w:r>
      <w:r w:rsidR="00C74E42" w:rsidRPr="006B0489">
        <w:rPr>
          <w:color w:val="auto"/>
          <w:sz w:val="28"/>
          <w:szCs w:val="28"/>
        </w:rPr>
        <w:t>ов</w:t>
      </w:r>
      <w:r w:rsidRPr="006B0489">
        <w:rPr>
          <w:color w:val="auto"/>
          <w:sz w:val="28"/>
          <w:szCs w:val="28"/>
        </w:rPr>
        <w:t xml:space="preserve"> в Государственную Думу Федерального Собрания Российской Федерации на следующие проекты федеральных законов:</w:t>
      </w:r>
    </w:p>
    <w:p w:rsidR="003C3A44" w:rsidRPr="006B0489" w:rsidRDefault="003C3A44" w:rsidP="00735D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0489">
        <w:rPr>
          <w:color w:val="auto"/>
          <w:sz w:val="28"/>
          <w:szCs w:val="28"/>
        </w:rPr>
        <w:t>-</w:t>
      </w:r>
      <w:r w:rsidR="00715991" w:rsidRPr="006B0489">
        <w:rPr>
          <w:color w:val="auto"/>
          <w:sz w:val="28"/>
          <w:szCs w:val="28"/>
        </w:rPr>
        <w:t xml:space="preserve"> </w:t>
      </w:r>
      <w:r w:rsidRPr="006B0489">
        <w:rPr>
          <w:color w:val="auto"/>
          <w:sz w:val="28"/>
          <w:szCs w:val="28"/>
        </w:rPr>
        <w:t>№ 1012762-6 «О внесении изменений в Закон Российской Федерации «О занятости населения в Российской Федерации» (в части устранения нер</w:t>
      </w:r>
      <w:r w:rsidRPr="006B0489">
        <w:rPr>
          <w:color w:val="auto"/>
          <w:sz w:val="28"/>
          <w:szCs w:val="28"/>
        </w:rPr>
        <w:t>а</w:t>
      </w:r>
      <w:r w:rsidRPr="006B0489">
        <w:rPr>
          <w:color w:val="auto"/>
          <w:sz w:val="28"/>
          <w:szCs w:val="28"/>
        </w:rPr>
        <w:t>венства прав родителей на получение профессионального образования в п</w:t>
      </w:r>
      <w:r w:rsidRPr="006B0489">
        <w:rPr>
          <w:color w:val="auto"/>
          <w:sz w:val="28"/>
          <w:szCs w:val="28"/>
        </w:rPr>
        <w:t>е</w:t>
      </w:r>
      <w:r w:rsidRPr="006B0489">
        <w:rPr>
          <w:color w:val="auto"/>
          <w:sz w:val="28"/>
          <w:szCs w:val="28"/>
        </w:rPr>
        <w:t>риод отпуска по уходу за ребенком до трех лет), внесенный Тамбовской о</w:t>
      </w:r>
      <w:r w:rsidRPr="006B0489">
        <w:rPr>
          <w:color w:val="auto"/>
          <w:sz w:val="28"/>
          <w:szCs w:val="28"/>
        </w:rPr>
        <w:t>б</w:t>
      </w:r>
      <w:r w:rsidRPr="006B0489">
        <w:rPr>
          <w:color w:val="auto"/>
          <w:sz w:val="28"/>
          <w:szCs w:val="28"/>
        </w:rPr>
        <w:t>ластной Думой.</w:t>
      </w:r>
    </w:p>
    <w:p w:rsidR="003C3A44" w:rsidRPr="006B0489" w:rsidRDefault="003C3A44" w:rsidP="00735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Законопроектом предлагается внести изменения в ряд норм Закона Российской Федерации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от 19.04.1991 № 1032-1 «О занятости населения в Российской Федерации», предусматривающие предоставление права мужч</w:t>
      </w:r>
      <w:r w:rsidRPr="006B0489">
        <w:rPr>
          <w:rFonts w:ascii="Times New Roman" w:hAnsi="Times New Roman" w:cs="Times New Roman"/>
          <w:sz w:val="28"/>
          <w:szCs w:val="28"/>
        </w:rPr>
        <w:t>и</w:t>
      </w:r>
      <w:r w:rsidRPr="006B0489">
        <w:rPr>
          <w:rFonts w:ascii="Times New Roman" w:hAnsi="Times New Roman" w:cs="Times New Roman"/>
          <w:sz w:val="28"/>
          <w:szCs w:val="28"/>
        </w:rPr>
        <w:t xml:space="preserve">нам, оформившим отпуск по уходу за ребенком до достижения им возраста трех лет, пройти профессиональное обучение или получить дополнительное профессиональное образование. </w:t>
      </w:r>
    </w:p>
    <w:p w:rsidR="003C3A44" w:rsidRPr="006B0489" w:rsidRDefault="003C3A44" w:rsidP="00735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Предполагается, что принятие проекта федерального закона будет сп</w:t>
      </w:r>
      <w:r w:rsidRPr="006B0489">
        <w:rPr>
          <w:rFonts w:ascii="Times New Roman" w:hAnsi="Times New Roman" w:cs="Times New Roman"/>
          <w:sz w:val="28"/>
          <w:szCs w:val="28"/>
        </w:rPr>
        <w:t>о</w:t>
      </w:r>
      <w:r w:rsidRPr="006B0489">
        <w:rPr>
          <w:rFonts w:ascii="Times New Roman" w:hAnsi="Times New Roman" w:cs="Times New Roman"/>
          <w:sz w:val="28"/>
          <w:szCs w:val="28"/>
        </w:rPr>
        <w:t>собствовать в соответствии с иными положениями федерального законод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>тельства в сфере правового положения граждан, находящихся в отпуске по уходу за ребенком до достижения им возраста трех лет, выравниванию пр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>вового положения обоих родителей</w:t>
      </w:r>
      <w:r w:rsidR="00C74E42" w:rsidRPr="006B0489">
        <w:rPr>
          <w:rFonts w:ascii="Times New Roman" w:hAnsi="Times New Roman" w:cs="Times New Roman"/>
          <w:sz w:val="28"/>
          <w:szCs w:val="28"/>
        </w:rPr>
        <w:t>;</w:t>
      </w:r>
    </w:p>
    <w:p w:rsidR="003C3A44" w:rsidRPr="006B0489" w:rsidRDefault="003C3A44" w:rsidP="00735D55">
      <w:pPr>
        <w:ind w:firstLine="709"/>
      </w:pPr>
      <w:r w:rsidRPr="006B0489">
        <w:t>- № 1048557-6 «О внесении изменений в отдельные законодательные акты Российской Федерации» (о создании государственной системы «Единая федеральная межведомственная система учета контингента обучающихся по основным и дополнительным образовательным программам»).</w:t>
      </w:r>
    </w:p>
    <w:p w:rsidR="003C3A44" w:rsidRPr="006B0489" w:rsidRDefault="003C3A44" w:rsidP="00735D55">
      <w:pPr>
        <w:ind w:firstLine="709"/>
      </w:pPr>
      <w:proofErr w:type="gramStart"/>
      <w:r w:rsidRPr="006B0489">
        <w:t>Проектом федерального закона предлагается создать государственную систему «Единая федеральная межведомственная система учета контингента обучающихся по основным и дополнительным образовательным програ</w:t>
      </w:r>
      <w:r w:rsidRPr="006B0489">
        <w:t>м</w:t>
      </w:r>
      <w:r w:rsidRPr="006B0489">
        <w:t>мам», представляющую собой комплекс информационных систем, предн</w:t>
      </w:r>
      <w:r w:rsidRPr="006B0489">
        <w:t>а</w:t>
      </w:r>
      <w:r w:rsidRPr="006B0489">
        <w:t>значенных для учета контингента обучающихся, взаимосвязанных с инфо</w:t>
      </w:r>
      <w:r w:rsidRPr="006B0489">
        <w:t>р</w:t>
      </w:r>
      <w:r w:rsidRPr="006B0489">
        <w:lastRenderedPageBreak/>
        <w:t>мационными системами органов государственной власти и государственных внебюджетных фондов и обеспечивающую персонифицированный учет об</w:t>
      </w:r>
      <w:r w:rsidRPr="006B0489">
        <w:t>у</w:t>
      </w:r>
      <w:r w:rsidRPr="006B0489">
        <w:t>чающихся по основным и дополнительным образовательным программам, а также детей, подлежащих обучению по основным общеобразовательным</w:t>
      </w:r>
      <w:proofErr w:type="gramEnd"/>
      <w:r w:rsidRPr="006B0489">
        <w:t xml:space="preserve"> программам.</w:t>
      </w:r>
      <w:r w:rsidR="00715991" w:rsidRPr="006B0489">
        <w:t xml:space="preserve"> </w:t>
      </w:r>
    </w:p>
    <w:p w:rsidR="003C3A44" w:rsidRPr="006B0489" w:rsidRDefault="003C3A44" w:rsidP="00735D55">
      <w:pPr>
        <w:ind w:firstLine="709"/>
      </w:pPr>
      <w:r w:rsidRPr="006B0489">
        <w:t>Предполагается, что данные изменения позволят решить ряд актуал</w:t>
      </w:r>
      <w:r w:rsidRPr="006B0489">
        <w:t>ь</w:t>
      </w:r>
      <w:r w:rsidRPr="006B0489">
        <w:t>ных проблем развития общего, профессионального и дополнительного обр</w:t>
      </w:r>
      <w:r w:rsidRPr="006B0489">
        <w:t>а</w:t>
      </w:r>
      <w:r w:rsidRPr="006B0489">
        <w:t>зования, в том числе повышение качества и оперативность принятия упра</w:t>
      </w:r>
      <w:r w:rsidRPr="006B0489">
        <w:t>в</w:t>
      </w:r>
      <w:r w:rsidRPr="006B0489">
        <w:t>ленческих решений, за счет организации эффективного межведомственного электронного обмена информацией.</w:t>
      </w:r>
    </w:p>
    <w:p w:rsidR="00B27DCA" w:rsidRPr="006B0489" w:rsidRDefault="00B27DCA" w:rsidP="00761E31">
      <w:pPr>
        <w:pStyle w:val="3"/>
      </w:pPr>
      <w:bookmarkStart w:id="24" w:name="_Toc456007652"/>
      <w:r w:rsidRPr="006B0489">
        <w:t>Комитет по здравоохранению и социальной защите</w:t>
      </w:r>
      <w:bookmarkEnd w:id="24"/>
      <w:r w:rsidRPr="006B0489">
        <w:t xml:space="preserve"> </w:t>
      </w:r>
    </w:p>
    <w:p w:rsidR="00E44C12" w:rsidRPr="006B0489" w:rsidRDefault="00E44C12" w:rsidP="00312444">
      <w:pPr>
        <w:pStyle w:val="a4"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Комитет по здравоохранению и социальной защите Законодательного Собрания Иркутской области в своей деятельности руководствуется Конст</w:t>
      </w:r>
      <w:r w:rsidRPr="006B0489">
        <w:rPr>
          <w:rFonts w:ascii="Times New Roman" w:hAnsi="Times New Roman" w:cs="Times New Roman"/>
          <w:sz w:val="28"/>
          <w:szCs w:val="28"/>
        </w:rPr>
        <w:t>и</w:t>
      </w:r>
      <w:r w:rsidRPr="006B0489">
        <w:rPr>
          <w:rFonts w:ascii="Times New Roman" w:hAnsi="Times New Roman" w:cs="Times New Roman"/>
          <w:sz w:val="28"/>
          <w:szCs w:val="28"/>
        </w:rPr>
        <w:t>туцией Российской Федерации, федеральными конституционными законами, федеральными законами, иными нормативными правовыми актами Росси</w:t>
      </w:r>
      <w:r w:rsidRPr="006B0489">
        <w:rPr>
          <w:rFonts w:ascii="Times New Roman" w:hAnsi="Times New Roman" w:cs="Times New Roman"/>
          <w:sz w:val="28"/>
          <w:szCs w:val="28"/>
        </w:rPr>
        <w:t>й</w:t>
      </w:r>
      <w:r w:rsidRPr="006B0489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hyperlink r:id="rId14" w:history="1">
        <w:r w:rsidRPr="006B048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B0489">
        <w:rPr>
          <w:rFonts w:ascii="Times New Roman" w:hAnsi="Times New Roman" w:cs="Times New Roman"/>
          <w:sz w:val="28"/>
          <w:szCs w:val="28"/>
        </w:rPr>
        <w:t xml:space="preserve"> Иркутской области, </w:t>
      </w:r>
      <w:hyperlink r:id="rId15" w:history="1">
        <w:r w:rsidRPr="006B04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0489">
        <w:rPr>
          <w:rFonts w:ascii="Times New Roman" w:hAnsi="Times New Roman" w:cs="Times New Roman"/>
          <w:sz w:val="28"/>
          <w:szCs w:val="28"/>
        </w:rPr>
        <w:t xml:space="preserve"> Иркутской области от 8 июня 2009 года № 30-оз «О Законодательном Собрании Иркутской обл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 xml:space="preserve">сти», </w:t>
      </w:r>
      <w:hyperlink r:id="rId16" w:history="1">
        <w:r w:rsidRPr="006B048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6B0489">
        <w:rPr>
          <w:rFonts w:ascii="Times New Roman" w:hAnsi="Times New Roman" w:cs="Times New Roman"/>
          <w:sz w:val="28"/>
          <w:szCs w:val="28"/>
        </w:rPr>
        <w:t xml:space="preserve"> Законодательного Собрания Иркутской области.</w:t>
      </w:r>
    </w:p>
    <w:p w:rsidR="00E44C12" w:rsidRPr="006B0489" w:rsidRDefault="00E44C12" w:rsidP="00E44C12">
      <w:r w:rsidRPr="006B0489">
        <w:t>Главной целью деятельности комитета является реализация нормотво</w:t>
      </w:r>
      <w:r w:rsidRPr="006B0489">
        <w:t>р</w:t>
      </w:r>
      <w:r w:rsidRPr="006B0489">
        <w:t>ческих (законодательных) функций Законодательного Собрания Иркутской области в сфере законодательства об охране здоровья и социальной по</w:t>
      </w:r>
      <w:r w:rsidRPr="006B0489">
        <w:t>д</w:t>
      </w:r>
      <w:r w:rsidRPr="006B0489">
        <w:t>держке граждан.</w:t>
      </w:r>
    </w:p>
    <w:p w:rsidR="00E44C12" w:rsidRPr="006B0489" w:rsidRDefault="00E44C12" w:rsidP="00E44C12">
      <w:r w:rsidRPr="006B0489">
        <w:t>Задачами комитета являются участие в разработке предложений по вн</w:t>
      </w:r>
      <w:r w:rsidRPr="006B0489">
        <w:t>е</w:t>
      </w:r>
      <w:r w:rsidRPr="006B0489">
        <w:t>сению изменений в действующее законодательство, взаимодействие с гос</w:t>
      </w:r>
      <w:r w:rsidRPr="006B0489">
        <w:t>у</w:t>
      </w:r>
      <w:r w:rsidRPr="006B0489">
        <w:t>дарственными органами и органами местного самоуправления муниципал</w:t>
      </w:r>
      <w:r w:rsidRPr="006B0489">
        <w:t>ь</w:t>
      </w:r>
      <w:r w:rsidRPr="006B0489">
        <w:t>ных образований Иркутской области, взаимодействие с общественными об</w:t>
      </w:r>
      <w:r w:rsidRPr="006B0489">
        <w:t>ъ</w:t>
      </w:r>
      <w:r w:rsidRPr="006B0489">
        <w:t>единениями, иными организациями по вопросам своей деятельности.</w:t>
      </w:r>
    </w:p>
    <w:p w:rsidR="00E44C12" w:rsidRPr="006B0489" w:rsidRDefault="00E44C12" w:rsidP="00E44C12">
      <w:pPr>
        <w:ind w:firstLine="567"/>
      </w:pPr>
      <w:r w:rsidRPr="006B0489">
        <w:t xml:space="preserve">Деятельность комитета осуществлялась в соответствии с планом работы комитета на </w:t>
      </w:r>
      <w:r w:rsidRPr="006B0489">
        <w:rPr>
          <w:lang w:val="en-US"/>
        </w:rPr>
        <w:t>II</w:t>
      </w:r>
      <w:r w:rsidRPr="006B0489">
        <w:t xml:space="preserve"> квартал 2016 года, планом законопроектных работ Законод</w:t>
      </w:r>
      <w:r w:rsidRPr="006B0489">
        <w:t>а</w:t>
      </w:r>
      <w:r w:rsidRPr="006B0489">
        <w:t xml:space="preserve">тельного Собрания Иркутской области на </w:t>
      </w:r>
      <w:r w:rsidRPr="006B0489">
        <w:rPr>
          <w:lang w:val="en-US"/>
        </w:rPr>
        <w:t>II</w:t>
      </w:r>
      <w:r w:rsidRPr="006B0489">
        <w:t xml:space="preserve"> квартал 2016 года, планом мер</w:t>
      </w:r>
      <w:r w:rsidRPr="006B0489">
        <w:t>о</w:t>
      </w:r>
      <w:r w:rsidRPr="006B0489">
        <w:t>приятий Законодательного Собрания Иркутской области по реализации П</w:t>
      </w:r>
      <w:r w:rsidRPr="006B0489">
        <w:t>о</w:t>
      </w:r>
      <w:r w:rsidRPr="006B0489">
        <w:t>слания Президента Р</w:t>
      </w:r>
      <w:r w:rsidR="006E6919" w:rsidRPr="006B0489">
        <w:t xml:space="preserve">оссийской </w:t>
      </w:r>
      <w:r w:rsidRPr="006B0489">
        <w:t>Ф</w:t>
      </w:r>
      <w:r w:rsidR="006E6919" w:rsidRPr="006B0489">
        <w:t>едерации</w:t>
      </w:r>
      <w:r w:rsidRPr="006B0489">
        <w:t xml:space="preserve"> Федеральному Собранию Р</w:t>
      </w:r>
      <w:r w:rsidR="006E6919" w:rsidRPr="006B0489">
        <w:t>осси</w:t>
      </w:r>
      <w:r w:rsidR="006E6919" w:rsidRPr="006B0489">
        <w:t>й</w:t>
      </w:r>
      <w:r w:rsidR="006E6919" w:rsidRPr="006B0489">
        <w:t xml:space="preserve">ской </w:t>
      </w:r>
      <w:r w:rsidRPr="006B0489">
        <w:t>Ф</w:t>
      </w:r>
      <w:r w:rsidR="006E6919" w:rsidRPr="006B0489">
        <w:t>едерации</w:t>
      </w:r>
      <w:r w:rsidRPr="006B0489">
        <w:t>.</w:t>
      </w:r>
    </w:p>
    <w:p w:rsidR="00E44C12" w:rsidRPr="006B0489" w:rsidRDefault="00E44C12" w:rsidP="00312444">
      <w:pPr>
        <w:pStyle w:val="a4"/>
        <w:numPr>
          <w:ilvl w:val="0"/>
          <w:numId w:val="3"/>
        </w:numPr>
        <w:autoSpaceDE/>
        <w:autoSpaceDN/>
        <w:adjustRightInd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Во </w:t>
      </w:r>
      <w:r w:rsidR="00C74E42" w:rsidRPr="006B0489">
        <w:rPr>
          <w:rFonts w:ascii="Times New Roman" w:hAnsi="Times New Roman" w:cs="Times New Roman"/>
          <w:sz w:val="28"/>
          <w:szCs w:val="28"/>
        </w:rPr>
        <w:t>2-м</w:t>
      </w:r>
      <w:r w:rsidRPr="006B0489">
        <w:rPr>
          <w:rFonts w:ascii="Times New Roman" w:hAnsi="Times New Roman" w:cs="Times New Roman"/>
          <w:sz w:val="28"/>
          <w:szCs w:val="28"/>
        </w:rPr>
        <w:t xml:space="preserve"> квартале 2016 года проведено 6 заседаний комитета.</w:t>
      </w:r>
    </w:p>
    <w:p w:rsidR="00E44C12" w:rsidRPr="006B0489" w:rsidRDefault="00E44C12" w:rsidP="00312444">
      <w:pPr>
        <w:pStyle w:val="a4"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 В отчетном периоде рассмотрено 50 вопросов, на рассмотрение се</w:t>
      </w:r>
      <w:r w:rsidRPr="006B0489">
        <w:rPr>
          <w:rFonts w:ascii="Times New Roman" w:hAnsi="Times New Roman" w:cs="Times New Roman"/>
          <w:sz w:val="28"/>
          <w:szCs w:val="28"/>
        </w:rPr>
        <w:t>с</w:t>
      </w:r>
      <w:r w:rsidRPr="006B0489">
        <w:rPr>
          <w:rFonts w:ascii="Times New Roman" w:hAnsi="Times New Roman" w:cs="Times New Roman"/>
          <w:sz w:val="28"/>
          <w:szCs w:val="28"/>
        </w:rPr>
        <w:t xml:space="preserve">сии Законодательного Собрания Иркутской области внесено 12 вопросов. </w:t>
      </w:r>
    </w:p>
    <w:p w:rsidR="00E44C12" w:rsidRPr="006B0489" w:rsidRDefault="00E44C12" w:rsidP="00312444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За отчетный период в окончательном чтении принято и направлено Губернатору Иркутской области для подписания и обнародования 6 </w:t>
      </w:r>
      <w:r w:rsidR="006E6919" w:rsidRPr="006B0489">
        <w:rPr>
          <w:rFonts w:ascii="Times New Roman" w:hAnsi="Times New Roman" w:cs="Times New Roman"/>
          <w:sz w:val="28"/>
          <w:szCs w:val="28"/>
        </w:rPr>
        <w:t>з</w:t>
      </w:r>
      <w:r w:rsidRPr="006B0489">
        <w:rPr>
          <w:rFonts w:ascii="Times New Roman" w:hAnsi="Times New Roman" w:cs="Times New Roman"/>
          <w:sz w:val="28"/>
          <w:szCs w:val="28"/>
        </w:rPr>
        <w:t>аконов Иркутской области.</w:t>
      </w:r>
    </w:p>
    <w:p w:rsidR="00E44C12" w:rsidRPr="006B0489" w:rsidRDefault="00E44C12" w:rsidP="00E44C12">
      <w:pPr>
        <w:pStyle w:val="a4"/>
        <w:tabs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B0489">
        <w:rPr>
          <w:rFonts w:ascii="Times New Roman" w:hAnsi="Times New Roman" w:cs="Times New Roman"/>
          <w:sz w:val="28"/>
          <w:szCs w:val="28"/>
        </w:rPr>
        <w:t>Проект Закона Иркутской области «О внесении изменений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в Закон И</w:t>
      </w:r>
      <w:r w:rsidRPr="006B0489">
        <w:rPr>
          <w:rFonts w:ascii="Times New Roman" w:hAnsi="Times New Roman" w:cs="Times New Roman"/>
          <w:sz w:val="28"/>
          <w:szCs w:val="28"/>
        </w:rPr>
        <w:t>р</w:t>
      </w:r>
      <w:r w:rsidRPr="006B0489">
        <w:rPr>
          <w:rFonts w:ascii="Times New Roman" w:hAnsi="Times New Roman" w:cs="Times New Roman"/>
          <w:sz w:val="28"/>
          <w:szCs w:val="28"/>
        </w:rPr>
        <w:t>кутской области «О мерах социальной поддержки отдельных категорий вет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>ранов в Иркутской области», внесенный в Законодательное Собрание Ирку</w:t>
      </w:r>
      <w:r w:rsidRPr="006B0489">
        <w:rPr>
          <w:rFonts w:ascii="Times New Roman" w:hAnsi="Times New Roman" w:cs="Times New Roman"/>
          <w:sz w:val="28"/>
          <w:szCs w:val="28"/>
        </w:rPr>
        <w:t>т</w:t>
      </w:r>
      <w:r w:rsidRPr="006B0489">
        <w:rPr>
          <w:rFonts w:ascii="Times New Roman" w:hAnsi="Times New Roman" w:cs="Times New Roman"/>
          <w:sz w:val="28"/>
          <w:szCs w:val="28"/>
        </w:rPr>
        <w:t xml:space="preserve">ской области решением Думы города Усть-Илимска от 10 февраля 2016 года </w:t>
      </w:r>
      <w:r w:rsidRPr="006B0489">
        <w:rPr>
          <w:rFonts w:ascii="Times New Roman" w:hAnsi="Times New Roman" w:cs="Times New Roman"/>
          <w:sz w:val="28"/>
          <w:szCs w:val="28"/>
        </w:rPr>
        <w:lastRenderedPageBreak/>
        <w:t>№ 19/129</w:t>
      </w:r>
      <w:r w:rsidR="00C74E42" w:rsidRPr="006B0489">
        <w:rPr>
          <w:rFonts w:ascii="Times New Roman" w:hAnsi="Times New Roman" w:cs="Times New Roman"/>
          <w:sz w:val="28"/>
          <w:szCs w:val="28"/>
        </w:rPr>
        <w:t>,</w:t>
      </w:r>
      <w:r w:rsidRPr="006B0489">
        <w:rPr>
          <w:rFonts w:ascii="Times New Roman" w:hAnsi="Times New Roman" w:cs="Times New Roman"/>
          <w:sz w:val="28"/>
          <w:szCs w:val="28"/>
        </w:rPr>
        <w:t xml:space="preserve"> был отозван решением Думы города Усть-Илимска от 16 мая 2016 года № 24/165 «О признании утратившим силу решения Думы города Усть-Илимска от</w:t>
      </w:r>
      <w:proofErr w:type="gramEnd"/>
      <w:r w:rsidRPr="006B0489">
        <w:rPr>
          <w:rFonts w:ascii="Times New Roman" w:hAnsi="Times New Roman" w:cs="Times New Roman"/>
          <w:sz w:val="28"/>
          <w:szCs w:val="28"/>
        </w:rPr>
        <w:t xml:space="preserve"> 10 февраля 2016 года № 19/129 «О законодательной инициативе» и </w:t>
      </w:r>
      <w:proofErr w:type="gramStart"/>
      <w:r w:rsidRPr="006B0489">
        <w:rPr>
          <w:rFonts w:ascii="Times New Roman" w:hAnsi="Times New Roman" w:cs="Times New Roman"/>
          <w:sz w:val="28"/>
          <w:szCs w:val="28"/>
        </w:rPr>
        <w:t>возвращен</w:t>
      </w:r>
      <w:proofErr w:type="gramEnd"/>
      <w:r w:rsidRPr="006B0489">
        <w:rPr>
          <w:rFonts w:ascii="Times New Roman" w:hAnsi="Times New Roman" w:cs="Times New Roman"/>
          <w:sz w:val="28"/>
          <w:szCs w:val="28"/>
        </w:rPr>
        <w:t xml:space="preserve"> авторам законодательной инициативы.</w:t>
      </w:r>
    </w:p>
    <w:p w:rsidR="00E44C12" w:rsidRPr="006B0489" w:rsidRDefault="00C74E42" w:rsidP="00312444">
      <w:pPr>
        <w:pStyle w:val="a4"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B0489">
        <w:rPr>
          <w:rFonts w:ascii="Times New Roman" w:hAnsi="Times New Roman" w:cs="Times New Roman"/>
          <w:sz w:val="28"/>
          <w:szCs w:val="28"/>
        </w:rPr>
        <w:t>2</w:t>
      </w:r>
      <w:r w:rsidR="00E44C12" w:rsidRPr="006B0489">
        <w:rPr>
          <w:rFonts w:ascii="Times New Roman" w:hAnsi="Times New Roman" w:cs="Times New Roman"/>
          <w:sz w:val="28"/>
          <w:szCs w:val="28"/>
        </w:rPr>
        <w:t>-м квартале 2016 года депутатом</w:t>
      </w:r>
      <w:r w:rsidRPr="006B0489">
        <w:rPr>
          <w:rFonts w:ascii="Times New Roman" w:hAnsi="Times New Roman" w:cs="Times New Roman"/>
          <w:sz w:val="28"/>
          <w:szCs w:val="28"/>
        </w:rPr>
        <w:t xml:space="preserve"> – </w:t>
      </w:r>
      <w:r w:rsidR="00E44C12" w:rsidRPr="006B0489">
        <w:rPr>
          <w:rFonts w:ascii="Times New Roman" w:hAnsi="Times New Roman" w:cs="Times New Roman"/>
          <w:sz w:val="28"/>
          <w:szCs w:val="28"/>
        </w:rPr>
        <w:t xml:space="preserve">членом комитета </w:t>
      </w:r>
      <w:r w:rsidRPr="006B0489">
        <w:rPr>
          <w:rFonts w:ascii="Times New Roman" w:hAnsi="Times New Roman" w:cs="Times New Roman"/>
          <w:sz w:val="28"/>
          <w:szCs w:val="28"/>
        </w:rPr>
        <w:t>по здравоохр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 xml:space="preserve">нению и социальной защите </w:t>
      </w:r>
      <w:r w:rsidR="00E44C12" w:rsidRPr="006B0489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E44C12" w:rsidRPr="006B0489">
        <w:rPr>
          <w:rFonts w:ascii="Times New Roman" w:hAnsi="Times New Roman" w:cs="Times New Roman"/>
          <w:sz w:val="28"/>
          <w:szCs w:val="28"/>
        </w:rPr>
        <w:t>Лабыгиным</w:t>
      </w:r>
      <w:proofErr w:type="spellEnd"/>
      <w:r w:rsidR="00E44C12" w:rsidRPr="006B0489">
        <w:rPr>
          <w:rFonts w:ascii="Times New Roman" w:hAnsi="Times New Roman" w:cs="Times New Roman"/>
          <w:sz w:val="28"/>
          <w:szCs w:val="28"/>
        </w:rPr>
        <w:t xml:space="preserve"> и депутатом С.Ф. </w:t>
      </w:r>
      <w:proofErr w:type="spellStart"/>
      <w:r w:rsidR="00E44C12" w:rsidRPr="006B0489">
        <w:rPr>
          <w:rFonts w:ascii="Times New Roman" w:hAnsi="Times New Roman" w:cs="Times New Roman"/>
          <w:sz w:val="28"/>
          <w:szCs w:val="28"/>
        </w:rPr>
        <w:t>Брилкой</w:t>
      </w:r>
      <w:proofErr w:type="spellEnd"/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="00E44C12" w:rsidRPr="006B0489">
        <w:rPr>
          <w:rFonts w:ascii="Times New Roman" w:hAnsi="Times New Roman" w:cs="Times New Roman"/>
          <w:sz w:val="28"/>
          <w:szCs w:val="28"/>
        </w:rPr>
        <w:t>в Законодательное Собрание Иркутской области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="00E44C12" w:rsidRPr="006B0489">
        <w:rPr>
          <w:rFonts w:ascii="Times New Roman" w:hAnsi="Times New Roman" w:cs="Times New Roman"/>
          <w:sz w:val="28"/>
          <w:szCs w:val="28"/>
        </w:rPr>
        <w:t>внесен проект закона Ирку</w:t>
      </w:r>
      <w:r w:rsidR="00E44C12" w:rsidRPr="006B0489">
        <w:rPr>
          <w:rFonts w:ascii="Times New Roman" w:hAnsi="Times New Roman" w:cs="Times New Roman"/>
          <w:sz w:val="28"/>
          <w:szCs w:val="28"/>
        </w:rPr>
        <w:t>т</w:t>
      </w:r>
      <w:r w:rsidR="00E44C12" w:rsidRPr="006B0489">
        <w:rPr>
          <w:rFonts w:ascii="Times New Roman" w:hAnsi="Times New Roman" w:cs="Times New Roman"/>
          <w:sz w:val="28"/>
          <w:szCs w:val="28"/>
        </w:rPr>
        <w:t>ской области «О внесении изменения в часть 2 статьи 8 Закона Иркутской области «О внесении изменений в отдельные законы Иркутской области».</w:t>
      </w:r>
      <w:proofErr w:type="gramEnd"/>
    </w:p>
    <w:p w:rsidR="00E44C12" w:rsidRPr="006B0489" w:rsidRDefault="00E44C12" w:rsidP="00E44C12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Данным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законопроектом предлагается внести изменение в Закон Ирку</w:t>
      </w:r>
      <w:r w:rsidRPr="006B0489">
        <w:rPr>
          <w:rFonts w:ascii="Times New Roman" w:hAnsi="Times New Roman" w:cs="Times New Roman"/>
          <w:sz w:val="28"/>
          <w:szCs w:val="28"/>
        </w:rPr>
        <w:t>т</w:t>
      </w:r>
      <w:r w:rsidRPr="006B0489">
        <w:rPr>
          <w:rFonts w:ascii="Times New Roman" w:hAnsi="Times New Roman" w:cs="Times New Roman"/>
          <w:sz w:val="28"/>
          <w:szCs w:val="28"/>
        </w:rPr>
        <w:t>ской области от 21 декабря 2015 года № 123-ОЗ «О внесении изменений в отдельные законы Иркутской области».</w:t>
      </w:r>
    </w:p>
    <w:p w:rsidR="00E44C12" w:rsidRPr="006B0489" w:rsidRDefault="00E44C12" w:rsidP="00E44C12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Изменения направлены на приведение </w:t>
      </w:r>
      <w:r w:rsidR="00C74E42" w:rsidRPr="006B0489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6B0489">
        <w:rPr>
          <w:rFonts w:ascii="Times New Roman" w:hAnsi="Times New Roman" w:cs="Times New Roman"/>
          <w:sz w:val="28"/>
          <w:szCs w:val="28"/>
        </w:rPr>
        <w:t>в соответствие с фед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>ральным законодательством.</w:t>
      </w:r>
    </w:p>
    <w:p w:rsidR="00E44C12" w:rsidRPr="006B0489" w:rsidRDefault="00E44C12" w:rsidP="00E44C12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B0489">
        <w:rPr>
          <w:rFonts w:ascii="Times New Roman" w:hAnsi="Times New Roman" w:cs="Times New Roman"/>
          <w:sz w:val="28"/>
          <w:szCs w:val="28"/>
        </w:rPr>
        <w:t>Так, федеральным законодателем отложено применение положений Ж</w:t>
      </w:r>
      <w:r w:rsidRPr="006B0489">
        <w:rPr>
          <w:rFonts w:ascii="Times New Roman" w:hAnsi="Times New Roman" w:cs="Times New Roman"/>
          <w:sz w:val="28"/>
          <w:szCs w:val="28"/>
        </w:rPr>
        <w:t>и</w:t>
      </w:r>
      <w:r w:rsidRPr="006B0489">
        <w:rPr>
          <w:rFonts w:ascii="Times New Roman" w:hAnsi="Times New Roman" w:cs="Times New Roman"/>
          <w:sz w:val="28"/>
          <w:szCs w:val="28"/>
        </w:rPr>
        <w:t>лищного кодекса Российской Федерации о включении в состав платы за с</w:t>
      </w:r>
      <w:r w:rsidRPr="006B0489">
        <w:rPr>
          <w:rFonts w:ascii="Times New Roman" w:hAnsi="Times New Roman" w:cs="Times New Roman"/>
          <w:sz w:val="28"/>
          <w:szCs w:val="28"/>
        </w:rPr>
        <w:t>о</w:t>
      </w:r>
      <w:r w:rsidRPr="006B0489">
        <w:rPr>
          <w:rFonts w:ascii="Times New Roman" w:hAnsi="Times New Roman" w:cs="Times New Roman"/>
          <w:sz w:val="28"/>
          <w:szCs w:val="28"/>
        </w:rPr>
        <w:t>держание жилого помещения расходов на оплату холодной воды, горячей воды, электрической энергии, тепловой энергии, потребляемых при содерж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>нии общего имущества в многоквартирном доме, а также отведения сточных вод в целях содержания общего имущества в многоквартирном доме (так называемых расходов на общедомовые нужды).</w:t>
      </w:r>
      <w:proofErr w:type="gramEnd"/>
    </w:p>
    <w:p w:rsidR="00E44C12" w:rsidRPr="006B0489" w:rsidRDefault="00E44C12" w:rsidP="00E44C12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Ранее предполагалось, что данное правило вступит в силу с 1 апреля т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>кущего года.</w:t>
      </w:r>
    </w:p>
    <w:p w:rsidR="00E44C12" w:rsidRPr="006B0489" w:rsidRDefault="00E44C12" w:rsidP="00E44C12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30 марта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принят Федеральный закон, которым была установлена другая дата – 1 января 2017 года.</w:t>
      </w:r>
    </w:p>
    <w:p w:rsidR="00E44C12" w:rsidRPr="006B0489" w:rsidRDefault="00E44C12" w:rsidP="00E44C12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В </w:t>
      </w:r>
      <w:r w:rsidR="006E6919" w:rsidRPr="006B0489">
        <w:rPr>
          <w:rFonts w:ascii="Times New Roman" w:hAnsi="Times New Roman" w:cs="Times New Roman"/>
          <w:sz w:val="28"/>
          <w:szCs w:val="28"/>
        </w:rPr>
        <w:t>2015 году внесены изменения в 7</w:t>
      </w:r>
      <w:r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="006E6919" w:rsidRPr="006B0489">
        <w:rPr>
          <w:rFonts w:ascii="Times New Roman" w:hAnsi="Times New Roman" w:cs="Times New Roman"/>
          <w:sz w:val="28"/>
          <w:szCs w:val="28"/>
        </w:rPr>
        <w:t>з</w:t>
      </w:r>
      <w:r w:rsidRPr="006B0489">
        <w:rPr>
          <w:rFonts w:ascii="Times New Roman" w:hAnsi="Times New Roman" w:cs="Times New Roman"/>
          <w:sz w:val="28"/>
          <w:szCs w:val="28"/>
        </w:rPr>
        <w:t>аконов Иркутской области, пред</w:t>
      </w:r>
      <w:r w:rsidRPr="006B0489">
        <w:rPr>
          <w:rFonts w:ascii="Times New Roman" w:hAnsi="Times New Roman" w:cs="Times New Roman"/>
          <w:sz w:val="28"/>
          <w:szCs w:val="28"/>
        </w:rPr>
        <w:t>у</w:t>
      </w:r>
      <w:r w:rsidRPr="006B0489">
        <w:rPr>
          <w:rFonts w:ascii="Times New Roman" w:hAnsi="Times New Roman" w:cs="Times New Roman"/>
          <w:sz w:val="28"/>
          <w:szCs w:val="28"/>
        </w:rPr>
        <w:t>сматривающих денежную компенсацию расходов граждан на оплату жилого помещения.</w:t>
      </w:r>
    </w:p>
    <w:p w:rsidR="00E44C12" w:rsidRPr="006B0489" w:rsidRDefault="00E44C12" w:rsidP="00E44C12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В переходных положениях к Закону о внесении изменений было отр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>жено, что новые правила, касающиеся общедомовых нужд, начнут прим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>няться с 1 апреля.</w:t>
      </w:r>
    </w:p>
    <w:p w:rsidR="00E44C12" w:rsidRPr="006B0489" w:rsidRDefault="00E44C12" w:rsidP="00E44C12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определить этот срок аналогично </w:t>
      </w:r>
      <w:proofErr w:type="gramStart"/>
      <w:r w:rsidRPr="006B0489">
        <w:rPr>
          <w:rFonts w:ascii="Times New Roman" w:hAnsi="Times New Roman" w:cs="Times New Roman"/>
          <w:sz w:val="28"/>
          <w:szCs w:val="28"/>
        </w:rPr>
        <w:t>уст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>новленному</w:t>
      </w:r>
      <w:proofErr w:type="gramEnd"/>
      <w:r w:rsidRPr="006B0489">
        <w:rPr>
          <w:rFonts w:ascii="Times New Roman" w:hAnsi="Times New Roman" w:cs="Times New Roman"/>
          <w:sz w:val="28"/>
          <w:szCs w:val="28"/>
        </w:rPr>
        <w:t xml:space="preserve"> в федеральном законодательстве – 1 января 2017 года.</w:t>
      </w:r>
    </w:p>
    <w:p w:rsidR="00E44C12" w:rsidRPr="006B0489" w:rsidRDefault="00E44C12" w:rsidP="00E44C12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B0489">
        <w:rPr>
          <w:rFonts w:ascii="Times New Roman" w:hAnsi="Times New Roman" w:cs="Times New Roman"/>
          <w:sz w:val="28"/>
          <w:szCs w:val="28"/>
        </w:rPr>
        <w:t xml:space="preserve">Депутатами – членами комитета С.А.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Бренюком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, С.Ф.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Брилкой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>,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="00C74E42" w:rsidRPr="006B0489">
        <w:rPr>
          <w:rFonts w:ascii="Times New Roman" w:hAnsi="Times New Roman" w:cs="Times New Roman"/>
          <w:sz w:val="28"/>
          <w:szCs w:val="28"/>
        </w:rPr>
        <w:br/>
      </w:r>
      <w:r w:rsidRPr="006B0489">
        <w:rPr>
          <w:rFonts w:ascii="Times New Roman" w:hAnsi="Times New Roman" w:cs="Times New Roman"/>
          <w:sz w:val="28"/>
          <w:szCs w:val="28"/>
        </w:rPr>
        <w:t>А.В.</w:t>
      </w:r>
      <w:r w:rsidR="006E6919" w:rsidRPr="006B0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Козюрой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Лабыгиным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, А.В. Лобковым, И.В.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Милостных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 было вн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>сено 3 поправки к проекту закона Иркутской области «О внесении изменения в часть 5 статьи 11 Закона Иркутской области «О порядке создания и ос</w:t>
      </w:r>
      <w:r w:rsidRPr="006B0489">
        <w:rPr>
          <w:rFonts w:ascii="Times New Roman" w:hAnsi="Times New Roman" w:cs="Times New Roman"/>
          <w:sz w:val="28"/>
          <w:szCs w:val="28"/>
        </w:rPr>
        <w:t>у</w:t>
      </w:r>
      <w:r w:rsidRPr="006B0489">
        <w:rPr>
          <w:rFonts w:ascii="Times New Roman" w:hAnsi="Times New Roman" w:cs="Times New Roman"/>
          <w:sz w:val="28"/>
          <w:szCs w:val="28"/>
        </w:rPr>
        <w:t>ществления деятельности комиссий по делам несовершеннолетних и защите их прав в Иркутской области», и</w:t>
      </w:r>
      <w:r w:rsidR="006E6919" w:rsidRPr="006B0489">
        <w:rPr>
          <w:rFonts w:ascii="Times New Roman" w:hAnsi="Times New Roman" w:cs="Times New Roman"/>
          <w:sz w:val="28"/>
          <w:szCs w:val="28"/>
        </w:rPr>
        <w:t>з</w:t>
      </w:r>
      <w:r w:rsidRPr="006B0489">
        <w:rPr>
          <w:rFonts w:ascii="Times New Roman" w:hAnsi="Times New Roman" w:cs="Times New Roman"/>
          <w:sz w:val="28"/>
          <w:szCs w:val="28"/>
        </w:rPr>
        <w:t xml:space="preserve"> которых</w:t>
      </w:r>
      <w:proofErr w:type="gramEnd"/>
      <w:r w:rsidRPr="006B0489">
        <w:rPr>
          <w:rFonts w:ascii="Times New Roman" w:hAnsi="Times New Roman" w:cs="Times New Roman"/>
          <w:sz w:val="28"/>
          <w:szCs w:val="28"/>
        </w:rPr>
        <w:t xml:space="preserve"> 1 поправка подготовлена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по пре</w:t>
      </w:r>
      <w:r w:rsidRPr="006B0489">
        <w:rPr>
          <w:rFonts w:ascii="Times New Roman" w:hAnsi="Times New Roman" w:cs="Times New Roman"/>
          <w:sz w:val="28"/>
          <w:szCs w:val="28"/>
        </w:rPr>
        <w:t>д</w:t>
      </w:r>
      <w:r w:rsidRPr="006B0489">
        <w:rPr>
          <w:rFonts w:ascii="Times New Roman" w:hAnsi="Times New Roman" w:cs="Times New Roman"/>
          <w:sz w:val="28"/>
          <w:szCs w:val="28"/>
        </w:rPr>
        <w:t xml:space="preserve">ложению прокуратуры Иркутской области и предусматривает, что решения комиссии по делам несовершеннолетних и защите их прав </w:t>
      </w:r>
      <w:r w:rsidR="00C74E42" w:rsidRPr="006B0489">
        <w:rPr>
          <w:rFonts w:ascii="Times New Roman" w:hAnsi="Times New Roman" w:cs="Times New Roman"/>
          <w:sz w:val="28"/>
          <w:szCs w:val="28"/>
        </w:rPr>
        <w:t xml:space="preserve">в </w:t>
      </w:r>
      <w:r w:rsidRPr="006B0489">
        <w:rPr>
          <w:rFonts w:ascii="Times New Roman" w:hAnsi="Times New Roman" w:cs="Times New Roman"/>
          <w:sz w:val="28"/>
          <w:szCs w:val="28"/>
        </w:rPr>
        <w:t>Иркутской обл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 xml:space="preserve">сти по вопросу о допуске или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лиц, </w:t>
      </w:r>
      <w:r w:rsidRPr="006B0489">
        <w:rPr>
          <w:rFonts w:ascii="Times New Roman" w:hAnsi="Times New Roman" w:cs="Times New Roman"/>
          <w:sz w:val="28"/>
          <w:szCs w:val="28"/>
        </w:rPr>
        <w:lastRenderedPageBreak/>
        <w:t>имеющих судимость, принимаются в порядке, установленном федеральным законодательством, 2 поправки носят редакционный характер.</w:t>
      </w:r>
    </w:p>
    <w:p w:rsidR="00E44C12" w:rsidRPr="006B0489" w:rsidRDefault="00E44C12" w:rsidP="00E44C12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Группой депутатов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Бренюком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, С.Ф.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Брилкой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>,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А.В.</w:t>
      </w:r>
      <w:r w:rsidR="00C74E42" w:rsidRPr="006B0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Козюрой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, </w:t>
      </w:r>
      <w:r w:rsidR="00C74E42" w:rsidRPr="006B0489">
        <w:rPr>
          <w:rFonts w:ascii="Times New Roman" w:hAnsi="Times New Roman" w:cs="Times New Roman"/>
          <w:sz w:val="28"/>
          <w:szCs w:val="28"/>
        </w:rPr>
        <w:br/>
      </w:r>
      <w:r w:rsidRPr="006B0489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Лабыгиным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, А.В. Лобковым, И.В.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Милостных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 внесено 6 поправок к проекту закона Иркутской области «О внесении изменений в отдельные з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 xml:space="preserve">коны Иркутской области», из них 3 поправки подготовлены </w:t>
      </w:r>
      <w:r w:rsidRPr="006B0489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proofErr w:type="gramStart"/>
      <w:r w:rsidRPr="006B0489">
        <w:rPr>
          <w:rFonts w:ascii="Times New Roman" w:hAnsi="Times New Roman" w:cs="Times New Roman"/>
          <w:bCs/>
          <w:sz w:val="28"/>
          <w:szCs w:val="28"/>
        </w:rPr>
        <w:t>недоп</w:t>
      </w:r>
      <w:r w:rsidRPr="006B0489">
        <w:rPr>
          <w:rFonts w:ascii="Times New Roman" w:hAnsi="Times New Roman" w:cs="Times New Roman"/>
          <w:bCs/>
          <w:sz w:val="28"/>
          <w:szCs w:val="28"/>
        </w:rPr>
        <w:t>у</w:t>
      </w:r>
      <w:r w:rsidRPr="006B0489">
        <w:rPr>
          <w:rFonts w:ascii="Times New Roman" w:hAnsi="Times New Roman" w:cs="Times New Roman"/>
          <w:bCs/>
          <w:sz w:val="28"/>
          <w:szCs w:val="28"/>
        </w:rPr>
        <w:t>щения уменьшения объема прав граждан</w:t>
      </w:r>
      <w:proofErr w:type="gramEnd"/>
      <w:r w:rsidR="00C74E42" w:rsidRPr="006B0489">
        <w:rPr>
          <w:rFonts w:ascii="Times New Roman" w:hAnsi="Times New Roman" w:cs="Times New Roman"/>
          <w:bCs/>
          <w:sz w:val="28"/>
          <w:szCs w:val="28"/>
        </w:rPr>
        <w:t>.</w:t>
      </w:r>
      <w:r w:rsidR="00715991" w:rsidRPr="006B04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E42" w:rsidRPr="006B0489">
        <w:rPr>
          <w:rFonts w:ascii="Times New Roman" w:hAnsi="Times New Roman" w:cs="Times New Roman"/>
          <w:bCs/>
          <w:sz w:val="28"/>
          <w:szCs w:val="28"/>
        </w:rPr>
        <w:t>П</w:t>
      </w:r>
      <w:r w:rsidRPr="006B0489">
        <w:rPr>
          <w:rFonts w:ascii="Times New Roman" w:hAnsi="Times New Roman" w:cs="Times New Roman"/>
          <w:bCs/>
          <w:sz w:val="28"/>
          <w:szCs w:val="28"/>
        </w:rPr>
        <w:t>роект закона дополняется пол</w:t>
      </w:r>
      <w:r w:rsidRPr="006B0489">
        <w:rPr>
          <w:rFonts w:ascii="Times New Roman" w:hAnsi="Times New Roman" w:cs="Times New Roman"/>
          <w:bCs/>
          <w:sz w:val="28"/>
          <w:szCs w:val="28"/>
        </w:rPr>
        <w:t>о</w:t>
      </w:r>
      <w:r w:rsidRPr="006B0489">
        <w:rPr>
          <w:rFonts w:ascii="Times New Roman" w:hAnsi="Times New Roman" w:cs="Times New Roman"/>
          <w:bCs/>
          <w:sz w:val="28"/>
          <w:szCs w:val="28"/>
        </w:rPr>
        <w:t>жением, предусматривающим право реабилитированных лиц и лиц, призна</w:t>
      </w:r>
      <w:r w:rsidRPr="006B0489">
        <w:rPr>
          <w:rFonts w:ascii="Times New Roman" w:hAnsi="Times New Roman" w:cs="Times New Roman"/>
          <w:bCs/>
          <w:sz w:val="28"/>
          <w:szCs w:val="28"/>
        </w:rPr>
        <w:t>н</w:t>
      </w:r>
      <w:r w:rsidRPr="006B0489">
        <w:rPr>
          <w:rFonts w:ascii="Times New Roman" w:hAnsi="Times New Roman" w:cs="Times New Roman"/>
          <w:bCs/>
          <w:sz w:val="28"/>
          <w:szCs w:val="28"/>
        </w:rPr>
        <w:t>ных пострадавшими от политических репрессий, на бесплатный проезд на автомобильном транспорте (кроме такси) муниципальных маршрутов рег</w:t>
      </w:r>
      <w:r w:rsidRPr="006B0489">
        <w:rPr>
          <w:rFonts w:ascii="Times New Roman" w:hAnsi="Times New Roman" w:cs="Times New Roman"/>
          <w:bCs/>
          <w:sz w:val="28"/>
          <w:szCs w:val="28"/>
        </w:rPr>
        <w:t>у</w:t>
      </w:r>
      <w:r w:rsidRPr="006B0489">
        <w:rPr>
          <w:rFonts w:ascii="Times New Roman" w:hAnsi="Times New Roman" w:cs="Times New Roman"/>
          <w:bCs/>
          <w:sz w:val="28"/>
          <w:szCs w:val="28"/>
        </w:rPr>
        <w:t>лярных перевозок в междугородн</w:t>
      </w:r>
      <w:r w:rsidR="00C74E42" w:rsidRPr="006B0489">
        <w:rPr>
          <w:rFonts w:ascii="Times New Roman" w:hAnsi="Times New Roman" w:cs="Times New Roman"/>
          <w:bCs/>
          <w:sz w:val="28"/>
          <w:szCs w:val="28"/>
        </w:rPr>
        <w:t>о</w:t>
      </w:r>
      <w:r w:rsidRPr="006B0489">
        <w:rPr>
          <w:rFonts w:ascii="Times New Roman" w:hAnsi="Times New Roman" w:cs="Times New Roman"/>
          <w:bCs/>
          <w:sz w:val="28"/>
          <w:szCs w:val="28"/>
        </w:rPr>
        <w:t>м сообщении, 3 поправки носят юридико-технический характер.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C12" w:rsidRPr="006B0489" w:rsidRDefault="00E44C12" w:rsidP="00E44C12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Группой депутатов С.Ф.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Брилкой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>,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А.В.</w:t>
      </w:r>
      <w:r w:rsidR="00C74E42" w:rsidRPr="006B0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Козюрой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Лабыгиным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, </w:t>
      </w:r>
      <w:r w:rsidR="00C74E42" w:rsidRPr="006B0489">
        <w:rPr>
          <w:rFonts w:ascii="Times New Roman" w:hAnsi="Times New Roman" w:cs="Times New Roman"/>
          <w:sz w:val="28"/>
          <w:szCs w:val="28"/>
        </w:rPr>
        <w:br/>
      </w:r>
      <w:r w:rsidRPr="006B048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gramStart"/>
      <w:r w:rsidRPr="006B0489">
        <w:rPr>
          <w:rFonts w:ascii="Times New Roman" w:hAnsi="Times New Roman" w:cs="Times New Roman"/>
          <w:sz w:val="28"/>
          <w:szCs w:val="28"/>
        </w:rPr>
        <w:t>Лобковым</w:t>
      </w:r>
      <w:proofErr w:type="gramEnd"/>
      <w:r w:rsidRPr="006B0489">
        <w:rPr>
          <w:rFonts w:ascii="Times New Roman" w:hAnsi="Times New Roman" w:cs="Times New Roman"/>
          <w:sz w:val="28"/>
          <w:szCs w:val="28"/>
        </w:rPr>
        <w:t xml:space="preserve"> внесена поправка к проекту закона Иркутской области «О внесении изменений в отдельные законы Иркутской области» поправка направлена на сохранение существующего базового размера ежемесячного пособия на ребенка.</w:t>
      </w:r>
    </w:p>
    <w:p w:rsidR="00E44C12" w:rsidRPr="006B0489" w:rsidRDefault="00E44C12" w:rsidP="00E44C12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B0489">
        <w:rPr>
          <w:rFonts w:ascii="Times New Roman" w:hAnsi="Times New Roman" w:cs="Times New Roman"/>
          <w:sz w:val="28"/>
          <w:szCs w:val="28"/>
        </w:rPr>
        <w:t xml:space="preserve">Группой депутатов </w:t>
      </w:r>
      <w:r w:rsidR="00C74E42" w:rsidRPr="006B0489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Брилкой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, </w:t>
      </w:r>
      <w:r w:rsidR="00C74E42" w:rsidRPr="006B0489">
        <w:rPr>
          <w:rFonts w:ascii="Times New Roman" w:hAnsi="Times New Roman" w:cs="Times New Roman"/>
          <w:sz w:val="28"/>
          <w:szCs w:val="28"/>
        </w:rPr>
        <w:t xml:space="preserve">Д.М. </w:t>
      </w:r>
      <w:r w:rsidRPr="006B0489">
        <w:rPr>
          <w:rFonts w:ascii="Times New Roman" w:hAnsi="Times New Roman" w:cs="Times New Roman"/>
          <w:sz w:val="28"/>
          <w:szCs w:val="28"/>
        </w:rPr>
        <w:t xml:space="preserve">Ершовым, </w:t>
      </w:r>
      <w:r w:rsidR="00C74E42" w:rsidRPr="006B048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Козюрой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, </w:t>
      </w:r>
      <w:r w:rsidR="00C74E42" w:rsidRPr="006B0489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Лабыгиным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, </w:t>
      </w:r>
      <w:r w:rsidR="00C74E42" w:rsidRPr="006B0489">
        <w:rPr>
          <w:rFonts w:ascii="Times New Roman" w:hAnsi="Times New Roman" w:cs="Times New Roman"/>
          <w:sz w:val="28"/>
          <w:szCs w:val="28"/>
        </w:rPr>
        <w:t xml:space="preserve">А.В. </w:t>
      </w:r>
      <w:r w:rsidRPr="006B0489">
        <w:rPr>
          <w:rFonts w:ascii="Times New Roman" w:hAnsi="Times New Roman" w:cs="Times New Roman"/>
          <w:sz w:val="28"/>
          <w:szCs w:val="28"/>
        </w:rPr>
        <w:t xml:space="preserve">Лобковым, </w:t>
      </w:r>
      <w:r w:rsidR="00C74E42" w:rsidRPr="006B0489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Милостных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, </w:t>
      </w:r>
      <w:r w:rsidR="00C74E42" w:rsidRPr="006B0489">
        <w:rPr>
          <w:rFonts w:ascii="Times New Roman" w:hAnsi="Times New Roman" w:cs="Times New Roman"/>
          <w:sz w:val="28"/>
          <w:szCs w:val="28"/>
        </w:rPr>
        <w:t xml:space="preserve">О.Н. </w:t>
      </w:r>
      <w:r w:rsidRPr="006B0489">
        <w:rPr>
          <w:rFonts w:ascii="Times New Roman" w:hAnsi="Times New Roman" w:cs="Times New Roman"/>
          <w:sz w:val="28"/>
          <w:szCs w:val="28"/>
        </w:rPr>
        <w:t>Носенко внесено 11 п</w:t>
      </w:r>
      <w:r w:rsidRPr="006B0489">
        <w:rPr>
          <w:rFonts w:ascii="Times New Roman" w:hAnsi="Times New Roman" w:cs="Times New Roman"/>
          <w:sz w:val="28"/>
          <w:szCs w:val="28"/>
        </w:rPr>
        <w:t>о</w:t>
      </w:r>
      <w:r w:rsidRPr="006B0489">
        <w:rPr>
          <w:rFonts w:ascii="Times New Roman" w:hAnsi="Times New Roman" w:cs="Times New Roman"/>
          <w:sz w:val="28"/>
          <w:szCs w:val="28"/>
        </w:rPr>
        <w:t>правок к проекту закона Иркутской области «О дополнительной мере соц</w:t>
      </w:r>
      <w:r w:rsidRPr="006B0489">
        <w:rPr>
          <w:rFonts w:ascii="Times New Roman" w:hAnsi="Times New Roman" w:cs="Times New Roman"/>
          <w:sz w:val="28"/>
          <w:szCs w:val="28"/>
        </w:rPr>
        <w:t>и</w:t>
      </w:r>
      <w:r w:rsidRPr="006B0489">
        <w:rPr>
          <w:rFonts w:ascii="Times New Roman" w:hAnsi="Times New Roman" w:cs="Times New Roman"/>
          <w:sz w:val="28"/>
          <w:szCs w:val="28"/>
        </w:rPr>
        <w:t>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доме»</w:t>
      </w:r>
      <w:r w:rsidR="00C74E42" w:rsidRPr="006B0489">
        <w:rPr>
          <w:rFonts w:ascii="Times New Roman" w:hAnsi="Times New Roman" w:cs="Times New Roman"/>
          <w:sz w:val="28"/>
          <w:szCs w:val="28"/>
        </w:rPr>
        <w:t>.</w:t>
      </w:r>
      <w:r w:rsidRPr="006B0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4C12" w:rsidRPr="006B0489" w:rsidRDefault="00E44C12" w:rsidP="00E44C12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B0489">
        <w:rPr>
          <w:rFonts w:ascii="Times New Roman" w:hAnsi="Times New Roman" w:cs="Times New Roman"/>
          <w:sz w:val="28"/>
          <w:szCs w:val="28"/>
        </w:rPr>
        <w:t>1 поправка направлена</w:t>
      </w:r>
      <w:r w:rsidRPr="006B0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0489">
        <w:rPr>
          <w:rFonts w:ascii="Times New Roman" w:hAnsi="Times New Roman" w:cs="Times New Roman"/>
          <w:bCs/>
          <w:sz w:val="28"/>
          <w:szCs w:val="28"/>
        </w:rPr>
        <w:t xml:space="preserve">на придание обратной силы положениям Закона Иркутской области в целях получения компенсации за период с </w:t>
      </w:r>
      <w:r w:rsidRPr="006B0489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C74E42" w:rsidRPr="006B0489">
        <w:rPr>
          <w:rFonts w:ascii="Times New Roman" w:hAnsi="Times New Roman" w:cs="Times New Roman"/>
          <w:sz w:val="28"/>
          <w:szCs w:val="28"/>
        </w:rPr>
        <w:br/>
      </w:r>
      <w:r w:rsidRPr="006B0489">
        <w:rPr>
          <w:rFonts w:ascii="Times New Roman" w:hAnsi="Times New Roman" w:cs="Times New Roman"/>
          <w:sz w:val="28"/>
          <w:szCs w:val="28"/>
        </w:rPr>
        <w:t>2016 года по июнь 2016 года гражданами, не получающими компенсацию расходов на уплату взноса на капитальный ремонт общего имущества в мн</w:t>
      </w:r>
      <w:r w:rsidRPr="006B0489">
        <w:rPr>
          <w:rFonts w:ascii="Times New Roman" w:hAnsi="Times New Roman" w:cs="Times New Roman"/>
          <w:sz w:val="28"/>
          <w:szCs w:val="28"/>
        </w:rPr>
        <w:t>о</w:t>
      </w:r>
      <w:r w:rsidRPr="006B0489">
        <w:rPr>
          <w:rFonts w:ascii="Times New Roman" w:hAnsi="Times New Roman" w:cs="Times New Roman"/>
          <w:sz w:val="28"/>
          <w:szCs w:val="28"/>
        </w:rPr>
        <w:t xml:space="preserve">гоквартирном доме в составе мер социальной поддержки по оплате жилого помещения и коммунальных услуг по другим правовым актам. </w:t>
      </w:r>
      <w:proofErr w:type="gramEnd"/>
    </w:p>
    <w:p w:rsidR="00E44C12" w:rsidRPr="006B0489" w:rsidRDefault="00E44C12" w:rsidP="00E44C12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3 поправки </w:t>
      </w:r>
      <w:r w:rsidRPr="006B0489">
        <w:rPr>
          <w:rFonts w:ascii="Times New Roman" w:hAnsi="Times New Roman" w:cs="Times New Roman"/>
          <w:bCs/>
          <w:sz w:val="28"/>
          <w:szCs w:val="28"/>
        </w:rPr>
        <w:t xml:space="preserve">исключают необходимость </w:t>
      </w:r>
      <w:r w:rsidRPr="006B0489">
        <w:rPr>
          <w:rFonts w:ascii="Times New Roman" w:hAnsi="Times New Roman" w:cs="Times New Roman"/>
          <w:sz w:val="28"/>
          <w:szCs w:val="28"/>
        </w:rPr>
        <w:t>ежегодного подтверждения права на предоставление компенсации.</w:t>
      </w:r>
    </w:p>
    <w:p w:rsidR="00E44C12" w:rsidRPr="006B0489" w:rsidRDefault="00E44C12" w:rsidP="00E44C12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7 поправок редакционного и уточняющего характера.</w:t>
      </w:r>
    </w:p>
    <w:p w:rsidR="00E44C12" w:rsidRPr="006B0489" w:rsidRDefault="00E44C12" w:rsidP="00312444">
      <w:pPr>
        <w:pStyle w:val="a4"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За отчетный период в комитете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E44C12" w:rsidRPr="006B0489" w:rsidRDefault="00E44C12" w:rsidP="00E44C12">
      <w:pPr>
        <w:pStyle w:val="a4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22 апреля 2016 года по поручению председателя Законодательного С</w:t>
      </w:r>
      <w:r w:rsidRPr="006B0489">
        <w:rPr>
          <w:rFonts w:ascii="Times New Roman" w:hAnsi="Times New Roman" w:cs="Times New Roman"/>
          <w:sz w:val="28"/>
          <w:szCs w:val="28"/>
        </w:rPr>
        <w:t>о</w:t>
      </w:r>
      <w:r w:rsidRPr="006B0489">
        <w:rPr>
          <w:rFonts w:ascii="Times New Roman" w:hAnsi="Times New Roman" w:cs="Times New Roman"/>
          <w:sz w:val="28"/>
          <w:szCs w:val="28"/>
        </w:rPr>
        <w:t>брания Иркутской области комитетом по здравоохранению и социальной з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>щите Законодательного Собрания Иркутской области проведен круглый стол «Антикризисная программа реформирования здравоохранения Российской Федерации».</w:t>
      </w:r>
    </w:p>
    <w:p w:rsidR="00E44C12" w:rsidRPr="006B0489" w:rsidRDefault="00E44C12" w:rsidP="00E44C12">
      <w:pPr>
        <w:pStyle w:val="a4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41 Конституции Российской Федерации ка</w:t>
      </w:r>
      <w:r w:rsidRPr="006B0489">
        <w:rPr>
          <w:rFonts w:ascii="Times New Roman" w:hAnsi="Times New Roman" w:cs="Times New Roman"/>
          <w:sz w:val="28"/>
          <w:szCs w:val="28"/>
        </w:rPr>
        <w:t>ж</w:t>
      </w:r>
      <w:r w:rsidRPr="006B0489">
        <w:rPr>
          <w:rFonts w:ascii="Times New Roman" w:hAnsi="Times New Roman" w:cs="Times New Roman"/>
          <w:sz w:val="28"/>
          <w:szCs w:val="28"/>
        </w:rPr>
        <w:t>дый гражданин имеет право на охрану здоровья и медицинскую помощь. Медицинская помощь в государственных учреждениях здравоохранения ок</w:t>
      </w:r>
      <w:r w:rsidRPr="006B0489">
        <w:rPr>
          <w:rFonts w:ascii="Times New Roman" w:hAnsi="Times New Roman" w:cs="Times New Roman"/>
          <w:sz w:val="28"/>
          <w:szCs w:val="28"/>
        </w:rPr>
        <w:t>а</w:t>
      </w:r>
      <w:r w:rsidRPr="006B0489">
        <w:rPr>
          <w:rFonts w:ascii="Times New Roman" w:hAnsi="Times New Roman" w:cs="Times New Roman"/>
          <w:sz w:val="28"/>
          <w:szCs w:val="28"/>
        </w:rPr>
        <w:t>зывается гражданам бесплатно за счет средств соответствующих бюджетов, страховых взносов, других поступлений.</w:t>
      </w:r>
    </w:p>
    <w:p w:rsidR="00E44C12" w:rsidRPr="006B0489" w:rsidRDefault="00E44C12" w:rsidP="00E44C12">
      <w:pPr>
        <w:pStyle w:val="a4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Государство является гарантом социальной защиты интересов граждан в сфере охраны здоровья, именно оно несет основные расходы на бесплатное оказание медицинской помощи населению. Так, за последние десять лет ф</w:t>
      </w:r>
      <w:r w:rsidRPr="006B0489">
        <w:rPr>
          <w:rFonts w:ascii="Times New Roman" w:hAnsi="Times New Roman" w:cs="Times New Roman"/>
          <w:sz w:val="28"/>
          <w:szCs w:val="28"/>
        </w:rPr>
        <w:t>и</w:t>
      </w:r>
      <w:r w:rsidRPr="006B0489">
        <w:rPr>
          <w:rFonts w:ascii="Times New Roman" w:hAnsi="Times New Roman" w:cs="Times New Roman"/>
          <w:sz w:val="28"/>
          <w:szCs w:val="28"/>
        </w:rPr>
        <w:t>нансовое обеспечение здравоохранения за счет средств областного бюджета и территориального фонда обязательного медицинского страхования граждан Иркутской области выросло в несколько раз.</w:t>
      </w:r>
    </w:p>
    <w:p w:rsidR="00E44C12" w:rsidRPr="006B0489" w:rsidRDefault="00E44C12" w:rsidP="00E44C12">
      <w:pPr>
        <w:pStyle w:val="a4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Основным механизмом планирования и распределения государственных финансовых средств на оказание медицинской помощи в соответствии с н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>обходимыми ее объемами является Территориальная программа госуда</w:t>
      </w:r>
      <w:r w:rsidRPr="006B0489">
        <w:rPr>
          <w:rFonts w:ascii="Times New Roman" w:hAnsi="Times New Roman" w:cs="Times New Roman"/>
          <w:sz w:val="28"/>
          <w:szCs w:val="28"/>
        </w:rPr>
        <w:t>р</w:t>
      </w:r>
      <w:r w:rsidRPr="006B0489">
        <w:rPr>
          <w:rFonts w:ascii="Times New Roman" w:hAnsi="Times New Roman" w:cs="Times New Roman"/>
          <w:sz w:val="28"/>
          <w:szCs w:val="28"/>
        </w:rPr>
        <w:t>ственных гарантий бесплатного оказания гражданам медицинской помощи в Иркутской области.</w:t>
      </w:r>
    </w:p>
    <w:p w:rsidR="00E44C12" w:rsidRPr="006B0489" w:rsidRDefault="00E44C12" w:rsidP="00E44C12">
      <w:pPr>
        <w:pStyle w:val="a4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Приоритетной задачей реализации данной программы является обесп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>чение доступности и качества медицинской помощи, удовлетворяющей п</w:t>
      </w:r>
      <w:r w:rsidRPr="006B0489">
        <w:rPr>
          <w:rFonts w:ascii="Times New Roman" w:hAnsi="Times New Roman" w:cs="Times New Roman"/>
          <w:sz w:val="28"/>
          <w:szCs w:val="28"/>
        </w:rPr>
        <w:t>о</w:t>
      </w:r>
      <w:r w:rsidRPr="006B0489">
        <w:rPr>
          <w:rFonts w:ascii="Times New Roman" w:hAnsi="Times New Roman" w:cs="Times New Roman"/>
          <w:sz w:val="28"/>
          <w:szCs w:val="28"/>
        </w:rPr>
        <w:t>требност</w:t>
      </w:r>
      <w:r w:rsidR="00B86266" w:rsidRPr="006B0489">
        <w:rPr>
          <w:rFonts w:ascii="Times New Roman" w:hAnsi="Times New Roman" w:cs="Times New Roman"/>
          <w:sz w:val="28"/>
          <w:szCs w:val="28"/>
        </w:rPr>
        <w:t>и</w:t>
      </w:r>
      <w:r w:rsidRPr="006B0489">
        <w:rPr>
          <w:rFonts w:ascii="Times New Roman" w:hAnsi="Times New Roman" w:cs="Times New Roman"/>
          <w:sz w:val="28"/>
          <w:szCs w:val="28"/>
        </w:rPr>
        <w:t xml:space="preserve"> населения, при эффективном использовании государственных р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>сурсов.</w:t>
      </w:r>
    </w:p>
    <w:p w:rsidR="00E44C12" w:rsidRPr="006B0489" w:rsidRDefault="00E44C12" w:rsidP="00E44C12">
      <w:pPr>
        <w:pStyle w:val="a4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Наблюдающийся в последние годы финансово-экономический кризис затронул и сферу здравоохранения.</w:t>
      </w:r>
    </w:p>
    <w:p w:rsidR="00E44C12" w:rsidRPr="006B0489" w:rsidRDefault="00E44C12" w:rsidP="00E44C12">
      <w:pPr>
        <w:pStyle w:val="a4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Дефицит </w:t>
      </w:r>
      <w:proofErr w:type="gramStart"/>
      <w:r w:rsidR="00B86266" w:rsidRPr="006B0489">
        <w:rPr>
          <w:rFonts w:ascii="Times New Roman" w:hAnsi="Times New Roman" w:cs="Times New Roman"/>
          <w:sz w:val="28"/>
          <w:szCs w:val="28"/>
        </w:rPr>
        <w:t>средств Т</w:t>
      </w:r>
      <w:r w:rsidRPr="006B0489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 граждан Иркутской области</w:t>
      </w:r>
      <w:proofErr w:type="gramEnd"/>
      <w:r w:rsidRPr="006B0489">
        <w:rPr>
          <w:rFonts w:ascii="Times New Roman" w:hAnsi="Times New Roman" w:cs="Times New Roman"/>
          <w:sz w:val="28"/>
          <w:szCs w:val="28"/>
        </w:rPr>
        <w:t xml:space="preserve"> и областного бюджета диктует необходимость реформирования данной сферы по ряду направлений в целях оптимизации использования ресурсов здравоохранения.</w:t>
      </w:r>
    </w:p>
    <w:p w:rsidR="00E44C12" w:rsidRPr="006B0489" w:rsidRDefault="00E44C12" w:rsidP="00E44C12">
      <w:pPr>
        <w:pStyle w:val="a4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proofErr w:type="gramStart"/>
      <w:r w:rsidRPr="006B0489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6B0489">
        <w:rPr>
          <w:rFonts w:ascii="Times New Roman" w:hAnsi="Times New Roman" w:cs="Times New Roman"/>
          <w:sz w:val="28"/>
          <w:szCs w:val="28"/>
        </w:rPr>
        <w:t>, участники круглого стола решили:</w:t>
      </w:r>
    </w:p>
    <w:p w:rsidR="00E44C12" w:rsidRPr="006B0489" w:rsidRDefault="00E44C12" w:rsidP="00E44C12">
      <w:pPr>
        <w:pStyle w:val="a4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1. В рамках осуществления реформирования здравоохранения в кризи</w:t>
      </w:r>
      <w:r w:rsidRPr="006B0489">
        <w:rPr>
          <w:rFonts w:ascii="Times New Roman" w:hAnsi="Times New Roman" w:cs="Times New Roman"/>
          <w:sz w:val="28"/>
          <w:szCs w:val="28"/>
        </w:rPr>
        <w:t>с</w:t>
      </w:r>
      <w:r w:rsidRPr="006B0489">
        <w:rPr>
          <w:rFonts w:ascii="Times New Roman" w:hAnsi="Times New Roman" w:cs="Times New Roman"/>
          <w:sz w:val="28"/>
          <w:szCs w:val="28"/>
        </w:rPr>
        <w:t>ный период считать приоритетными следующие направления:</w:t>
      </w:r>
    </w:p>
    <w:p w:rsidR="00E44C12" w:rsidRPr="006B0489" w:rsidRDefault="00E44C12" w:rsidP="00E44C12">
      <w:pPr>
        <w:pStyle w:val="a4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- развитие амбулаторно-поликлинической помощи с расширением це</w:t>
      </w:r>
      <w:r w:rsidRPr="006B0489">
        <w:rPr>
          <w:rFonts w:ascii="Times New Roman" w:hAnsi="Times New Roman" w:cs="Times New Roman"/>
          <w:sz w:val="28"/>
          <w:szCs w:val="28"/>
        </w:rPr>
        <w:t>н</w:t>
      </w:r>
      <w:r w:rsidRPr="006B0489">
        <w:rPr>
          <w:rFonts w:ascii="Times New Roman" w:hAnsi="Times New Roman" w:cs="Times New Roman"/>
          <w:sz w:val="28"/>
          <w:szCs w:val="28"/>
        </w:rPr>
        <w:t>тров реабилитации по необходимым профилям (</w:t>
      </w:r>
      <w:proofErr w:type="gramStart"/>
      <w:r w:rsidRPr="006B0489">
        <w:rPr>
          <w:rFonts w:ascii="Times New Roman" w:hAnsi="Times New Roman" w:cs="Times New Roman"/>
          <w:sz w:val="28"/>
          <w:szCs w:val="28"/>
        </w:rPr>
        <w:t>неврологический</w:t>
      </w:r>
      <w:proofErr w:type="gramEnd"/>
      <w:r w:rsidRPr="006B0489">
        <w:rPr>
          <w:rFonts w:ascii="Times New Roman" w:hAnsi="Times New Roman" w:cs="Times New Roman"/>
          <w:sz w:val="28"/>
          <w:szCs w:val="28"/>
        </w:rPr>
        <w:t>, ортопед</w:t>
      </w:r>
      <w:r w:rsidRPr="006B0489">
        <w:rPr>
          <w:rFonts w:ascii="Times New Roman" w:hAnsi="Times New Roman" w:cs="Times New Roman"/>
          <w:sz w:val="28"/>
          <w:szCs w:val="28"/>
        </w:rPr>
        <w:t>и</w:t>
      </w:r>
      <w:r w:rsidRPr="006B0489">
        <w:rPr>
          <w:rFonts w:ascii="Times New Roman" w:hAnsi="Times New Roman" w:cs="Times New Roman"/>
          <w:sz w:val="28"/>
          <w:szCs w:val="28"/>
        </w:rPr>
        <w:t>ческий, соматический);</w:t>
      </w:r>
    </w:p>
    <w:p w:rsidR="00E44C12" w:rsidRPr="006B0489" w:rsidRDefault="00E44C12" w:rsidP="00E44C12">
      <w:pPr>
        <w:pStyle w:val="a4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- устранение дублирования коечного фонда в подведомственных мин</w:t>
      </w:r>
      <w:r w:rsidRPr="006B0489">
        <w:rPr>
          <w:rFonts w:ascii="Times New Roman" w:hAnsi="Times New Roman" w:cs="Times New Roman"/>
          <w:sz w:val="28"/>
          <w:szCs w:val="28"/>
        </w:rPr>
        <w:t>и</w:t>
      </w:r>
      <w:r w:rsidRPr="006B0489">
        <w:rPr>
          <w:rFonts w:ascii="Times New Roman" w:hAnsi="Times New Roman" w:cs="Times New Roman"/>
          <w:sz w:val="28"/>
          <w:szCs w:val="28"/>
        </w:rPr>
        <w:t>стерству здравоохранения Иркутской области медицинских организациях;</w:t>
      </w:r>
    </w:p>
    <w:p w:rsidR="00E44C12" w:rsidRPr="006B0489" w:rsidRDefault="00E44C12" w:rsidP="00E44C12">
      <w:pPr>
        <w:pStyle w:val="a4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- усиление работы по профилактике заболеваний и формированию зд</w:t>
      </w:r>
      <w:r w:rsidRPr="006B0489">
        <w:rPr>
          <w:rFonts w:ascii="Times New Roman" w:hAnsi="Times New Roman" w:cs="Times New Roman"/>
          <w:sz w:val="28"/>
          <w:szCs w:val="28"/>
        </w:rPr>
        <w:t>о</w:t>
      </w:r>
      <w:r w:rsidRPr="006B0489">
        <w:rPr>
          <w:rFonts w:ascii="Times New Roman" w:hAnsi="Times New Roman" w:cs="Times New Roman"/>
          <w:sz w:val="28"/>
          <w:szCs w:val="28"/>
        </w:rPr>
        <w:t>рового образа жизни;</w:t>
      </w:r>
    </w:p>
    <w:p w:rsidR="00E44C12" w:rsidRPr="006B0489" w:rsidRDefault="00E44C12" w:rsidP="00E44C12">
      <w:pPr>
        <w:pStyle w:val="a4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- развитие государственно-частного партнерства в здравоохранении.</w:t>
      </w:r>
    </w:p>
    <w:p w:rsidR="00E44C12" w:rsidRPr="006B0489" w:rsidRDefault="006E6919" w:rsidP="00E44C12">
      <w:pPr>
        <w:pStyle w:val="a4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По итогам круглого стола приняты рекомендации</w:t>
      </w:r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="00E44C12" w:rsidRPr="006B0489">
        <w:rPr>
          <w:rFonts w:ascii="Times New Roman" w:hAnsi="Times New Roman" w:cs="Times New Roman"/>
          <w:sz w:val="28"/>
          <w:szCs w:val="28"/>
        </w:rPr>
        <w:t>министерству здрав</w:t>
      </w:r>
      <w:r w:rsidR="00E44C12" w:rsidRPr="006B0489">
        <w:rPr>
          <w:rFonts w:ascii="Times New Roman" w:hAnsi="Times New Roman" w:cs="Times New Roman"/>
          <w:sz w:val="28"/>
          <w:szCs w:val="28"/>
        </w:rPr>
        <w:t>о</w:t>
      </w:r>
      <w:r w:rsidR="00E44C12" w:rsidRPr="006B0489">
        <w:rPr>
          <w:rFonts w:ascii="Times New Roman" w:hAnsi="Times New Roman" w:cs="Times New Roman"/>
          <w:sz w:val="28"/>
          <w:szCs w:val="28"/>
        </w:rPr>
        <w:t>охранения Иркутской области</w:t>
      </w:r>
      <w:r w:rsidR="00CE778A" w:rsidRPr="006B0489">
        <w:rPr>
          <w:rFonts w:ascii="Times New Roman" w:hAnsi="Times New Roman" w:cs="Times New Roman"/>
          <w:sz w:val="28"/>
          <w:szCs w:val="28"/>
        </w:rPr>
        <w:t>,</w:t>
      </w:r>
      <w:r w:rsidR="00E44C12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>р</w:t>
      </w:r>
      <w:r w:rsidR="00E44C12" w:rsidRPr="006B0489">
        <w:rPr>
          <w:rFonts w:ascii="Times New Roman" w:hAnsi="Times New Roman" w:cs="Times New Roman"/>
          <w:sz w:val="28"/>
          <w:szCs w:val="28"/>
        </w:rPr>
        <w:t>уководителям медицинских организаций</w:t>
      </w:r>
      <w:r w:rsidR="00CE778A" w:rsidRPr="006B0489">
        <w:rPr>
          <w:rFonts w:ascii="Times New Roman" w:hAnsi="Times New Roman" w:cs="Times New Roman"/>
          <w:sz w:val="28"/>
          <w:szCs w:val="28"/>
        </w:rPr>
        <w:t>,</w:t>
      </w:r>
      <w:r w:rsidR="00E44C12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="00CE778A" w:rsidRPr="006B0489">
        <w:rPr>
          <w:rFonts w:ascii="Times New Roman" w:hAnsi="Times New Roman" w:cs="Times New Roman"/>
          <w:sz w:val="28"/>
          <w:szCs w:val="28"/>
        </w:rPr>
        <w:t>г</w:t>
      </w:r>
      <w:r w:rsidR="00E44C12" w:rsidRPr="006B0489">
        <w:rPr>
          <w:rFonts w:ascii="Times New Roman" w:hAnsi="Times New Roman" w:cs="Times New Roman"/>
          <w:sz w:val="28"/>
          <w:szCs w:val="28"/>
        </w:rPr>
        <w:t>осударственному учреждению Территориальный фонд обязательного мед</w:t>
      </w:r>
      <w:r w:rsidR="00E44C12" w:rsidRPr="006B0489">
        <w:rPr>
          <w:rFonts w:ascii="Times New Roman" w:hAnsi="Times New Roman" w:cs="Times New Roman"/>
          <w:sz w:val="28"/>
          <w:szCs w:val="28"/>
        </w:rPr>
        <w:t>и</w:t>
      </w:r>
      <w:r w:rsidR="00E44C12" w:rsidRPr="006B0489">
        <w:rPr>
          <w:rFonts w:ascii="Times New Roman" w:hAnsi="Times New Roman" w:cs="Times New Roman"/>
          <w:sz w:val="28"/>
          <w:szCs w:val="28"/>
        </w:rPr>
        <w:t xml:space="preserve">цинского страхования граждан Иркутской области, </w:t>
      </w:r>
      <w:r w:rsidR="00CE778A" w:rsidRPr="006B0489">
        <w:rPr>
          <w:rFonts w:ascii="Times New Roman" w:hAnsi="Times New Roman" w:cs="Times New Roman"/>
          <w:sz w:val="28"/>
          <w:szCs w:val="28"/>
        </w:rPr>
        <w:t>т</w:t>
      </w:r>
      <w:r w:rsidR="00E44C12" w:rsidRPr="006B0489">
        <w:rPr>
          <w:rFonts w:ascii="Times New Roman" w:hAnsi="Times New Roman" w:cs="Times New Roman"/>
          <w:sz w:val="28"/>
          <w:szCs w:val="28"/>
        </w:rPr>
        <w:t>ерриториальному органу Федеральной службы по надзору в сфере здравоохранения по Иркутской о</w:t>
      </w:r>
      <w:r w:rsidR="00E44C12" w:rsidRPr="006B0489">
        <w:rPr>
          <w:rFonts w:ascii="Times New Roman" w:hAnsi="Times New Roman" w:cs="Times New Roman"/>
          <w:sz w:val="28"/>
          <w:szCs w:val="28"/>
        </w:rPr>
        <w:t>б</w:t>
      </w:r>
      <w:r w:rsidR="00E44C12" w:rsidRPr="006B0489">
        <w:rPr>
          <w:rFonts w:ascii="Times New Roman" w:hAnsi="Times New Roman" w:cs="Times New Roman"/>
          <w:sz w:val="28"/>
          <w:szCs w:val="28"/>
        </w:rPr>
        <w:lastRenderedPageBreak/>
        <w:t>ласти</w:t>
      </w:r>
      <w:r w:rsidR="00CE778A" w:rsidRPr="006B0489">
        <w:rPr>
          <w:rFonts w:ascii="Times New Roman" w:hAnsi="Times New Roman" w:cs="Times New Roman"/>
          <w:sz w:val="28"/>
          <w:szCs w:val="28"/>
        </w:rPr>
        <w:t>,</w:t>
      </w:r>
      <w:r w:rsidRPr="006B0489">
        <w:rPr>
          <w:rFonts w:ascii="Times New Roman" w:hAnsi="Times New Roman" w:cs="Times New Roman"/>
          <w:sz w:val="28"/>
          <w:szCs w:val="28"/>
        </w:rPr>
        <w:t xml:space="preserve"> о</w:t>
      </w:r>
      <w:r w:rsidR="00E44C12" w:rsidRPr="006B0489">
        <w:rPr>
          <w:rFonts w:ascii="Times New Roman" w:hAnsi="Times New Roman" w:cs="Times New Roman"/>
          <w:sz w:val="28"/>
          <w:szCs w:val="28"/>
        </w:rPr>
        <w:t>рганам местного самоуправления муниципальных районов и горо</w:t>
      </w:r>
      <w:r w:rsidR="00E44C12" w:rsidRPr="006B0489">
        <w:rPr>
          <w:rFonts w:ascii="Times New Roman" w:hAnsi="Times New Roman" w:cs="Times New Roman"/>
          <w:sz w:val="28"/>
          <w:szCs w:val="28"/>
        </w:rPr>
        <w:t>д</w:t>
      </w:r>
      <w:r w:rsidR="00E44C12" w:rsidRPr="006B0489">
        <w:rPr>
          <w:rFonts w:ascii="Times New Roman" w:hAnsi="Times New Roman" w:cs="Times New Roman"/>
          <w:sz w:val="28"/>
          <w:szCs w:val="28"/>
        </w:rPr>
        <w:t xml:space="preserve">ских округов Иркутской </w:t>
      </w:r>
      <w:r w:rsidRPr="006B0489">
        <w:rPr>
          <w:rFonts w:ascii="Times New Roman" w:hAnsi="Times New Roman" w:cs="Times New Roman"/>
          <w:sz w:val="28"/>
          <w:szCs w:val="28"/>
        </w:rPr>
        <w:t>области.</w:t>
      </w:r>
    </w:p>
    <w:p w:rsidR="00E44C12" w:rsidRPr="006B0489" w:rsidRDefault="00E44C12" w:rsidP="006E6919">
      <w:pPr>
        <w:pStyle w:val="a4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7.</w:t>
      </w:r>
      <w:r w:rsidR="006E6919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 xml:space="preserve">Председатель комитета А.Н.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Лабыгин</w:t>
      </w:r>
      <w:proofErr w:type="spellEnd"/>
      <w:r w:rsidR="00715991" w:rsidRPr="006B0489">
        <w:rPr>
          <w:rFonts w:ascii="Times New Roman" w:hAnsi="Times New Roman" w:cs="Times New Roman"/>
          <w:sz w:val="28"/>
          <w:szCs w:val="28"/>
        </w:rPr>
        <w:t xml:space="preserve"> </w:t>
      </w:r>
      <w:r w:rsidRPr="006B0489">
        <w:rPr>
          <w:rFonts w:ascii="Times New Roman" w:hAnsi="Times New Roman" w:cs="Times New Roman"/>
          <w:sz w:val="28"/>
          <w:szCs w:val="28"/>
        </w:rPr>
        <w:t xml:space="preserve">принял участие в заседаниях </w:t>
      </w:r>
      <w:r w:rsidR="000D5B32" w:rsidRPr="006B0489">
        <w:rPr>
          <w:rFonts w:ascii="Times New Roman" w:hAnsi="Times New Roman" w:cs="Times New Roman"/>
          <w:sz w:val="28"/>
          <w:szCs w:val="28"/>
        </w:rPr>
        <w:t>Правительства Иркутской области</w:t>
      </w:r>
      <w:r w:rsidRPr="006B0489">
        <w:rPr>
          <w:rFonts w:ascii="Times New Roman" w:hAnsi="Times New Roman" w:cs="Times New Roman"/>
          <w:sz w:val="28"/>
          <w:szCs w:val="28"/>
        </w:rPr>
        <w:t xml:space="preserve">, </w:t>
      </w:r>
      <w:r w:rsidR="006E6919" w:rsidRPr="006B0489">
        <w:rPr>
          <w:rFonts w:ascii="Times New Roman" w:hAnsi="Times New Roman" w:cs="Times New Roman"/>
          <w:sz w:val="28"/>
          <w:szCs w:val="28"/>
        </w:rPr>
        <w:t>в работе к</w:t>
      </w:r>
      <w:r w:rsidRPr="006B0489">
        <w:rPr>
          <w:rFonts w:ascii="Times New Roman" w:hAnsi="Times New Roman" w:cs="Times New Roman"/>
          <w:sz w:val="28"/>
          <w:szCs w:val="28"/>
        </w:rPr>
        <w:t>омиссии по делам несоверше</w:t>
      </w:r>
      <w:r w:rsidRPr="006B0489">
        <w:rPr>
          <w:rFonts w:ascii="Times New Roman" w:hAnsi="Times New Roman" w:cs="Times New Roman"/>
          <w:sz w:val="28"/>
          <w:szCs w:val="28"/>
        </w:rPr>
        <w:t>н</w:t>
      </w:r>
      <w:r w:rsidRPr="006B0489">
        <w:rPr>
          <w:rFonts w:ascii="Times New Roman" w:hAnsi="Times New Roman" w:cs="Times New Roman"/>
          <w:sz w:val="28"/>
          <w:szCs w:val="28"/>
        </w:rPr>
        <w:t>нолетних и защите их прав Иркутской области и Совете по делам инвалидов при Губернаторе Иркутской области.</w:t>
      </w:r>
    </w:p>
    <w:p w:rsidR="00E44C12" w:rsidRPr="006B0489" w:rsidRDefault="006E6919" w:rsidP="00E44C12">
      <w:pPr>
        <w:ind w:firstLine="567"/>
      </w:pPr>
      <w:r w:rsidRPr="006B0489">
        <w:t>8</w:t>
      </w:r>
      <w:r w:rsidR="00E44C12" w:rsidRPr="006B0489">
        <w:t>. На контроле в комитете по здравоохранению и социальной защите З</w:t>
      </w:r>
      <w:r w:rsidR="00E44C12" w:rsidRPr="006B0489">
        <w:t>а</w:t>
      </w:r>
      <w:r w:rsidR="00E44C12" w:rsidRPr="006B0489">
        <w:t>конодательного Собрания Иркутской области находятся следующие депута</w:t>
      </w:r>
      <w:r w:rsidR="00E44C12" w:rsidRPr="006B0489">
        <w:t>т</w:t>
      </w:r>
      <w:r w:rsidR="00E44C12" w:rsidRPr="006B0489">
        <w:t>ские запросы:</w:t>
      </w:r>
    </w:p>
    <w:p w:rsidR="00E44C12" w:rsidRPr="006B0489" w:rsidRDefault="00E44C12" w:rsidP="00E44C12">
      <w:pPr>
        <w:ind w:firstLine="567"/>
      </w:pPr>
      <w:r w:rsidRPr="006B0489">
        <w:t>-</w:t>
      </w:r>
      <w:r w:rsidR="00715991" w:rsidRPr="006B0489">
        <w:t xml:space="preserve"> </w:t>
      </w:r>
      <w:r w:rsidRPr="006B0489">
        <w:t>А.В. Романова (4 изб</w:t>
      </w:r>
      <w:proofErr w:type="gramStart"/>
      <w:r w:rsidRPr="006B0489">
        <w:t>.</w:t>
      </w:r>
      <w:proofErr w:type="gramEnd"/>
      <w:r w:rsidRPr="006B0489">
        <w:t xml:space="preserve"> </w:t>
      </w:r>
      <w:proofErr w:type="spellStart"/>
      <w:proofErr w:type="gramStart"/>
      <w:r w:rsidRPr="006B0489">
        <w:t>о</w:t>
      </w:r>
      <w:proofErr w:type="gramEnd"/>
      <w:r w:rsidRPr="006B0489">
        <w:t>кр</w:t>
      </w:r>
      <w:proofErr w:type="spellEnd"/>
      <w:r w:rsidRPr="006B0489">
        <w:t xml:space="preserve">.), Н.В. </w:t>
      </w:r>
      <w:proofErr w:type="spellStart"/>
      <w:r w:rsidRPr="006B0489">
        <w:t>Протопоповой</w:t>
      </w:r>
      <w:proofErr w:type="spellEnd"/>
      <w:r w:rsidRPr="006B0489">
        <w:t xml:space="preserve"> («За родное </w:t>
      </w:r>
      <w:proofErr w:type="spellStart"/>
      <w:r w:rsidRPr="006B0489">
        <w:t>Приа</w:t>
      </w:r>
      <w:r w:rsidRPr="006B0489">
        <w:t>н</w:t>
      </w:r>
      <w:r w:rsidRPr="006B0489">
        <w:t>гарье</w:t>
      </w:r>
      <w:proofErr w:type="spellEnd"/>
      <w:r w:rsidRPr="006B0489">
        <w:t xml:space="preserve">!»), Г.М. </w:t>
      </w:r>
      <w:proofErr w:type="spellStart"/>
      <w:r w:rsidRPr="006B0489">
        <w:t>Гайдарова</w:t>
      </w:r>
      <w:proofErr w:type="spellEnd"/>
      <w:r w:rsidRPr="006B0489">
        <w:t xml:space="preserve"> (2 изб. </w:t>
      </w:r>
      <w:proofErr w:type="spellStart"/>
      <w:r w:rsidRPr="006B0489">
        <w:t>окр</w:t>
      </w:r>
      <w:proofErr w:type="spellEnd"/>
      <w:r w:rsidRPr="006B0489">
        <w:t>.) к Губернатору Иркутской области</w:t>
      </w:r>
      <w:r w:rsidR="00715991" w:rsidRPr="006B0489">
        <w:t xml:space="preserve"> </w:t>
      </w:r>
      <w:r w:rsidR="00CE778A" w:rsidRPr="006B0489">
        <w:br/>
      </w:r>
      <w:r w:rsidRPr="006B0489">
        <w:t xml:space="preserve">А.Г. </w:t>
      </w:r>
      <w:proofErr w:type="spellStart"/>
      <w:r w:rsidRPr="006B0489">
        <w:t>Тишанину</w:t>
      </w:r>
      <w:proofErr w:type="spellEnd"/>
      <w:r w:rsidRPr="006B0489">
        <w:t xml:space="preserve"> «О финансировании строительства Восточно-Сибирского о</w:t>
      </w:r>
      <w:r w:rsidRPr="006B0489">
        <w:t>н</w:t>
      </w:r>
      <w:r w:rsidRPr="006B0489">
        <w:t>кологического центра из областного бюджета» (постановление Законод</w:t>
      </w:r>
      <w:r w:rsidRPr="006B0489">
        <w:t>а</w:t>
      </w:r>
      <w:r w:rsidRPr="006B0489">
        <w:t>тельного</w:t>
      </w:r>
      <w:r w:rsidR="00715991" w:rsidRPr="006B0489">
        <w:t xml:space="preserve"> </w:t>
      </w:r>
      <w:r w:rsidRPr="006B0489">
        <w:t>Собрания</w:t>
      </w:r>
      <w:r w:rsidR="00715991" w:rsidRPr="006B0489">
        <w:t xml:space="preserve"> </w:t>
      </w:r>
      <w:r w:rsidRPr="006B0489">
        <w:t>Иркутской</w:t>
      </w:r>
      <w:r w:rsidR="00715991" w:rsidRPr="006B0489">
        <w:t xml:space="preserve"> </w:t>
      </w:r>
      <w:r w:rsidRPr="006B0489">
        <w:t>области от 22 сентября</w:t>
      </w:r>
      <w:r w:rsidR="00715991" w:rsidRPr="006B0489">
        <w:t xml:space="preserve"> </w:t>
      </w:r>
      <w:r w:rsidRPr="006B0489">
        <w:t>2005 года № 12/61-ЗС);</w:t>
      </w:r>
    </w:p>
    <w:p w:rsidR="00E44C12" w:rsidRPr="006B0489" w:rsidRDefault="00E44C12" w:rsidP="00E44C12">
      <w:pPr>
        <w:ind w:firstLine="567"/>
      </w:pPr>
      <w:r w:rsidRPr="006B0489">
        <w:t xml:space="preserve">- С.А. </w:t>
      </w:r>
      <w:proofErr w:type="spellStart"/>
      <w:r w:rsidRPr="006B0489">
        <w:t>Бренюка</w:t>
      </w:r>
      <w:proofErr w:type="spellEnd"/>
      <w:r w:rsidRPr="006B0489">
        <w:t xml:space="preserve"> (КПРФ) к первому заместителю Губернатора Иркутской области – Председателю Правительства Иркутской области </w:t>
      </w:r>
      <w:proofErr w:type="spellStart"/>
      <w:r w:rsidRPr="006B0489">
        <w:t>Битарову</w:t>
      </w:r>
      <w:proofErr w:type="spellEnd"/>
      <w:r w:rsidRPr="006B0489">
        <w:t xml:space="preserve"> А.С. «О совершенствовании практики предоставления транспортных услуг насел</w:t>
      </w:r>
      <w:r w:rsidRPr="006B0489">
        <w:t>е</w:t>
      </w:r>
      <w:r w:rsidRPr="006B0489">
        <w:t>нию» (постановление Законодательного Собрания Иркутской области от 18.05.2016 № 38/29-3С).</w:t>
      </w:r>
    </w:p>
    <w:p w:rsidR="00E44C12" w:rsidRPr="006B0489" w:rsidRDefault="006E6919" w:rsidP="00CE778A">
      <w:pPr>
        <w:ind w:firstLine="567"/>
      </w:pPr>
      <w:r w:rsidRPr="006B0489">
        <w:t>9</w:t>
      </w:r>
      <w:r w:rsidR="00E44C12" w:rsidRPr="006B0489">
        <w:t xml:space="preserve">. </w:t>
      </w:r>
      <w:proofErr w:type="gramStart"/>
      <w:r w:rsidR="00E44C12" w:rsidRPr="006B0489">
        <w:t>Комитету по здравоохранению и социальной защите Законодательн</w:t>
      </w:r>
      <w:r w:rsidR="00E44C12" w:rsidRPr="006B0489">
        <w:t>о</w:t>
      </w:r>
      <w:r w:rsidR="00E44C12" w:rsidRPr="006B0489">
        <w:t>го Собрания Иркутской области дано протокольное поручение Законод</w:t>
      </w:r>
      <w:r w:rsidR="00E44C12" w:rsidRPr="006B0489">
        <w:t>а</w:t>
      </w:r>
      <w:r w:rsidR="00E44C12" w:rsidRPr="006B0489">
        <w:t>тельного Собрания Иркутской области от 25 декабря 2013 года № 6 в рамках обсуждения проекта закона Иркутской области «О внесении изменений в о</w:t>
      </w:r>
      <w:r w:rsidR="00E44C12" w:rsidRPr="006B0489">
        <w:t>т</w:t>
      </w:r>
      <w:r w:rsidR="00E44C12" w:rsidRPr="006B0489">
        <w:t>дельные законы Иркутской области» проанализировать Закон Иркутской о</w:t>
      </w:r>
      <w:r w:rsidR="00E44C12" w:rsidRPr="006B0489">
        <w:t>б</w:t>
      </w:r>
      <w:r w:rsidR="00E44C12" w:rsidRPr="006B0489">
        <w:t>ласти от 17 декабря 2008 года № 105-оз «О мерах социальной поддержки о</w:t>
      </w:r>
      <w:r w:rsidR="00E44C12" w:rsidRPr="006B0489">
        <w:t>т</w:t>
      </w:r>
      <w:r w:rsidR="00E44C12" w:rsidRPr="006B0489">
        <w:t>дельных категорий ветеранов в Иркутской области», Закон Иркутской</w:t>
      </w:r>
      <w:proofErr w:type="gramEnd"/>
      <w:r w:rsidR="00E44C12" w:rsidRPr="006B0489">
        <w:t xml:space="preserve"> </w:t>
      </w:r>
      <w:proofErr w:type="gramStart"/>
      <w:r w:rsidR="00E44C12" w:rsidRPr="006B0489">
        <w:t>обл</w:t>
      </w:r>
      <w:r w:rsidR="00E44C12" w:rsidRPr="006B0489">
        <w:t>а</w:t>
      </w:r>
      <w:r w:rsidR="00E44C12" w:rsidRPr="006B0489">
        <w:t>сти от 17 декабря 2008 года № 120-оз «О мерах социальной поддержки ре</w:t>
      </w:r>
      <w:r w:rsidR="00E44C12" w:rsidRPr="006B0489">
        <w:t>а</w:t>
      </w:r>
      <w:r w:rsidR="00E44C12" w:rsidRPr="006B0489">
        <w:t>билитированных лиц и лиц, признанных пострадавшими от политических репрессий, в Иркутской области», Закон Иркутской области от 17 декабря 2008 года № 128-оз «О ежемесячной денежной выплате неработающим пе</w:t>
      </w:r>
      <w:r w:rsidR="00E44C12" w:rsidRPr="006B0489">
        <w:t>н</w:t>
      </w:r>
      <w:r w:rsidR="00E44C12" w:rsidRPr="006B0489">
        <w:t>сионерам в Иркутской области» на предмет необходимости реализации по</w:t>
      </w:r>
      <w:r w:rsidR="00E44C12" w:rsidRPr="006B0489">
        <w:t>л</w:t>
      </w:r>
      <w:r w:rsidR="00E44C12" w:rsidRPr="006B0489">
        <w:t xml:space="preserve">номочия по установлению критерия нуждаемости в соответствии со статьями 26.3 и </w:t>
      </w:r>
      <w:r w:rsidR="00E44C12" w:rsidRPr="006B0489">
        <w:br/>
        <w:t>26.3-1 Федерального закона</w:t>
      </w:r>
      <w:proofErr w:type="gramEnd"/>
      <w:r w:rsidR="00E44C12" w:rsidRPr="006B0489">
        <w:t xml:space="preserve"> от 6 октября 1999 года № 184-ФЗ «Об общих принципах организации законодательных (представительных) и исполн</w:t>
      </w:r>
      <w:r w:rsidR="00E44C12" w:rsidRPr="006B0489">
        <w:t>и</w:t>
      </w:r>
      <w:r w:rsidR="00E44C12" w:rsidRPr="006B0489">
        <w:t xml:space="preserve">тельных органов государственной власти субъектов Российской Федерации» (в редакции Федерального закона от 21 декабря 2013 года </w:t>
      </w:r>
      <w:r w:rsidR="00E44C12" w:rsidRPr="006B0489">
        <w:br/>
        <w:t xml:space="preserve">№ 371-ФЗ). </w:t>
      </w:r>
    </w:p>
    <w:p w:rsidR="00E44C12" w:rsidRPr="006B0489" w:rsidRDefault="00E44C12" w:rsidP="00E44C12">
      <w:pPr>
        <w:ind w:firstLine="567"/>
      </w:pPr>
      <w:r w:rsidRPr="006B0489">
        <w:t>За отчетный период работа по данному протокольному поручению не проводилась.</w:t>
      </w:r>
    </w:p>
    <w:p w:rsidR="00CE778A" w:rsidRPr="006B0489" w:rsidRDefault="00E44C12" w:rsidP="00E44C12">
      <w:pPr>
        <w:ind w:firstLine="567"/>
      </w:pPr>
      <w:r w:rsidRPr="006B0489">
        <w:t>За отчетный период комитетом по здравоохранению и социальной защ</w:t>
      </w:r>
      <w:r w:rsidRPr="006B0489">
        <w:t>и</w:t>
      </w:r>
      <w:r w:rsidRPr="006B0489">
        <w:t>те Законодательного Собрания Иркутской области проделана работа</w:t>
      </w:r>
      <w:r w:rsidR="00CE778A" w:rsidRPr="006B0489">
        <w:t>:</w:t>
      </w:r>
    </w:p>
    <w:p w:rsidR="00E44C12" w:rsidRPr="006B0489" w:rsidRDefault="00CE778A" w:rsidP="00E44C12">
      <w:pPr>
        <w:ind w:firstLine="567"/>
      </w:pPr>
      <w:r w:rsidRPr="006B0489">
        <w:lastRenderedPageBreak/>
        <w:t>-</w:t>
      </w:r>
      <w:r w:rsidR="00E44C12" w:rsidRPr="006B0489">
        <w:t xml:space="preserve"> по исполнению протокольного поручения Законодательного Собрания Иркутской области от 9 декабря 2015 года № 15 в рамках Муниципального часа «Братску – 60 лет»</w:t>
      </w:r>
      <w:r w:rsidRPr="006B0489">
        <w:t>;</w:t>
      </w:r>
    </w:p>
    <w:p w:rsidR="00E44C12" w:rsidRPr="006B0489" w:rsidRDefault="00CE778A" w:rsidP="00E44C12">
      <w:pPr>
        <w:ind w:firstLine="567"/>
      </w:pPr>
      <w:r w:rsidRPr="006B0489">
        <w:t xml:space="preserve">- </w:t>
      </w:r>
      <w:proofErr w:type="gramStart"/>
      <w:r w:rsidRPr="006B0489">
        <w:t>по</w:t>
      </w:r>
      <w:r w:rsidR="00E44C12" w:rsidRPr="006B0489">
        <w:t xml:space="preserve"> вопросу о проработке во взаимодействии с Правительством Ирку</w:t>
      </w:r>
      <w:r w:rsidR="00E44C12" w:rsidRPr="006B0489">
        <w:t>т</w:t>
      </w:r>
      <w:r w:rsidR="00E44C12" w:rsidRPr="006B0489">
        <w:t>ской области проблемных вопросов в сфере</w:t>
      </w:r>
      <w:proofErr w:type="gramEnd"/>
      <w:r w:rsidR="00E44C12" w:rsidRPr="006B0489">
        <w:t xml:space="preserve"> повышения прожиточного м</w:t>
      </w:r>
      <w:r w:rsidR="00E44C12" w:rsidRPr="006B0489">
        <w:t>и</w:t>
      </w:r>
      <w:r w:rsidR="00E44C12" w:rsidRPr="006B0489">
        <w:t>нимума пенсионеров, проживающих в районах Крайнего Севера и прира</w:t>
      </w:r>
      <w:r w:rsidR="00E44C12" w:rsidRPr="006B0489">
        <w:t>в</w:t>
      </w:r>
      <w:r w:rsidR="00E44C12" w:rsidRPr="006B0489">
        <w:t>ненных к ним местностях.</w:t>
      </w:r>
    </w:p>
    <w:p w:rsidR="00E44C12" w:rsidRPr="006B0489" w:rsidRDefault="00CE778A" w:rsidP="00E44C12">
      <w:pPr>
        <w:ind w:firstLine="567"/>
      </w:pPr>
      <w:proofErr w:type="gramStart"/>
      <w:r w:rsidRPr="006B0489">
        <w:t xml:space="preserve">- </w:t>
      </w:r>
      <w:r w:rsidR="00E44C12" w:rsidRPr="006B0489">
        <w:t>проведен анализ рассмотрения законодательными (представительн</w:t>
      </w:r>
      <w:r w:rsidR="00E44C12" w:rsidRPr="006B0489">
        <w:t>ы</w:t>
      </w:r>
      <w:r w:rsidR="00E44C12" w:rsidRPr="006B0489">
        <w:t xml:space="preserve">ми) органами государственной власти субъектов, на территориях которых расположены районы Крайнего Севера и местности, приравненные к районам Крайнего Севера, обращения Законодательного Собрания Иркутской области к Министру труда и социальной защиты Российской Федерации </w:t>
      </w:r>
      <w:r w:rsidRPr="006B0489">
        <w:br/>
      </w:r>
      <w:proofErr w:type="spellStart"/>
      <w:r w:rsidR="00E44C12" w:rsidRPr="006B0489">
        <w:t>Топилину</w:t>
      </w:r>
      <w:proofErr w:type="spellEnd"/>
      <w:r w:rsidR="00E44C12" w:rsidRPr="006B0489">
        <w:t xml:space="preserve"> М.А. о совершенствовании механизма предоставления социальных доплат к пенсии в районах Крайнего Севера и местностях, приравненных к районам Крайнего Севера (постановление Законодательного</w:t>
      </w:r>
      <w:proofErr w:type="gramEnd"/>
      <w:r w:rsidR="00E44C12" w:rsidRPr="006B0489">
        <w:t xml:space="preserve"> </w:t>
      </w:r>
      <w:proofErr w:type="gramStart"/>
      <w:r w:rsidR="00E44C12" w:rsidRPr="006B0489">
        <w:t>Собрания И</w:t>
      </w:r>
      <w:r w:rsidR="00E44C12" w:rsidRPr="006B0489">
        <w:t>р</w:t>
      </w:r>
      <w:r w:rsidR="00E44C12" w:rsidRPr="006B0489">
        <w:t xml:space="preserve">кутской области от </w:t>
      </w:r>
      <w:r w:rsidRPr="006B0489">
        <w:t>9.12.</w:t>
      </w:r>
      <w:r w:rsidR="00E44C12" w:rsidRPr="006B0489">
        <w:t>2015 № 32/22-ЗС).</w:t>
      </w:r>
      <w:proofErr w:type="gramEnd"/>
    </w:p>
    <w:p w:rsidR="00E44C12" w:rsidRPr="006B0489" w:rsidRDefault="00E44C12" w:rsidP="00E44C12">
      <w:pPr>
        <w:ind w:firstLine="567"/>
      </w:pPr>
      <w:r w:rsidRPr="006B0489">
        <w:t>Из 23 субъектов Российской Федерации, имеющих в своем составе ра</w:t>
      </w:r>
      <w:r w:rsidRPr="006B0489">
        <w:t>й</w:t>
      </w:r>
      <w:r w:rsidRPr="006B0489">
        <w:t xml:space="preserve">оны Крайнего Севера и приравненные к ним местности, </w:t>
      </w:r>
    </w:p>
    <w:p w:rsidR="00E44C12" w:rsidRPr="006B0489" w:rsidRDefault="00E44C12" w:rsidP="00E44C12">
      <w:pPr>
        <w:ind w:firstLine="567"/>
      </w:pPr>
      <w:r w:rsidRPr="006B0489">
        <w:t>поддержали обращение – 10;</w:t>
      </w:r>
    </w:p>
    <w:p w:rsidR="00E44C12" w:rsidRPr="006B0489" w:rsidRDefault="00E44C12" w:rsidP="00E44C12">
      <w:pPr>
        <w:ind w:firstLine="567"/>
      </w:pPr>
      <w:r w:rsidRPr="006B0489">
        <w:t>не поддержали обращение</w:t>
      </w:r>
      <w:r w:rsidR="006E6919" w:rsidRPr="006B0489">
        <w:t xml:space="preserve"> –</w:t>
      </w:r>
      <w:r w:rsidRPr="006B0489">
        <w:t xml:space="preserve"> 1;</w:t>
      </w:r>
    </w:p>
    <w:p w:rsidR="00E44C12" w:rsidRPr="006B0489" w:rsidRDefault="00E44C12" w:rsidP="00E44C12">
      <w:pPr>
        <w:ind w:firstLine="567"/>
      </w:pPr>
      <w:r w:rsidRPr="006B0489">
        <w:t>не проводили работу по рассмотрению обращения – 12.</w:t>
      </w:r>
    </w:p>
    <w:p w:rsidR="00E44C12" w:rsidRPr="006B0489" w:rsidRDefault="00E44C12" w:rsidP="00E44C12">
      <w:pPr>
        <w:ind w:firstLine="567"/>
      </w:pPr>
      <w:r w:rsidRPr="006B0489">
        <w:t>1</w:t>
      </w:r>
      <w:r w:rsidR="006E6919" w:rsidRPr="006B0489">
        <w:t>0</w:t>
      </w:r>
      <w:r w:rsidRPr="006B0489">
        <w:t>. В целях исполнения плана мероприятий по реализации Послания Президента Российской Федерации Федеральному Собранию Российской Федерации В.В. Путина на заседаниях комитета рассмотрены следующие в</w:t>
      </w:r>
      <w:r w:rsidRPr="006B0489">
        <w:t>о</w:t>
      </w:r>
      <w:r w:rsidRPr="006B0489">
        <w:t>просы:</w:t>
      </w:r>
    </w:p>
    <w:p w:rsidR="00E44C12" w:rsidRPr="006B0489" w:rsidRDefault="00E44C12" w:rsidP="00E44C12">
      <w:pPr>
        <w:ind w:firstLine="567"/>
      </w:pPr>
      <w:proofErr w:type="gramStart"/>
      <w:r w:rsidRPr="006B0489">
        <w:t>- «О решении проблем оказания медицинской помощи и лекарственного обеспечения граждан, проживающих в сельской местности, отдаленных и труднодоступных местностях Иркутской области»;</w:t>
      </w:r>
      <w:proofErr w:type="gramEnd"/>
    </w:p>
    <w:p w:rsidR="00E44C12" w:rsidRPr="006B0489" w:rsidRDefault="00E44C12" w:rsidP="00E44C12">
      <w:pPr>
        <w:ind w:firstLine="567"/>
      </w:pPr>
      <w:r w:rsidRPr="006B0489">
        <w:t>- «О реализации Закона Иркутской области от 2</w:t>
      </w:r>
      <w:r w:rsidR="00715991" w:rsidRPr="006B0489">
        <w:t xml:space="preserve"> </w:t>
      </w:r>
      <w:r w:rsidRPr="006B0489">
        <w:t xml:space="preserve">ноября 2012 года </w:t>
      </w:r>
      <w:r w:rsidRPr="006B0489">
        <w:br/>
        <w:t>№ 101-ОЗ «О ежемесячной денежной выплате в Иркутской области семьям в случае рождения третьего или последующих детей»: итоги, проблемы, пе</w:t>
      </w:r>
      <w:r w:rsidRPr="006B0489">
        <w:t>р</w:t>
      </w:r>
      <w:r w:rsidRPr="006B0489">
        <w:t>спективы продления срока действия Закона».</w:t>
      </w:r>
    </w:p>
    <w:p w:rsidR="00B27DCA" w:rsidRPr="006B0489" w:rsidRDefault="00B27DCA" w:rsidP="00761E31">
      <w:pPr>
        <w:pStyle w:val="3"/>
      </w:pPr>
      <w:bookmarkStart w:id="25" w:name="_Toc456007653"/>
      <w:r w:rsidRPr="006B0489">
        <w:t>Комитет по собственности и экономической политике</w:t>
      </w:r>
      <w:bookmarkEnd w:id="25"/>
      <w:r w:rsidRPr="006B0489">
        <w:t xml:space="preserve"> </w:t>
      </w:r>
    </w:p>
    <w:p w:rsidR="004A135B" w:rsidRPr="006B0489" w:rsidRDefault="00327F1E" w:rsidP="00CE778A">
      <w:pPr>
        <w:pStyle w:val="11"/>
        <w:shd w:val="clear" w:color="auto" w:fill="auto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Комитет по собственности и экономической политике Законодательн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>го Собрания Иркутской области (далее – комитет) в истекший период ос</w:t>
      </w:r>
      <w:r w:rsidRPr="006B0489">
        <w:rPr>
          <w:sz w:val="28"/>
          <w:szCs w:val="28"/>
        </w:rPr>
        <w:t>у</w:t>
      </w:r>
      <w:r w:rsidRPr="006B0489">
        <w:rPr>
          <w:sz w:val="28"/>
          <w:szCs w:val="28"/>
        </w:rPr>
        <w:t>ществлял свою деятельность в соответствии с Уставом Иркутской области, Законом Иркутской области «О Законодательном Собрании Иркутской обл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>сти», Регламентом Законодательного Собрания Иркутской области, руково</w:t>
      </w:r>
      <w:r w:rsidRPr="006B0489">
        <w:rPr>
          <w:sz w:val="28"/>
          <w:szCs w:val="28"/>
        </w:rPr>
        <w:t>д</w:t>
      </w:r>
      <w:r w:rsidRPr="006B0489">
        <w:rPr>
          <w:sz w:val="28"/>
          <w:szCs w:val="28"/>
        </w:rPr>
        <w:t xml:space="preserve">ствуясь планом работы Законодательного Собрания Иркутской области </w:t>
      </w:r>
      <w:proofErr w:type="gramStart"/>
      <w:r w:rsidRPr="006B0489">
        <w:rPr>
          <w:sz w:val="28"/>
          <w:szCs w:val="28"/>
        </w:rPr>
        <w:t>на</w:t>
      </w:r>
      <w:proofErr w:type="gramEnd"/>
      <w:r w:rsidRPr="006B0489">
        <w:rPr>
          <w:sz w:val="28"/>
          <w:szCs w:val="28"/>
        </w:rPr>
        <w:t xml:space="preserve"> </w:t>
      </w:r>
    </w:p>
    <w:p w:rsidR="00327F1E" w:rsidRPr="006B0489" w:rsidRDefault="004A135B" w:rsidP="00CE778A">
      <w:pPr>
        <w:pStyle w:val="11"/>
        <w:shd w:val="clear" w:color="auto" w:fill="auto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2</w:t>
      </w:r>
      <w:r w:rsidR="00327F1E" w:rsidRPr="006B0489">
        <w:rPr>
          <w:sz w:val="28"/>
          <w:szCs w:val="28"/>
        </w:rPr>
        <w:t>-й квартал 2016 года, планом работы комитета на 2-й квартал 2016 г</w:t>
      </w:r>
      <w:r w:rsidR="00327F1E" w:rsidRPr="006B0489">
        <w:rPr>
          <w:sz w:val="28"/>
          <w:szCs w:val="28"/>
        </w:rPr>
        <w:t>о</w:t>
      </w:r>
      <w:r w:rsidR="00327F1E" w:rsidRPr="006B0489">
        <w:rPr>
          <w:sz w:val="28"/>
          <w:szCs w:val="28"/>
        </w:rPr>
        <w:t>да.</w:t>
      </w:r>
    </w:p>
    <w:p w:rsidR="00327F1E" w:rsidRPr="006B0489" w:rsidRDefault="00327F1E" w:rsidP="00CE778A">
      <w:pPr>
        <w:pStyle w:val="11"/>
        <w:shd w:val="clear" w:color="auto" w:fill="auto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Главной целью деятельности комитета является реализация нормо</w:t>
      </w:r>
      <w:r w:rsidRPr="006B0489">
        <w:rPr>
          <w:sz w:val="28"/>
          <w:szCs w:val="28"/>
        </w:rPr>
        <w:t>т</w:t>
      </w:r>
      <w:r w:rsidRPr="006B0489">
        <w:rPr>
          <w:sz w:val="28"/>
          <w:szCs w:val="28"/>
        </w:rPr>
        <w:t>ворческих (законодательных) функций Законодательного Собрания Ирку</w:t>
      </w:r>
      <w:r w:rsidRPr="006B0489">
        <w:rPr>
          <w:sz w:val="28"/>
          <w:szCs w:val="28"/>
        </w:rPr>
        <w:t>т</w:t>
      </w:r>
      <w:r w:rsidRPr="006B0489">
        <w:rPr>
          <w:sz w:val="28"/>
          <w:szCs w:val="28"/>
        </w:rPr>
        <w:lastRenderedPageBreak/>
        <w:t>ской области в сфере законодательства о собственности и экономической п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 xml:space="preserve">литике. </w:t>
      </w:r>
      <w:proofErr w:type="gramStart"/>
      <w:r w:rsidRPr="006B0489">
        <w:rPr>
          <w:sz w:val="28"/>
          <w:szCs w:val="28"/>
        </w:rPr>
        <w:t>Во взаимодействии с Правительством Иркутской области,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прокур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>турой Иркутской области, Ассоциацией муниципальных образований Ирку</w:t>
      </w:r>
      <w:r w:rsidRPr="006B0489">
        <w:rPr>
          <w:sz w:val="28"/>
          <w:szCs w:val="28"/>
        </w:rPr>
        <w:t>т</w:t>
      </w:r>
      <w:r w:rsidRPr="006B0489">
        <w:rPr>
          <w:sz w:val="28"/>
          <w:szCs w:val="28"/>
        </w:rPr>
        <w:t>ской области, территориальными органами федеральных органов исполн</w:t>
      </w:r>
      <w:r w:rsidRPr="006B0489">
        <w:rPr>
          <w:sz w:val="28"/>
          <w:szCs w:val="28"/>
        </w:rPr>
        <w:t>и</w:t>
      </w:r>
      <w:r w:rsidRPr="006B0489">
        <w:rPr>
          <w:sz w:val="28"/>
          <w:szCs w:val="28"/>
        </w:rPr>
        <w:t>тельной власти Российской Федерации, общественными организациями И</w:t>
      </w:r>
      <w:r w:rsidRPr="006B0489">
        <w:rPr>
          <w:sz w:val="28"/>
          <w:szCs w:val="28"/>
        </w:rPr>
        <w:t>р</w:t>
      </w:r>
      <w:r w:rsidRPr="006B0489">
        <w:rPr>
          <w:sz w:val="28"/>
          <w:szCs w:val="28"/>
        </w:rPr>
        <w:t>кутской области задачами комитета являются предварительное рассмотрение и подготовка на заседания Законодательного Собрания Иркутской области вопросов по предметам ведения комитета и самостоятельное принятие реш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 xml:space="preserve">ний по ним в пределах полномочий комитета. </w:t>
      </w:r>
      <w:proofErr w:type="gramEnd"/>
    </w:p>
    <w:p w:rsidR="00327F1E" w:rsidRPr="006B0489" w:rsidRDefault="00327F1E" w:rsidP="00CE778A">
      <w:pPr>
        <w:pStyle w:val="11"/>
        <w:shd w:val="clear" w:color="auto" w:fill="auto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Комитетом в</w:t>
      </w:r>
      <w:r w:rsidR="004A135B"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 xml:space="preserve"> 2-м квартале 2016 года проведено 8 заседаний.</w:t>
      </w:r>
    </w:p>
    <w:p w:rsidR="00327F1E" w:rsidRPr="006B0489" w:rsidRDefault="00327F1E" w:rsidP="00CE778A">
      <w:pPr>
        <w:pStyle w:val="11"/>
        <w:shd w:val="clear" w:color="auto" w:fill="auto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На заседаниях комитета рассмотрено 36 вопросов, из них внесено на рас</w:t>
      </w:r>
      <w:r w:rsidRPr="006B0489">
        <w:rPr>
          <w:sz w:val="28"/>
          <w:szCs w:val="28"/>
        </w:rPr>
        <w:softHyphen/>
        <w:t xml:space="preserve">смотрение сессии 17 вопросов. </w:t>
      </w:r>
    </w:p>
    <w:p w:rsidR="00327F1E" w:rsidRPr="006B0489" w:rsidRDefault="00327F1E" w:rsidP="00CE778A">
      <w:pPr>
        <w:pStyle w:val="11"/>
        <w:shd w:val="clear" w:color="auto" w:fill="auto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В план работы комитета был внесено 7 законопроектов.</w:t>
      </w:r>
    </w:p>
    <w:p w:rsidR="00327F1E" w:rsidRPr="006B0489" w:rsidRDefault="00327F1E" w:rsidP="00CE778A">
      <w:pPr>
        <w:pStyle w:val="11"/>
        <w:shd w:val="clear" w:color="auto" w:fill="auto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В окончательном чтении принято и направлено Губернатору Ирку</w:t>
      </w:r>
      <w:r w:rsidRPr="006B0489">
        <w:rPr>
          <w:sz w:val="28"/>
          <w:szCs w:val="28"/>
        </w:rPr>
        <w:t>т</w:t>
      </w:r>
      <w:r w:rsidRPr="006B0489">
        <w:rPr>
          <w:sz w:val="28"/>
          <w:szCs w:val="28"/>
        </w:rPr>
        <w:t>ской области Л</w:t>
      </w:r>
      <w:r w:rsidR="000D5B32" w:rsidRPr="006B0489">
        <w:rPr>
          <w:sz w:val="28"/>
          <w:szCs w:val="28"/>
        </w:rPr>
        <w:t>евченко С.Г. для обнародования 8</w:t>
      </w:r>
      <w:r w:rsidRPr="006B0489">
        <w:rPr>
          <w:sz w:val="28"/>
          <w:szCs w:val="28"/>
        </w:rPr>
        <w:t xml:space="preserve"> законов.</w:t>
      </w:r>
    </w:p>
    <w:p w:rsidR="00327F1E" w:rsidRPr="006B0489" w:rsidRDefault="00327F1E" w:rsidP="00CE778A">
      <w:pPr>
        <w:pStyle w:val="11"/>
        <w:shd w:val="clear" w:color="auto" w:fill="auto"/>
        <w:ind w:firstLine="709"/>
        <w:rPr>
          <w:sz w:val="28"/>
          <w:szCs w:val="28"/>
        </w:rPr>
      </w:pPr>
      <w:proofErr w:type="gramStart"/>
      <w:r w:rsidRPr="006B0489">
        <w:rPr>
          <w:sz w:val="28"/>
          <w:szCs w:val="28"/>
        </w:rPr>
        <w:t>В соответствии со статьей 66 Регламента Законодательного Собрания Иркутской области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Законодательное Собрание Иркутской области постан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 xml:space="preserve">вило отклонить проект закона Иркутской области </w:t>
      </w:r>
      <w:r w:rsidRPr="006B0489">
        <w:rPr>
          <w:spacing w:val="-4"/>
          <w:sz w:val="28"/>
          <w:szCs w:val="28"/>
        </w:rPr>
        <w:t>«</w:t>
      </w:r>
      <w:r w:rsidRPr="006B0489">
        <w:rPr>
          <w:sz w:val="28"/>
          <w:szCs w:val="28"/>
        </w:rPr>
        <w:t>О приостановлении де</w:t>
      </w:r>
      <w:r w:rsidRPr="006B0489">
        <w:rPr>
          <w:sz w:val="28"/>
          <w:szCs w:val="28"/>
        </w:rPr>
        <w:t>й</w:t>
      </w:r>
      <w:r w:rsidRPr="006B0489">
        <w:rPr>
          <w:sz w:val="28"/>
          <w:szCs w:val="28"/>
        </w:rPr>
        <w:t>ствия Закона Иркутской области от 27 декабря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2013 года № 167-ОЗ «Об о</w:t>
      </w:r>
      <w:r w:rsidRPr="006B0489">
        <w:rPr>
          <w:sz w:val="28"/>
          <w:szCs w:val="28"/>
        </w:rPr>
        <w:t>р</w:t>
      </w:r>
      <w:r w:rsidRPr="006B0489">
        <w:rPr>
          <w:sz w:val="28"/>
          <w:szCs w:val="28"/>
        </w:rPr>
        <w:t>ганизации проведения капитального ремонта общего имущества в мног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>квартирных домах на территории Иркутской области</w:t>
      </w:r>
      <w:r w:rsidRPr="006B0489">
        <w:rPr>
          <w:spacing w:val="-4"/>
          <w:sz w:val="28"/>
          <w:szCs w:val="28"/>
        </w:rPr>
        <w:t xml:space="preserve">», внесенный депутатом Законодательного Собрания Иркутской области </w:t>
      </w:r>
      <w:proofErr w:type="spellStart"/>
      <w:r w:rsidRPr="006B0489">
        <w:rPr>
          <w:spacing w:val="-4"/>
          <w:sz w:val="28"/>
          <w:szCs w:val="28"/>
        </w:rPr>
        <w:t>Бренюком</w:t>
      </w:r>
      <w:proofErr w:type="spellEnd"/>
      <w:r w:rsidRPr="006B0489">
        <w:rPr>
          <w:spacing w:val="-4"/>
          <w:sz w:val="28"/>
          <w:szCs w:val="28"/>
        </w:rPr>
        <w:t xml:space="preserve"> С.А.</w:t>
      </w:r>
      <w:proofErr w:type="gramEnd"/>
    </w:p>
    <w:p w:rsidR="00327F1E" w:rsidRPr="006B0489" w:rsidRDefault="00327F1E" w:rsidP="00CE778A">
      <w:pPr>
        <w:pStyle w:val="11"/>
        <w:shd w:val="clear" w:color="auto" w:fill="auto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За истекший период комитетом рассмотрено 14 поправок к законопр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>ектам, из них:</w:t>
      </w:r>
    </w:p>
    <w:p w:rsidR="00327F1E" w:rsidRPr="006B0489" w:rsidRDefault="00327F1E" w:rsidP="00CE778A">
      <w:pPr>
        <w:pStyle w:val="11"/>
        <w:shd w:val="clear" w:color="auto" w:fill="auto"/>
        <w:ind w:firstLine="709"/>
        <w:rPr>
          <w:sz w:val="28"/>
          <w:szCs w:val="28"/>
        </w:rPr>
      </w:pPr>
      <w:r w:rsidRPr="006B0489">
        <w:rPr>
          <w:spacing w:val="-4"/>
        </w:rPr>
        <w:t>–</w:t>
      </w:r>
      <w:r w:rsidRPr="006B0489">
        <w:rPr>
          <w:sz w:val="28"/>
          <w:szCs w:val="28"/>
        </w:rPr>
        <w:t xml:space="preserve"> 4 поправки внесены Губернатором Иркутской области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Левченко С.Г. к проекту закона Иркутской области «О внесении изменения в Закон Ирку</w:t>
      </w:r>
      <w:r w:rsidRPr="006B0489">
        <w:rPr>
          <w:sz w:val="28"/>
          <w:szCs w:val="28"/>
        </w:rPr>
        <w:t>т</w:t>
      </w:r>
      <w:r w:rsidRPr="006B0489">
        <w:rPr>
          <w:sz w:val="28"/>
          <w:szCs w:val="28"/>
        </w:rPr>
        <w:t>ской области «Об отдельных вопросах использования и охраны земель в И</w:t>
      </w:r>
      <w:r w:rsidRPr="006B0489">
        <w:rPr>
          <w:sz w:val="28"/>
          <w:szCs w:val="28"/>
        </w:rPr>
        <w:t>р</w:t>
      </w:r>
      <w:r w:rsidRPr="006B0489">
        <w:rPr>
          <w:sz w:val="28"/>
          <w:szCs w:val="28"/>
        </w:rPr>
        <w:t>кутской области»;</w:t>
      </w:r>
    </w:p>
    <w:p w:rsidR="00327F1E" w:rsidRPr="006B0489" w:rsidRDefault="00327F1E" w:rsidP="00CE778A">
      <w:pPr>
        <w:pStyle w:val="11"/>
        <w:shd w:val="clear" w:color="auto" w:fill="auto"/>
        <w:ind w:firstLine="709"/>
        <w:rPr>
          <w:sz w:val="28"/>
          <w:szCs w:val="28"/>
        </w:rPr>
      </w:pPr>
      <w:proofErr w:type="gramStart"/>
      <w:r w:rsidRPr="006B0489">
        <w:rPr>
          <w:spacing w:val="-4"/>
        </w:rPr>
        <w:t>–</w:t>
      </w:r>
      <w:r w:rsidRPr="006B0489">
        <w:rPr>
          <w:sz w:val="28"/>
          <w:szCs w:val="28"/>
        </w:rPr>
        <w:t xml:space="preserve"> 1 поправка внесена Думой Иркутского района к проекту закона И</w:t>
      </w:r>
      <w:r w:rsidRPr="006B0489">
        <w:rPr>
          <w:sz w:val="28"/>
          <w:szCs w:val="28"/>
        </w:rPr>
        <w:t>р</w:t>
      </w:r>
      <w:r w:rsidRPr="006B0489">
        <w:rPr>
          <w:sz w:val="28"/>
          <w:szCs w:val="28"/>
        </w:rPr>
        <w:t>кутской области «О внесении изменений в Закон Иркутской области «О п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>рядке согласования перечня имущества, подлежащего передаче, порядке направления согласованных предложений органами местного самоуправл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>ния соответствующих муниципальных образований Иркутской области уполномоченному органу государственной власти Иркутской области и п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>речне документов, необходимых для принятия правового акта Иркутской о</w:t>
      </w:r>
      <w:r w:rsidRPr="006B0489">
        <w:rPr>
          <w:sz w:val="28"/>
          <w:szCs w:val="28"/>
        </w:rPr>
        <w:t>б</w:t>
      </w:r>
      <w:r w:rsidRPr="006B0489">
        <w:rPr>
          <w:sz w:val="28"/>
          <w:szCs w:val="28"/>
        </w:rPr>
        <w:t>ласти о разграничении муниципального имущества»;</w:t>
      </w:r>
      <w:proofErr w:type="gramEnd"/>
    </w:p>
    <w:p w:rsidR="00327F1E" w:rsidRPr="006B0489" w:rsidRDefault="00327F1E" w:rsidP="00CE778A">
      <w:pPr>
        <w:pStyle w:val="11"/>
        <w:shd w:val="clear" w:color="auto" w:fill="auto"/>
        <w:ind w:firstLine="709"/>
        <w:rPr>
          <w:sz w:val="28"/>
          <w:szCs w:val="28"/>
        </w:rPr>
      </w:pPr>
      <w:r w:rsidRPr="006B0489">
        <w:rPr>
          <w:spacing w:val="-4"/>
        </w:rPr>
        <w:t>–</w:t>
      </w:r>
      <w:r w:rsidRPr="006B0489">
        <w:rPr>
          <w:sz w:val="28"/>
          <w:szCs w:val="28"/>
        </w:rPr>
        <w:t xml:space="preserve"> 3 поправки внесены Губернатором Иркутской области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Левченко С.Г. к проекту закона Иркутской области «О внесении изменений в Закон Ирку</w:t>
      </w:r>
      <w:r w:rsidRPr="006B0489">
        <w:rPr>
          <w:sz w:val="28"/>
          <w:szCs w:val="28"/>
        </w:rPr>
        <w:t>т</w:t>
      </w:r>
      <w:r w:rsidRPr="006B0489">
        <w:rPr>
          <w:sz w:val="28"/>
          <w:szCs w:val="28"/>
        </w:rPr>
        <w:t>ской области «О градостроительной деятельности в Иркутской области»;</w:t>
      </w:r>
    </w:p>
    <w:p w:rsidR="00327F1E" w:rsidRPr="006B0489" w:rsidRDefault="00327F1E" w:rsidP="00CE778A">
      <w:pPr>
        <w:pStyle w:val="11"/>
        <w:shd w:val="clear" w:color="auto" w:fill="auto"/>
        <w:ind w:firstLine="709"/>
        <w:rPr>
          <w:sz w:val="28"/>
          <w:szCs w:val="28"/>
        </w:rPr>
      </w:pPr>
      <w:r w:rsidRPr="006B0489">
        <w:rPr>
          <w:spacing w:val="-4"/>
        </w:rPr>
        <w:t>–</w:t>
      </w:r>
      <w:r w:rsidRPr="006B0489">
        <w:rPr>
          <w:sz w:val="28"/>
          <w:szCs w:val="28"/>
        </w:rPr>
        <w:t xml:space="preserve"> 1 поправка внесена Губернатором Иркутской области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Левченко С.Г. к проекту закона Иркутской области «О перечне поселений Иркутской области с численностью населения менее трех тысяч человек, в которых отсутствует точка доступа к информационно-телекоммуникационной сети «Интернет»;</w:t>
      </w:r>
    </w:p>
    <w:p w:rsidR="00327F1E" w:rsidRPr="006B0489" w:rsidRDefault="00327F1E" w:rsidP="00CE778A">
      <w:pPr>
        <w:pStyle w:val="11"/>
        <w:shd w:val="clear" w:color="auto" w:fill="auto"/>
        <w:ind w:firstLine="709"/>
        <w:rPr>
          <w:sz w:val="28"/>
          <w:szCs w:val="28"/>
        </w:rPr>
      </w:pPr>
      <w:r w:rsidRPr="006B0489">
        <w:rPr>
          <w:spacing w:val="-4"/>
        </w:rPr>
        <w:t>–</w:t>
      </w:r>
      <w:r w:rsidRPr="006B0489">
        <w:rPr>
          <w:sz w:val="28"/>
          <w:szCs w:val="28"/>
        </w:rPr>
        <w:t xml:space="preserve"> 1 поправка внесена Губернатором Иркутской области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 xml:space="preserve">Левченко С.Г. к </w:t>
      </w:r>
      <w:r w:rsidRPr="006B0489">
        <w:rPr>
          <w:sz w:val="28"/>
          <w:szCs w:val="28"/>
        </w:rPr>
        <w:lastRenderedPageBreak/>
        <w:t>проекту закона Иркутской области «О внесении изменений в Закон Ирку</w:t>
      </w:r>
      <w:r w:rsidRPr="006B0489">
        <w:rPr>
          <w:sz w:val="28"/>
          <w:szCs w:val="28"/>
        </w:rPr>
        <w:t>т</w:t>
      </w:r>
      <w:r w:rsidRPr="006B0489">
        <w:rPr>
          <w:sz w:val="28"/>
          <w:szCs w:val="28"/>
        </w:rPr>
        <w:t>ской области «Об организации проведения капитального ремонта общего имущества в многоквартирных домах на территории Иркутской области»;</w:t>
      </w:r>
    </w:p>
    <w:p w:rsidR="00327F1E" w:rsidRPr="006B0489" w:rsidRDefault="00327F1E" w:rsidP="00CE778A">
      <w:pPr>
        <w:pStyle w:val="11"/>
        <w:shd w:val="clear" w:color="auto" w:fill="auto"/>
        <w:ind w:firstLine="709"/>
        <w:rPr>
          <w:sz w:val="28"/>
          <w:szCs w:val="28"/>
        </w:rPr>
      </w:pPr>
      <w:r w:rsidRPr="006B0489">
        <w:rPr>
          <w:spacing w:val="-4"/>
        </w:rPr>
        <w:t>–</w:t>
      </w:r>
      <w:r w:rsidRPr="006B0489">
        <w:rPr>
          <w:sz w:val="28"/>
          <w:szCs w:val="28"/>
        </w:rPr>
        <w:t xml:space="preserve"> 1 поправка внесена группой депутатов Законодательного Собрания Иркутской области к проекту закона Иркутской области «О внесении изм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>нений в Закон Иркутской области «Об организации проведения капитального ремонта общего имущества в многоквартирных домах на территории Ирку</w:t>
      </w:r>
      <w:r w:rsidRPr="006B0489">
        <w:rPr>
          <w:sz w:val="28"/>
          <w:szCs w:val="28"/>
        </w:rPr>
        <w:t>т</w:t>
      </w:r>
      <w:r w:rsidRPr="006B0489">
        <w:rPr>
          <w:sz w:val="28"/>
          <w:szCs w:val="28"/>
        </w:rPr>
        <w:t>ской области»;</w:t>
      </w:r>
    </w:p>
    <w:p w:rsidR="00327F1E" w:rsidRPr="006B0489" w:rsidRDefault="00327F1E" w:rsidP="00CE778A">
      <w:pPr>
        <w:pStyle w:val="11"/>
        <w:shd w:val="clear" w:color="auto" w:fill="auto"/>
        <w:ind w:firstLine="709"/>
        <w:rPr>
          <w:sz w:val="28"/>
          <w:szCs w:val="28"/>
        </w:rPr>
      </w:pPr>
      <w:proofErr w:type="gramStart"/>
      <w:r w:rsidRPr="006B0489">
        <w:rPr>
          <w:spacing w:val="-4"/>
        </w:rPr>
        <w:t>–</w:t>
      </w:r>
      <w:r w:rsidRPr="006B0489">
        <w:rPr>
          <w:sz w:val="28"/>
          <w:szCs w:val="28"/>
        </w:rPr>
        <w:t xml:space="preserve"> 3 поправки внесены членами комитета Носенко О.Н.,</w:t>
      </w:r>
      <w:r w:rsidR="00715991" w:rsidRPr="006B0489">
        <w:rPr>
          <w:sz w:val="28"/>
          <w:szCs w:val="28"/>
        </w:rPr>
        <w:t xml:space="preserve"> </w:t>
      </w:r>
      <w:r w:rsidR="004A135B"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 xml:space="preserve">ршовым Д.М., Вепревым А.А., Бабкиным С.И., Труфановым Н.С., </w:t>
      </w:r>
      <w:proofErr w:type="spellStart"/>
      <w:r w:rsidRPr="006B0489">
        <w:rPr>
          <w:sz w:val="28"/>
          <w:szCs w:val="28"/>
        </w:rPr>
        <w:t>Микуляком</w:t>
      </w:r>
      <w:proofErr w:type="spellEnd"/>
      <w:r w:rsidRPr="006B0489">
        <w:rPr>
          <w:sz w:val="28"/>
          <w:szCs w:val="28"/>
        </w:rPr>
        <w:t xml:space="preserve"> А.С., Щап</w:t>
      </w:r>
      <w:r w:rsidRPr="006B0489">
        <w:rPr>
          <w:sz w:val="28"/>
          <w:szCs w:val="28"/>
        </w:rPr>
        <w:t>о</w:t>
      </w:r>
      <w:r w:rsidRPr="006B0489">
        <w:rPr>
          <w:sz w:val="28"/>
          <w:szCs w:val="28"/>
        </w:rPr>
        <w:t xml:space="preserve">вым М.В., Чеботаревым В.П., </w:t>
      </w:r>
      <w:proofErr w:type="spellStart"/>
      <w:r w:rsidRPr="006B0489">
        <w:rPr>
          <w:sz w:val="28"/>
          <w:szCs w:val="28"/>
        </w:rPr>
        <w:t>Дикуновым</w:t>
      </w:r>
      <w:proofErr w:type="spellEnd"/>
      <w:r w:rsidRPr="006B0489">
        <w:rPr>
          <w:sz w:val="28"/>
          <w:szCs w:val="28"/>
        </w:rPr>
        <w:t xml:space="preserve"> Э.Е.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>к проекту закона Иркутской области «О внесении изменений в Закон Иркутской области «Об организации проведения капитального ремонта общего имущества в многоквартирных домах на территории Иркутской области».</w:t>
      </w:r>
      <w:proofErr w:type="gramEnd"/>
    </w:p>
    <w:p w:rsidR="00327F1E" w:rsidRPr="006B0489" w:rsidRDefault="00327F1E" w:rsidP="00CE778A">
      <w:pPr>
        <w:pStyle w:val="11"/>
        <w:shd w:val="clear" w:color="auto" w:fill="auto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Во 2-м квартале 2016 года комитетом запланировано проведение кру</w:t>
      </w:r>
      <w:r w:rsidRPr="006B0489">
        <w:rPr>
          <w:sz w:val="28"/>
          <w:szCs w:val="28"/>
        </w:rPr>
        <w:t>г</w:t>
      </w:r>
      <w:r w:rsidRPr="006B0489">
        <w:rPr>
          <w:sz w:val="28"/>
          <w:szCs w:val="28"/>
        </w:rPr>
        <w:t>лого стола на тему «Развитие малого и среднего предпринимательства в И</w:t>
      </w:r>
      <w:r w:rsidRPr="006B0489">
        <w:rPr>
          <w:sz w:val="28"/>
          <w:szCs w:val="28"/>
        </w:rPr>
        <w:t>р</w:t>
      </w:r>
      <w:r w:rsidRPr="006B0489">
        <w:rPr>
          <w:sz w:val="28"/>
          <w:szCs w:val="28"/>
        </w:rPr>
        <w:t>кутской области. Проблемы и пути решения». По согласованию с руково</w:t>
      </w:r>
      <w:r w:rsidRPr="006B0489">
        <w:rPr>
          <w:sz w:val="28"/>
          <w:szCs w:val="28"/>
        </w:rPr>
        <w:t>д</w:t>
      </w:r>
      <w:r w:rsidRPr="006B0489">
        <w:rPr>
          <w:sz w:val="28"/>
          <w:szCs w:val="28"/>
        </w:rPr>
        <w:t>ством Законодательного Собрания Иркутской области проведение данного мероприятие перенесено на 4-й квартал</w:t>
      </w:r>
      <w:r w:rsidR="00715991" w:rsidRPr="006B0489">
        <w:rPr>
          <w:sz w:val="28"/>
          <w:szCs w:val="28"/>
        </w:rPr>
        <w:t xml:space="preserve"> </w:t>
      </w:r>
      <w:r w:rsidRPr="006B0489">
        <w:rPr>
          <w:sz w:val="28"/>
          <w:szCs w:val="28"/>
        </w:rPr>
        <w:t xml:space="preserve">2016 года. </w:t>
      </w:r>
    </w:p>
    <w:p w:rsidR="00327F1E" w:rsidRPr="006B0489" w:rsidRDefault="00327F1E" w:rsidP="00CE778A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6B0489">
        <w:rPr>
          <w:rFonts w:eastAsiaTheme="minorHAnsi"/>
          <w:sz w:val="28"/>
          <w:szCs w:val="28"/>
        </w:rPr>
        <w:t>За отчетный период 2016 года председатель и заместитель председат</w:t>
      </w:r>
      <w:r w:rsidRPr="006B0489">
        <w:rPr>
          <w:rFonts w:eastAsiaTheme="minorHAnsi"/>
          <w:sz w:val="28"/>
          <w:szCs w:val="28"/>
        </w:rPr>
        <w:t>е</w:t>
      </w:r>
      <w:r w:rsidRPr="006B0489">
        <w:rPr>
          <w:rFonts w:eastAsiaTheme="minorHAnsi"/>
          <w:sz w:val="28"/>
          <w:szCs w:val="28"/>
        </w:rPr>
        <w:t xml:space="preserve">ля комитета приняли участие: </w:t>
      </w:r>
    </w:p>
    <w:p w:rsidR="00327F1E" w:rsidRPr="006B0489" w:rsidRDefault="00327F1E" w:rsidP="00CE778A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6B0489">
        <w:rPr>
          <w:spacing w:val="-4"/>
        </w:rPr>
        <w:t>–</w:t>
      </w:r>
      <w:r w:rsidRPr="006B0489">
        <w:rPr>
          <w:rFonts w:eastAsiaTheme="minorHAnsi"/>
          <w:sz w:val="28"/>
          <w:szCs w:val="28"/>
        </w:rPr>
        <w:t xml:space="preserve"> 28 апреля и 19 мая в заседаниях Правительства Иркутской области;</w:t>
      </w:r>
    </w:p>
    <w:p w:rsidR="00327F1E" w:rsidRPr="006B0489" w:rsidRDefault="00327F1E" w:rsidP="00CE778A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6B0489">
        <w:rPr>
          <w:spacing w:val="-4"/>
        </w:rPr>
        <w:t>–</w:t>
      </w:r>
      <w:r w:rsidRPr="006B0489">
        <w:rPr>
          <w:rFonts w:eastAsiaTheme="minorHAnsi"/>
          <w:sz w:val="28"/>
          <w:szCs w:val="28"/>
        </w:rPr>
        <w:t xml:space="preserve"> 30 мая в заседании бюджетной комиссии при Правительстве Ирку</w:t>
      </w:r>
      <w:r w:rsidRPr="006B0489">
        <w:rPr>
          <w:rFonts w:eastAsiaTheme="minorHAnsi"/>
          <w:sz w:val="28"/>
          <w:szCs w:val="28"/>
        </w:rPr>
        <w:t>т</w:t>
      </w:r>
      <w:r w:rsidRPr="006B0489">
        <w:rPr>
          <w:rFonts w:eastAsiaTheme="minorHAnsi"/>
          <w:sz w:val="28"/>
          <w:szCs w:val="28"/>
        </w:rPr>
        <w:t>ской области;</w:t>
      </w:r>
    </w:p>
    <w:p w:rsidR="00327F1E" w:rsidRPr="006B0489" w:rsidRDefault="00327F1E" w:rsidP="00CE778A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6B0489">
        <w:rPr>
          <w:spacing w:val="-4"/>
        </w:rPr>
        <w:t>–</w:t>
      </w:r>
      <w:r w:rsidRPr="006B0489">
        <w:rPr>
          <w:rFonts w:eastAsiaTheme="minorHAnsi"/>
          <w:sz w:val="28"/>
          <w:szCs w:val="28"/>
        </w:rPr>
        <w:t xml:space="preserve"> 22 июня в заседании регионального экспертного совета при Прав</w:t>
      </w:r>
      <w:r w:rsidRPr="006B0489">
        <w:rPr>
          <w:rFonts w:eastAsiaTheme="minorHAnsi"/>
          <w:sz w:val="28"/>
          <w:szCs w:val="28"/>
        </w:rPr>
        <w:t>и</w:t>
      </w:r>
      <w:r w:rsidRPr="006B0489">
        <w:rPr>
          <w:rFonts w:eastAsiaTheme="minorHAnsi"/>
          <w:sz w:val="28"/>
          <w:szCs w:val="28"/>
        </w:rPr>
        <w:t>тельстве Иркутской области.</w:t>
      </w:r>
      <w:r w:rsidR="00715991" w:rsidRPr="006B0489">
        <w:rPr>
          <w:rFonts w:eastAsiaTheme="minorHAnsi"/>
          <w:sz w:val="28"/>
          <w:szCs w:val="28"/>
        </w:rPr>
        <w:t xml:space="preserve"> </w:t>
      </w:r>
    </w:p>
    <w:p w:rsidR="00327F1E" w:rsidRPr="006B0489" w:rsidRDefault="00327F1E" w:rsidP="00CE778A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6B0489">
        <w:rPr>
          <w:rFonts w:eastAsiaTheme="minorHAnsi"/>
          <w:sz w:val="28"/>
          <w:szCs w:val="28"/>
        </w:rPr>
        <w:t xml:space="preserve">За истекший период в рамках контрольной деятельности комитетом проводилась работа по мониторингу </w:t>
      </w:r>
      <w:proofErr w:type="spellStart"/>
      <w:r w:rsidRPr="006B0489">
        <w:rPr>
          <w:rFonts w:eastAsiaTheme="minorHAnsi"/>
          <w:sz w:val="28"/>
          <w:szCs w:val="28"/>
        </w:rPr>
        <w:t>правоприменения</w:t>
      </w:r>
      <w:proofErr w:type="spellEnd"/>
      <w:r w:rsidRPr="006B0489">
        <w:rPr>
          <w:rFonts w:eastAsiaTheme="minorHAnsi"/>
          <w:sz w:val="28"/>
          <w:szCs w:val="28"/>
        </w:rPr>
        <w:t xml:space="preserve"> Закона Иркутской о</w:t>
      </w:r>
      <w:r w:rsidRPr="006B0489">
        <w:rPr>
          <w:rFonts w:eastAsiaTheme="minorHAnsi"/>
          <w:sz w:val="28"/>
          <w:szCs w:val="28"/>
        </w:rPr>
        <w:t>б</w:t>
      </w:r>
      <w:r w:rsidRPr="006B0489">
        <w:rPr>
          <w:rFonts w:eastAsiaTheme="minorHAnsi"/>
          <w:sz w:val="28"/>
          <w:szCs w:val="28"/>
        </w:rPr>
        <w:t>ласти от 27 декабря 2013 года № 167-ОЗ «Об организации проведения кап</w:t>
      </w:r>
      <w:r w:rsidRPr="006B0489">
        <w:rPr>
          <w:rFonts w:eastAsiaTheme="minorHAnsi"/>
          <w:sz w:val="28"/>
          <w:szCs w:val="28"/>
        </w:rPr>
        <w:t>и</w:t>
      </w:r>
      <w:r w:rsidRPr="006B0489">
        <w:rPr>
          <w:rFonts w:eastAsiaTheme="minorHAnsi"/>
          <w:sz w:val="28"/>
          <w:szCs w:val="28"/>
        </w:rPr>
        <w:t>тального ремонта общего имущества в многоквартирных домах на террит</w:t>
      </w:r>
      <w:r w:rsidRPr="006B0489">
        <w:rPr>
          <w:rFonts w:eastAsiaTheme="minorHAnsi"/>
          <w:sz w:val="28"/>
          <w:szCs w:val="28"/>
        </w:rPr>
        <w:t>о</w:t>
      </w:r>
      <w:r w:rsidRPr="006B0489">
        <w:rPr>
          <w:rFonts w:eastAsiaTheme="minorHAnsi"/>
          <w:sz w:val="28"/>
          <w:szCs w:val="28"/>
        </w:rPr>
        <w:t xml:space="preserve">рии Иркутской области». </w:t>
      </w:r>
      <w:proofErr w:type="gramStart"/>
      <w:r w:rsidRPr="006B0489">
        <w:rPr>
          <w:rFonts w:eastAsiaTheme="minorHAnsi"/>
          <w:sz w:val="28"/>
          <w:szCs w:val="28"/>
        </w:rPr>
        <w:t>По итогам работы по данному вопросу на засед</w:t>
      </w:r>
      <w:r w:rsidRPr="006B0489">
        <w:rPr>
          <w:rFonts w:eastAsiaTheme="minorHAnsi"/>
          <w:sz w:val="28"/>
          <w:szCs w:val="28"/>
        </w:rPr>
        <w:t>а</w:t>
      </w:r>
      <w:r w:rsidRPr="006B0489">
        <w:rPr>
          <w:rFonts w:eastAsiaTheme="minorHAnsi"/>
          <w:sz w:val="28"/>
          <w:szCs w:val="28"/>
        </w:rPr>
        <w:t xml:space="preserve">нии комитета 8 апреля 2016 года комитетом </w:t>
      </w:r>
      <w:r w:rsidRPr="006B0489">
        <w:rPr>
          <w:sz w:val="28"/>
          <w:szCs w:val="28"/>
        </w:rPr>
        <w:t>подготовлена и направлена в Правительство Иркутской области информация о мерах по совершенствов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 xml:space="preserve">нию правовых положений </w:t>
      </w:r>
      <w:r w:rsidRPr="006B0489">
        <w:rPr>
          <w:spacing w:val="-4"/>
          <w:sz w:val="28"/>
          <w:szCs w:val="28"/>
        </w:rPr>
        <w:t>Закона Иркутской области</w:t>
      </w:r>
      <w:r w:rsidR="00715991" w:rsidRPr="006B0489">
        <w:rPr>
          <w:spacing w:val="-4"/>
          <w:sz w:val="28"/>
          <w:szCs w:val="28"/>
        </w:rPr>
        <w:t xml:space="preserve"> </w:t>
      </w:r>
      <w:r w:rsidRPr="006B0489">
        <w:rPr>
          <w:spacing w:val="-4"/>
          <w:sz w:val="28"/>
          <w:szCs w:val="28"/>
        </w:rPr>
        <w:t>от 27 декабря 2013 года № 167-ОЗ «Об организации проведения капитального ремонта общего имущ</w:t>
      </w:r>
      <w:r w:rsidRPr="006B0489">
        <w:rPr>
          <w:spacing w:val="-4"/>
          <w:sz w:val="28"/>
          <w:szCs w:val="28"/>
        </w:rPr>
        <w:t>е</w:t>
      </w:r>
      <w:r w:rsidRPr="006B0489">
        <w:rPr>
          <w:spacing w:val="-4"/>
          <w:sz w:val="28"/>
          <w:szCs w:val="28"/>
        </w:rPr>
        <w:t xml:space="preserve">ства в многоквартирных домах на территории Иркутской области» и </w:t>
      </w:r>
      <w:r w:rsidRPr="006B0489">
        <w:rPr>
          <w:sz w:val="28"/>
          <w:szCs w:val="28"/>
        </w:rPr>
        <w:t>повыш</w:t>
      </w:r>
      <w:r w:rsidRPr="006B0489">
        <w:rPr>
          <w:sz w:val="28"/>
          <w:szCs w:val="28"/>
        </w:rPr>
        <w:t>е</w:t>
      </w:r>
      <w:r w:rsidRPr="006B0489">
        <w:rPr>
          <w:sz w:val="28"/>
          <w:szCs w:val="28"/>
        </w:rPr>
        <w:t xml:space="preserve">нию эффективности его </w:t>
      </w:r>
      <w:proofErr w:type="spellStart"/>
      <w:r w:rsidRPr="006B0489">
        <w:rPr>
          <w:sz w:val="28"/>
          <w:szCs w:val="28"/>
        </w:rPr>
        <w:t>правоприменения</w:t>
      </w:r>
      <w:proofErr w:type="spellEnd"/>
      <w:r w:rsidRPr="006B0489">
        <w:rPr>
          <w:rFonts w:eastAsiaTheme="minorHAnsi"/>
          <w:sz w:val="28"/>
          <w:szCs w:val="28"/>
        </w:rPr>
        <w:t>.</w:t>
      </w:r>
      <w:r w:rsidR="00715991" w:rsidRPr="006B0489">
        <w:rPr>
          <w:rFonts w:eastAsiaTheme="minorHAnsi"/>
          <w:sz w:val="28"/>
          <w:szCs w:val="28"/>
        </w:rPr>
        <w:t xml:space="preserve"> </w:t>
      </w:r>
      <w:proofErr w:type="gramEnd"/>
    </w:p>
    <w:p w:rsidR="00327F1E" w:rsidRPr="006B0489" w:rsidRDefault="00327F1E" w:rsidP="00CE778A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6B0489">
        <w:rPr>
          <w:rFonts w:eastAsiaTheme="minorHAnsi"/>
          <w:sz w:val="28"/>
          <w:szCs w:val="28"/>
        </w:rPr>
        <w:t>В рамках контрольных мероприятий 13 мая 2016 года на заседании к</w:t>
      </w:r>
      <w:r w:rsidRPr="006B0489">
        <w:rPr>
          <w:rFonts w:eastAsiaTheme="minorHAnsi"/>
          <w:sz w:val="28"/>
          <w:szCs w:val="28"/>
        </w:rPr>
        <w:t>о</w:t>
      </w:r>
      <w:r w:rsidRPr="006B0489">
        <w:rPr>
          <w:rFonts w:eastAsiaTheme="minorHAnsi"/>
          <w:sz w:val="28"/>
          <w:szCs w:val="28"/>
        </w:rPr>
        <w:t xml:space="preserve">митета планировалось рассмотреть ход исполнения программы Иркутской области </w:t>
      </w:r>
      <w:r w:rsidRPr="006B0489">
        <w:rPr>
          <w:sz w:val="28"/>
        </w:rPr>
        <w:t xml:space="preserve">«Развитие жилищно-коммунального хозяйства Иркутской области» на 2014 – 2018 годы. По решению членов комитета рассмотрение данного </w:t>
      </w:r>
      <w:r w:rsidR="00C71FD9" w:rsidRPr="006B0489">
        <w:rPr>
          <w:sz w:val="28"/>
        </w:rPr>
        <w:t xml:space="preserve">вопроса </w:t>
      </w:r>
      <w:r w:rsidRPr="006B0489">
        <w:rPr>
          <w:sz w:val="28"/>
        </w:rPr>
        <w:t>перенесено на 3-й квартал 2016 года.</w:t>
      </w:r>
    </w:p>
    <w:p w:rsidR="00327F1E" w:rsidRPr="006B0489" w:rsidRDefault="00327F1E" w:rsidP="00CE778A">
      <w:pPr>
        <w:ind w:firstLine="709"/>
        <w:rPr>
          <w:rFonts w:eastAsia="Courier New"/>
          <w:szCs w:val="24"/>
        </w:rPr>
      </w:pPr>
      <w:r w:rsidRPr="006B0489">
        <w:t>Во 2-м квартале 2016 года также проводилась работа над депутатскими запросами, находящимися на контроле в комитете.</w:t>
      </w:r>
    </w:p>
    <w:p w:rsidR="00327F1E" w:rsidRPr="006B0489" w:rsidRDefault="00327F1E" w:rsidP="00CE778A">
      <w:pPr>
        <w:ind w:firstLine="709"/>
      </w:pPr>
      <w:r w:rsidRPr="006B0489">
        <w:lastRenderedPageBreak/>
        <w:t>13 мая 2016 года на заседании комитета рассмотрен депутатский запрос депутата Законодательного Собрания Иркутской области</w:t>
      </w:r>
      <w:r w:rsidR="00715991" w:rsidRPr="006B0489">
        <w:t xml:space="preserve"> </w:t>
      </w:r>
      <w:r w:rsidRPr="006B0489">
        <w:t>Лобанова А.Ю. (8 изб</w:t>
      </w:r>
      <w:proofErr w:type="gramStart"/>
      <w:r w:rsidRPr="006B0489">
        <w:t>.</w:t>
      </w:r>
      <w:proofErr w:type="gramEnd"/>
      <w:r w:rsidRPr="006B0489">
        <w:t xml:space="preserve"> </w:t>
      </w:r>
      <w:proofErr w:type="spellStart"/>
      <w:proofErr w:type="gramStart"/>
      <w:r w:rsidRPr="006B0489">
        <w:t>о</w:t>
      </w:r>
      <w:proofErr w:type="gramEnd"/>
      <w:r w:rsidRPr="006B0489">
        <w:t>кр</w:t>
      </w:r>
      <w:proofErr w:type="spellEnd"/>
      <w:r w:rsidRPr="006B0489">
        <w:t>.) к первому заместителю Губернатора Иркутской области – Предс</w:t>
      </w:r>
      <w:r w:rsidRPr="006B0489">
        <w:t>е</w:t>
      </w:r>
      <w:r w:rsidRPr="006B0489">
        <w:t xml:space="preserve">дателю Правительства Иркутской области </w:t>
      </w:r>
      <w:proofErr w:type="spellStart"/>
      <w:r w:rsidRPr="006B0489">
        <w:t>Битарову</w:t>
      </w:r>
      <w:proofErr w:type="spellEnd"/>
      <w:r w:rsidRPr="006B0489">
        <w:t xml:space="preserve"> А.С. «Об обеспечении эксплуатации сетей водоснабжения и водоотведения в </w:t>
      </w:r>
      <w:proofErr w:type="spellStart"/>
      <w:r w:rsidRPr="006B0489">
        <w:t>Шелеховском</w:t>
      </w:r>
      <w:proofErr w:type="spellEnd"/>
      <w:r w:rsidRPr="006B0489">
        <w:t xml:space="preserve"> ра</w:t>
      </w:r>
      <w:r w:rsidRPr="006B0489">
        <w:t>й</w:t>
      </w:r>
      <w:r w:rsidRPr="006B0489">
        <w:t>оне». По результатам рассмотрения принято решение комитета от 13.05.2016 № 47/6-КС продолжить работу над данным депутатским запросом.</w:t>
      </w:r>
    </w:p>
    <w:p w:rsidR="00327F1E" w:rsidRPr="006B0489" w:rsidRDefault="00327F1E" w:rsidP="00CE778A">
      <w:pPr>
        <w:ind w:firstLine="709"/>
      </w:pPr>
      <w:r w:rsidRPr="006B0489">
        <w:t>13 мая 2016 года на заседании комитета рассмотрен депутатский запрос депутата Законодательного Собрания Иркутской области</w:t>
      </w:r>
      <w:r w:rsidR="00715991" w:rsidRPr="006B0489">
        <w:t xml:space="preserve"> </w:t>
      </w:r>
      <w:r w:rsidRPr="006B0489">
        <w:t xml:space="preserve">Сагдеева </w:t>
      </w:r>
      <w:r w:rsidR="00C71FD9" w:rsidRPr="006B0489">
        <w:t xml:space="preserve">Т.Р. </w:t>
      </w:r>
      <w:r w:rsidRPr="006B0489">
        <w:t>(</w:t>
      </w:r>
      <w:r w:rsidR="00C71FD9" w:rsidRPr="006B0489">
        <w:t xml:space="preserve">12 </w:t>
      </w:r>
      <w:r w:rsidRPr="006B0489">
        <w:t>изб</w:t>
      </w:r>
      <w:proofErr w:type="gramStart"/>
      <w:r w:rsidRPr="006B0489">
        <w:t>.</w:t>
      </w:r>
      <w:proofErr w:type="gramEnd"/>
      <w:r w:rsidRPr="006B0489">
        <w:t xml:space="preserve"> </w:t>
      </w:r>
      <w:proofErr w:type="spellStart"/>
      <w:proofErr w:type="gramStart"/>
      <w:r w:rsidRPr="006B0489">
        <w:t>о</w:t>
      </w:r>
      <w:proofErr w:type="gramEnd"/>
      <w:r w:rsidRPr="006B0489">
        <w:t>кр</w:t>
      </w:r>
      <w:proofErr w:type="spellEnd"/>
      <w:r w:rsidRPr="006B0489">
        <w:t>.) к Губернатору Иркутской области</w:t>
      </w:r>
      <w:r w:rsidR="00715991" w:rsidRPr="006B0489">
        <w:t xml:space="preserve"> </w:t>
      </w:r>
      <w:r w:rsidRPr="006B0489">
        <w:t xml:space="preserve">Левченко </w:t>
      </w:r>
      <w:r w:rsidR="00C71FD9" w:rsidRPr="006B0489">
        <w:t xml:space="preserve">С.Г. </w:t>
      </w:r>
      <w:r w:rsidRPr="006B0489">
        <w:t xml:space="preserve">«Об окончании строительства школы в рабочем поселке </w:t>
      </w:r>
      <w:proofErr w:type="spellStart"/>
      <w:r w:rsidRPr="006B0489">
        <w:t>Атагай</w:t>
      </w:r>
      <w:proofErr w:type="spellEnd"/>
      <w:r w:rsidRPr="006B0489">
        <w:t xml:space="preserve"> </w:t>
      </w:r>
      <w:proofErr w:type="spellStart"/>
      <w:r w:rsidRPr="006B0489">
        <w:t>Нижнеудинского</w:t>
      </w:r>
      <w:proofErr w:type="spellEnd"/>
      <w:r w:rsidRPr="006B0489">
        <w:t xml:space="preserve"> района, а также о начале эксплуатации школы в деревне </w:t>
      </w:r>
      <w:proofErr w:type="spellStart"/>
      <w:r w:rsidRPr="006B0489">
        <w:t>Нерха</w:t>
      </w:r>
      <w:proofErr w:type="spellEnd"/>
      <w:r w:rsidRPr="006B0489">
        <w:t xml:space="preserve"> </w:t>
      </w:r>
      <w:proofErr w:type="spellStart"/>
      <w:r w:rsidRPr="006B0489">
        <w:t>Нижнеудинского</w:t>
      </w:r>
      <w:proofErr w:type="spellEnd"/>
      <w:r w:rsidRPr="006B0489">
        <w:t xml:space="preserve"> рай</w:t>
      </w:r>
      <w:r w:rsidRPr="006B0489">
        <w:t>о</w:t>
      </w:r>
      <w:r w:rsidRPr="006B0489">
        <w:t>на». По результатам рассмотрения принято решение комитета от 13.05.2016 № 47/7-КС продолжить работу над данным депутатским запросом</w:t>
      </w:r>
      <w:r w:rsidR="00C71FD9" w:rsidRPr="006B0489">
        <w:t>.</w:t>
      </w:r>
    </w:p>
    <w:p w:rsidR="00327F1E" w:rsidRPr="006B0489" w:rsidRDefault="00327F1E" w:rsidP="00CE778A">
      <w:pPr>
        <w:ind w:firstLine="709"/>
      </w:pPr>
      <w:r w:rsidRPr="006B0489">
        <w:t>27 июня 2016 года на заседании комитета рассмотрен депутатский з</w:t>
      </w:r>
      <w:r w:rsidRPr="006B0489">
        <w:t>а</w:t>
      </w:r>
      <w:r w:rsidRPr="006B0489">
        <w:t xml:space="preserve">прос </w:t>
      </w:r>
      <w:r w:rsidRPr="006B0489">
        <w:rPr>
          <w:spacing w:val="-4"/>
        </w:rPr>
        <w:t>депутата Законодательного Собрания Иркутской области Матиенко В.А. (4 изб</w:t>
      </w:r>
      <w:proofErr w:type="gramStart"/>
      <w:r w:rsidRPr="006B0489">
        <w:rPr>
          <w:spacing w:val="-4"/>
        </w:rPr>
        <w:t>.</w:t>
      </w:r>
      <w:proofErr w:type="gramEnd"/>
      <w:r w:rsidRPr="006B0489">
        <w:rPr>
          <w:spacing w:val="-4"/>
        </w:rPr>
        <w:t xml:space="preserve"> </w:t>
      </w:r>
      <w:proofErr w:type="spellStart"/>
      <w:proofErr w:type="gramStart"/>
      <w:r w:rsidRPr="006B0489">
        <w:rPr>
          <w:spacing w:val="-4"/>
        </w:rPr>
        <w:t>о</w:t>
      </w:r>
      <w:proofErr w:type="gramEnd"/>
      <w:r w:rsidRPr="006B0489">
        <w:rPr>
          <w:spacing w:val="-4"/>
        </w:rPr>
        <w:t>кр</w:t>
      </w:r>
      <w:proofErr w:type="spellEnd"/>
      <w:r w:rsidRPr="006B0489">
        <w:rPr>
          <w:spacing w:val="-4"/>
        </w:rPr>
        <w:t xml:space="preserve">.) к руководителю Территориального управления федерального агентства по управлению государственным имуществом в Иркутской области Фетисову П.В. «О строительстве на территории южного берега </w:t>
      </w:r>
      <w:proofErr w:type="spellStart"/>
      <w:r w:rsidRPr="006B0489">
        <w:rPr>
          <w:spacing w:val="-4"/>
        </w:rPr>
        <w:t>Ершовского</w:t>
      </w:r>
      <w:proofErr w:type="spellEnd"/>
      <w:r w:rsidRPr="006B0489">
        <w:rPr>
          <w:spacing w:val="-4"/>
        </w:rPr>
        <w:t xml:space="preserve"> в</w:t>
      </w:r>
      <w:r w:rsidRPr="006B0489">
        <w:rPr>
          <w:spacing w:val="-4"/>
        </w:rPr>
        <w:t>о</w:t>
      </w:r>
      <w:r w:rsidRPr="006B0489">
        <w:rPr>
          <w:spacing w:val="-4"/>
        </w:rPr>
        <w:t>дозабора города Иркутска» (далее – депутатский запрос)</w:t>
      </w:r>
      <w:r w:rsidRPr="006B0489">
        <w:t>. По результатам ра</w:t>
      </w:r>
      <w:r w:rsidRPr="006B0489">
        <w:t>с</w:t>
      </w:r>
      <w:r w:rsidRPr="006B0489">
        <w:t>смотрения было принято решение комитета от 27.06.2016 № 51/3-КС внести на рассмотрение Законодательного Собрания Иркутской области данный д</w:t>
      </w:r>
      <w:r w:rsidRPr="006B0489">
        <w:t>е</w:t>
      </w:r>
      <w:r w:rsidRPr="006B0489">
        <w:t>путатский запрос и продолжить над ним работу. На 40-й сессии Законод</w:t>
      </w:r>
      <w:r w:rsidRPr="006B0489">
        <w:t>а</w:t>
      </w:r>
      <w:r w:rsidRPr="006B0489">
        <w:t xml:space="preserve">тельного Собрания Иркутской области 30 июня 2016 года рассмотрен </w:t>
      </w:r>
      <w:r w:rsidR="00C71FD9" w:rsidRPr="006B0489">
        <w:t xml:space="preserve">данный </w:t>
      </w:r>
      <w:r w:rsidRPr="006B0489">
        <w:t>депутатский запрос. По результатам рассмотрения Законодательное Собр</w:t>
      </w:r>
      <w:r w:rsidRPr="006B0489">
        <w:t>а</w:t>
      </w:r>
      <w:r w:rsidRPr="006B0489">
        <w:t>ние Иркутской области постановило продолжить работу над депутатским з</w:t>
      </w:r>
      <w:r w:rsidRPr="006B0489">
        <w:t>а</w:t>
      </w:r>
      <w:r w:rsidRPr="006B0489">
        <w:t>просом</w:t>
      </w:r>
      <w:r w:rsidR="00C71FD9" w:rsidRPr="006B0489">
        <w:t>.</w:t>
      </w:r>
    </w:p>
    <w:p w:rsidR="00327F1E" w:rsidRPr="006B0489" w:rsidRDefault="00327F1E" w:rsidP="00CE778A">
      <w:pPr>
        <w:ind w:firstLine="709"/>
      </w:pPr>
      <w:r w:rsidRPr="006B0489">
        <w:t>27 июня 2016 года на заседании комитета рассмотрен депутатский з</w:t>
      </w:r>
      <w:r w:rsidRPr="006B0489">
        <w:t>а</w:t>
      </w:r>
      <w:r w:rsidRPr="006B0489">
        <w:t xml:space="preserve">прос </w:t>
      </w:r>
      <w:r w:rsidRPr="006B0489">
        <w:rPr>
          <w:spacing w:val="-4"/>
        </w:rPr>
        <w:t>депутата Законодательного Собрания Иркутской области Матиенко В.А. (4 изб</w:t>
      </w:r>
      <w:proofErr w:type="gramStart"/>
      <w:r w:rsidRPr="006B0489">
        <w:rPr>
          <w:spacing w:val="-4"/>
        </w:rPr>
        <w:t>.</w:t>
      </w:r>
      <w:proofErr w:type="gramEnd"/>
      <w:r w:rsidRPr="006B0489">
        <w:rPr>
          <w:spacing w:val="-4"/>
        </w:rPr>
        <w:t xml:space="preserve"> </w:t>
      </w:r>
      <w:proofErr w:type="spellStart"/>
      <w:proofErr w:type="gramStart"/>
      <w:r w:rsidRPr="006B0489">
        <w:rPr>
          <w:spacing w:val="-4"/>
        </w:rPr>
        <w:t>о</w:t>
      </w:r>
      <w:proofErr w:type="gramEnd"/>
      <w:r w:rsidRPr="006B0489">
        <w:rPr>
          <w:spacing w:val="-4"/>
        </w:rPr>
        <w:t>кр</w:t>
      </w:r>
      <w:proofErr w:type="spellEnd"/>
      <w:r w:rsidRPr="006B0489">
        <w:rPr>
          <w:spacing w:val="-4"/>
        </w:rPr>
        <w:t>.) к прокурору Иркутской области Мельникову И.А. «О строител</w:t>
      </w:r>
      <w:r w:rsidRPr="006B0489">
        <w:rPr>
          <w:spacing w:val="-4"/>
        </w:rPr>
        <w:t>ь</w:t>
      </w:r>
      <w:r w:rsidRPr="006B0489">
        <w:rPr>
          <w:spacing w:val="-4"/>
        </w:rPr>
        <w:t xml:space="preserve">стве на территории южного берега </w:t>
      </w:r>
      <w:proofErr w:type="spellStart"/>
      <w:r w:rsidRPr="006B0489">
        <w:rPr>
          <w:spacing w:val="-4"/>
        </w:rPr>
        <w:t>Ершовского</w:t>
      </w:r>
      <w:proofErr w:type="spellEnd"/>
      <w:r w:rsidRPr="006B0489">
        <w:rPr>
          <w:spacing w:val="-4"/>
        </w:rPr>
        <w:t xml:space="preserve"> водозабора города Иркутска» (далее – депутатский запрос)</w:t>
      </w:r>
      <w:r w:rsidRPr="006B0489">
        <w:t>. По результатам рассмотрения принято решение комитета от 27.06.2016 № 51/4-КС внести на рассмотрение Законодательного Собрания Иркутской области депутатский запрос и продолжить над ним р</w:t>
      </w:r>
      <w:r w:rsidRPr="006B0489">
        <w:t>а</w:t>
      </w:r>
      <w:r w:rsidRPr="006B0489">
        <w:t>боту. На 40-й сессии Законодательного Собрания Иркутской области 30 июня 2016 года рассмотрен депутатский запрос. По результатам рассмотр</w:t>
      </w:r>
      <w:r w:rsidRPr="006B0489">
        <w:t>е</w:t>
      </w:r>
      <w:r w:rsidRPr="006B0489">
        <w:t>ния Законодательное Собрание Иркутской области постановило продолжить работу над депутатским запросом</w:t>
      </w:r>
      <w:r w:rsidR="00C71FD9" w:rsidRPr="006B0489">
        <w:t>.</w:t>
      </w:r>
    </w:p>
    <w:p w:rsidR="00327F1E" w:rsidRPr="006B0489" w:rsidRDefault="00327F1E" w:rsidP="00CE778A">
      <w:pPr>
        <w:ind w:firstLine="709"/>
      </w:pPr>
      <w:r w:rsidRPr="006B0489">
        <w:t>27 июня 2016 года на заседании комитета рассмотрен депутатский з</w:t>
      </w:r>
      <w:r w:rsidRPr="006B0489">
        <w:t>а</w:t>
      </w:r>
      <w:r w:rsidRPr="006B0489">
        <w:t xml:space="preserve">прос </w:t>
      </w:r>
      <w:r w:rsidRPr="006B0489">
        <w:rPr>
          <w:spacing w:val="-4"/>
        </w:rPr>
        <w:t xml:space="preserve">депутата Законодательного Собрания Иркутской области </w:t>
      </w:r>
      <w:proofErr w:type="spellStart"/>
      <w:r w:rsidRPr="006B0489">
        <w:rPr>
          <w:spacing w:val="-4"/>
        </w:rPr>
        <w:t>Козюры</w:t>
      </w:r>
      <w:proofErr w:type="spellEnd"/>
      <w:r w:rsidRPr="006B0489">
        <w:rPr>
          <w:spacing w:val="-4"/>
        </w:rPr>
        <w:t xml:space="preserve"> А.В. (</w:t>
      </w:r>
      <w:r w:rsidRPr="006B0489">
        <w:rPr>
          <w:b/>
          <w:spacing w:val="-4"/>
        </w:rPr>
        <w:t>«ЕДИНАЯ РОССИЯ»</w:t>
      </w:r>
      <w:r w:rsidRPr="006B0489">
        <w:rPr>
          <w:spacing w:val="-4"/>
        </w:rPr>
        <w:t>) и депутата Законодательного Собрания Иркутской о</w:t>
      </w:r>
      <w:r w:rsidRPr="006B0489">
        <w:rPr>
          <w:spacing w:val="-4"/>
        </w:rPr>
        <w:t>б</w:t>
      </w:r>
      <w:r w:rsidRPr="006B0489">
        <w:rPr>
          <w:spacing w:val="-4"/>
        </w:rPr>
        <w:t>ласти Гринберга И.С. (15 изб</w:t>
      </w:r>
      <w:proofErr w:type="gramStart"/>
      <w:r w:rsidRPr="006B0489">
        <w:rPr>
          <w:spacing w:val="-4"/>
        </w:rPr>
        <w:t>.</w:t>
      </w:r>
      <w:proofErr w:type="gramEnd"/>
      <w:r w:rsidRPr="006B0489">
        <w:rPr>
          <w:spacing w:val="-4"/>
        </w:rPr>
        <w:t xml:space="preserve"> </w:t>
      </w:r>
      <w:proofErr w:type="spellStart"/>
      <w:proofErr w:type="gramStart"/>
      <w:r w:rsidRPr="006B0489">
        <w:rPr>
          <w:spacing w:val="-4"/>
        </w:rPr>
        <w:t>о</w:t>
      </w:r>
      <w:proofErr w:type="gramEnd"/>
      <w:r w:rsidRPr="006B0489">
        <w:rPr>
          <w:spacing w:val="-4"/>
        </w:rPr>
        <w:t>кр</w:t>
      </w:r>
      <w:proofErr w:type="spellEnd"/>
      <w:r w:rsidRPr="006B0489">
        <w:rPr>
          <w:spacing w:val="-4"/>
        </w:rPr>
        <w:t xml:space="preserve">.) к Губернатору Иркутской области </w:t>
      </w:r>
      <w:proofErr w:type="spellStart"/>
      <w:r w:rsidRPr="006B0489">
        <w:rPr>
          <w:spacing w:val="-4"/>
        </w:rPr>
        <w:t>Ероще</w:t>
      </w:r>
      <w:r w:rsidRPr="006B0489">
        <w:rPr>
          <w:spacing w:val="-4"/>
        </w:rPr>
        <w:t>н</w:t>
      </w:r>
      <w:r w:rsidRPr="006B0489">
        <w:rPr>
          <w:spacing w:val="-4"/>
        </w:rPr>
        <w:t>ко</w:t>
      </w:r>
      <w:proofErr w:type="spellEnd"/>
      <w:r w:rsidRPr="006B0489">
        <w:rPr>
          <w:spacing w:val="-4"/>
        </w:rPr>
        <w:t xml:space="preserve"> С.В. «О строительстве пешеходного моста на станции Половина Черемхо</w:t>
      </w:r>
      <w:r w:rsidRPr="006B0489">
        <w:rPr>
          <w:spacing w:val="-4"/>
        </w:rPr>
        <w:t>в</w:t>
      </w:r>
      <w:r w:rsidRPr="006B0489">
        <w:rPr>
          <w:spacing w:val="-4"/>
        </w:rPr>
        <w:t>ской дистанции пути»</w:t>
      </w:r>
      <w:r w:rsidRPr="006B0489">
        <w:t>. По результатам рассмотрения принято решение ком</w:t>
      </w:r>
      <w:r w:rsidRPr="006B0489">
        <w:t>и</w:t>
      </w:r>
      <w:r w:rsidRPr="006B0489">
        <w:lastRenderedPageBreak/>
        <w:t>тета от 27.06.2016 № 51/5-КС продолжить работу над данным депутатским запросом</w:t>
      </w:r>
      <w:r w:rsidR="00C71FD9" w:rsidRPr="006B0489">
        <w:t>.</w:t>
      </w:r>
    </w:p>
    <w:p w:rsidR="00327F1E" w:rsidRPr="006B0489" w:rsidRDefault="00327F1E" w:rsidP="00CE778A">
      <w:pPr>
        <w:ind w:firstLine="709"/>
      </w:pPr>
      <w:r w:rsidRPr="006B0489">
        <w:t>27 июня 2016 года на заседании комитета рассмотрен депутатский з</w:t>
      </w:r>
      <w:r w:rsidRPr="006B0489">
        <w:t>а</w:t>
      </w:r>
      <w:r w:rsidRPr="006B0489">
        <w:t xml:space="preserve">прос </w:t>
      </w:r>
      <w:r w:rsidRPr="006B0489">
        <w:rPr>
          <w:spacing w:val="-4"/>
        </w:rPr>
        <w:t xml:space="preserve">депутата Законодательного Собрания Иркутской области </w:t>
      </w:r>
      <w:proofErr w:type="spellStart"/>
      <w:r w:rsidRPr="006B0489">
        <w:rPr>
          <w:spacing w:val="-4"/>
        </w:rPr>
        <w:t>Дикусаровой</w:t>
      </w:r>
      <w:proofErr w:type="spellEnd"/>
      <w:r w:rsidRPr="006B0489">
        <w:rPr>
          <w:spacing w:val="-4"/>
        </w:rPr>
        <w:t xml:space="preserve"> Н.И. </w:t>
      </w:r>
      <w:r w:rsidRPr="006B0489">
        <w:rPr>
          <w:b/>
          <w:spacing w:val="-4"/>
        </w:rPr>
        <w:t>(«ЕДИНАЯ РОССИЯ»)</w:t>
      </w:r>
      <w:r w:rsidRPr="006B0489">
        <w:rPr>
          <w:spacing w:val="-4"/>
        </w:rPr>
        <w:t xml:space="preserve"> и депутата Законодательного Собрания Ирку</w:t>
      </w:r>
      <w:r w:rsidRPr="006B0489">
        <w:rPr>
          <w:spacing w:val="-4"/>
        </w:rPr>
        <w:t>т</w:t>
      </w:r>
      <w:r w:rsidRPr="006B0489">
        <w:rPr>
          <w:spacing w:val="-4"/>
        </w:rPr>
        <w:t xml:space="preserve">ской области </w:t>
      </w:r>
      <w:proofErr w:type="spellStart"/>
      <w:r w:rsidRPr="006B0489">
        <w:rPr>
          <w:spacing w:val="-4"/>
        </w:rPr>
        <w:t>Нестеровича</w:t>
      </w:r>
      <w:proofErr w:type="spellEnd"/>
      <w:r w:rsidRPr="006B0489">
        <w:rPr>
          <w:spacing w:val="-4"/>
        </w:rPr>
        <w:t xml:space="preserve"> Г.Н. (17 изб</w:t>
      </w:r>
      <w:proofErr w:type="gramStart"/>
      <w:r w:rsidRPr="006B0489">
        <w:rPr>
          <w:spacing w:val="-4"/>
        </w:rPr>
        <w:t>.</w:t>
      </w:r>
      <w:proofErr w:type="gramEnd"/>
      <w:r w:rsidRPr="006B0489">
        <w:rPr>
          <w:spacing w:val="-4"/>
        </w:rPr>
        <w:t xml:space="preserve"> </w:t>
      </w:r>
      <w:proofErr w:type="spellStart"/>
      <w:proofErr w:type="gramStart"/>
      <w:r w:rsidRPr="006B0489">
        <w:rPr>
          <w:spacing w:val="-4"/>
        </w:rPr>
        <w:t>о</w:t>
      </w:r>
      <w:proofErr w:type="gramEnd"/>
      <w:r w:rsidRPr="006B0489">
        <w:rPr>
          <w:spacing w:val="-4"/>
        </w:rPr>
        <w:t>кр</w:t>
      </w:r>
      <w:proofErr w:type="spellEnd"/>
      <w:r w:rsidRPr="006B0489">
        <w:rPr>
          <w:spacing w:val="-4"/>
        </w:rPr>
        <w:t>.) к Губернатору Иркутской области Левченко С.Г. «О финансировании мероприятий по строительству пешеходных мостов на территории Иркутской области»</w:t>
      </w:r>
      <w:r w:rsidRPr="006B0489">
        <w:t>. По результатам рассмотрения принято решение комитета от 27.06.2016 № 51/6-КС продолжить работу над данным депутатским запросом</w:t>
      </w:r>
      <w:r w:rsidR="00C71FD9" w:rsidRPr="006B0489">
        <w:t>.</w:t>
      </w:r>
    </w:p>
    <w:p w:rsidR="00327F1E" w:rsidRPr="006B0489" w:rsidRDefault="00327F1E" w:rsidP="00CE778A">
      <w:pPr>
        <w:ind w:firstLine="709"/>
        <w:rPr>
          <w:szCs w:val="24"/>
        </w:rPr>
      </w:pPr>
      <w:r w:rsidRPr="006B0489">
        <w:t>27 июня 2016 года на заседании комитета рассмотрен депутатский з</w:t>
      </w:r>
      <w:r w:rsidRPr="006B0489">
        <w:t>а</w:t>
      </w:r>
      <w:r w:rsidRPr="006B0489">
        <w:t xml:space="preserve">прос </w:t>
      </w:r>
      <w:r w:rsidRPr="006B0489">
        <w:rPr>
          <w:spacing w:val="-4"/>
        </w:rPr>
        <w:t>группы депутатов Законодательного Собрания Иркутской области к Г</w:t>
      </w:r>
      <w:r w:rsidRPr="006B0489">
        <w:rPr>
          <w:spacing w:val="-4"/>
        </w:rPr>
        <w:t>у</w:t>
      </w:r>
      <w:r w:rsidRPr="006B0489">
        <w:rPr>
          <w:spacing w:val="-4"/>
        </w:rPr>
        <w:t xml:space="preserve">бернатору Иркутской области </w:t>
      </w:r>
      <w:proofErr w:type="spellStart"/>
      <w:r w:rsidRPr="006B0489">
        <w:rPr>
          <w:spacing w:val="-4"/>
        </w:rPr>
        <w:t>Ерощенко</w:t>
      </w:r>
      <w:proofErr w:type="spellEnd"/>
      <w:r w:rsidRPr="006B0489">
        <w:rPr>
          <w:spacing w:val="-4"/>
        </w:rPr>
        <w:t xml:space="preserve"> С.В. «О строительстве школы в городе Ангарске»</w:t>
      </w:r>
      <w:r w:rsidRPr="006B0489">
        <w:t>. По результатам рассмотрения принято решение комитета от 27.06.2016 № 51/7-КС продолжить работу над данным депутатским запросом</w:t>
      </w:r>
      <w:r w:rsidR="00C71FD9" w:rsidRPr="006B0489">
        <w:t>.</w:t>
      </w:r>
    </w:p>
    <w:p w:rsidR="00327F1E" w:rsidRPr="006B0489" w:rsidRDefault="00327F1E" w:rsidP="00CE778A">
      <w:pPr>
        <w:ind w:firstLine="709"/>
      </w:pPr>
      <w:r w:rsidRPr="006B0489">
        <w:t>На контроле в комитете остаются 8 депутатских запросов</w:t>
      </w:r>
      <w:r w:rsidR="004A135B" w:rsidRPr="006B0489">
        <w:t>.</w:t>
      </w:r>
    </w:p>
    <w:p w:rsidR="00327F1E" w:rsidRPr="006B0489" w:rsidRDefault="00327F1E" w:rsidP="00CE778A">
      <w:pPr>
        <w:ind w:firstLine="709"/>
      </w:pPr>
      <w:proofErr w:type="gramStart"/>
      <w:r w:rsidRPr="006B0489">
        <w:t>На 3-й сессии Законодательного Собрания Иркутской области</w:t>
      </w:r>
      <w:r w:rsidR="00715991" w:rsidRPr="006B0489">
        <w:t xml:space="preserve"> </w:t>
      </w:r>
      <w:r w:rsidRPr="006B0489">
        <w:t>13 ноя</w:t>
      </w:r>
      <w:r w:rsidRPr="006B0489">
        <w:t>б</w:t>
      </w:r>
      <w:r w:rsidRPr="006B0489">
        <w:t>ря 2013 года комитету дано протокольное поручение</w:t>
      </w:r>
      <w:r w:rsidR="00715991" w:rsidRPr="006B0489">
        <w:t xml:space="preserve"> </w:t>
      </w:r>
      <w:r w:rsidRPr="006B0489">
        <w:t>от 13.11.2013 № 3 в рамках обсуждения проекта закона Иркутской области «Об областном бю</w:t>
      </w:r>
      <w:r w:rsidRPr="006B0489">
        <w:t>д</w:t>
      </w:r>
      <w:r w:rsidRPr="006B0489">
        <w:t>жете на 2014 год и плановый период 2015 и 2016 годов» о проведении мер</w:t>
      </w:r>
      <w:r w:rsidRPr="006B0489">
        <w:t>о</w:t>
      </w:r>
      <w:r w:rsidRPr="006B0489">
        <w:t>приятия по поиску механизмов и путей совершенствования экономической политики в Иркутской области для формирования доходов областного бю</w:t>
      </w:r>
      <w:r w:rsidRPr="006B0489">
        <w:t>д</w:t>
      </w:r>
      <w:r w:rsidRPr="006B0489">
        <w:t xml:space="preserve">жета. </w:t>
      </w:r>
      <w:proofErr w:type="gramEnd"/>
    </w:p>
    <w:p w:rsidR="00327F1E" w:rsidRPr="006B0489" w:rsidRDefault="00327F1E" w:rsidP="00CE778A">
      <w:pPr>
        <w:ind w:firstLine="709"/>
      </w:pPr>
      <w:proofErr w:type="gramStart"/>
      <w:r w:rsidRPr="006B0489">
        <w:t>На 4-й сессии Законодательного Собрания Иркутской области комит</w:t>
      </w:r>
      <w:r w:rsidRPr="006B0489">
        <w:t>е</w:t>
      </w:r>
      <w:r w:rsidRPr="006B0489">
        <w:t>ту дано протокольное поручение от 27.11.2013 № 4 в рамках обсуждения Правительственного часа «Об эффективности использования средств Фонда содействия реформированию жилищно-коммунального хозяйства, напра</w:t>
      </w:r>
      <w:r w:rsidRPr="006B0489">
        <w:t>в</w:t>
      </w:r>
      <w:r w:rsidRPr="006B0489">
        <w:t>ленных</w:t>
      </w:r>
      <w:r w:rsidR="00715991" w:rsidRPr="006B0489">
        <w:t xml:space="preserve"> </w:t>
      </w:r>
      <w:r w:rsidRPr="006B0489">
        <w:t>на капитальный ремонт многоквартирных домов в Иркутской обл</w:t>
      </w:r>
      <w:r w:rsidRPr="006B0489">
        <w:t>а</w:t>
      </w:r>
      <w:r w:rsidRPr="006B0489">
        <w:t>сти» о проведении мониторинга и контроля исполнения</w:t>
      </w:r>
      <w:r w:rsidR="00715991" w:rsidRPr="006B0489">
        <w:t xml:space="preserve"> </w:t>
      </w:r>
      <w:r w:rsidRPr="006B0489">
        <w:t>рекомендаций, и</w:t>
      </w:r>
      <w:r w:rsidRPr="006B0489">
        <w:t>з</w:t>
      </w:r>
      <w:r w:rsidRPr="006B0489">
        <w:t>ложенных</w:t>
      </w:r>
      <w:r w:rsidR="00715991" w:rsidRPr="006B0489">
        <w:t xml:space="preserve"> </w:t>
      </w:r>
      <w:r w:rsidRPr="006B0489">
        <w:t>в постановлении Законодательного Собрания Иркутской области от 27.11.2013 № 4/56-ЗС «О рекомендациях, выработанных на Правител</w:t>
      </w:r>
      <w:r w:rsidRPr="006B0489">
        <w:t>ь</w:t>
      </w:r>
      <w:r w:rsidRPr="006B0489">
        <w:t>ственном</w:t>
      </w:r>
      <w:proofErr w:type="gramEnd"/>
      <w:r w:rsidRPr="006B0489">
        <w:t xml:space="preserve"> </w:t>
      </w:r>
      <w:proofErr w:type="gramStart"/>
      <w:r w:rsidRPr="006B0489">
        <w:t>часе</w:t>
      </w:r>
      <w:proofErr w:type="gramEnd"/>
      <w:r w:rsidRPr="006B0489">
        <w:t xml:space="preserve"> «Об эффективности использования средств Фонда содействия реформированию жилищно-коммунального хозяйства, направленных</w:t>
      </w:r>
      <w:r w:rsidR="00715991" w:rsidRPr="006B0489">
        <w:t xml:space="preserve"> </w:t>
      </w:r>
      <w:r w:rsidRPr="006B0489">
        <w:t>на к</w:t>
      </w:r>
      <w:r w:rsidRPr="006B0489">
        <w:t>а</w:t>
      </w:r>
      <w:r w:rsidRPr="006B0489">
        <w:t xml:space="preserve">питальный ремонт многоквартирных домов в Иркутской области». </w:t>
      </w:r>
    </w:p>
    <w:p w:rsidR="00327F1E" w:rsidRPr="006B0489" w:rsidRDefault="00327F1E" w:rsidP="00CE778A">
      <w:pPr>
        <w:ind w:firstLine="709"/>
      </w:pPr>
      <w:proofErr w:type="gramStart"/>
      <w:r w:rsidRPr="006B0489">
        <w:t>На 21-й сессии Законодательного Собрания Иркутской области</w:t>
      </w:r>
      <w:r w:rsidR="00715991" w:rsidRPr="006B0489">
        <w:t xml:space="preserve"> </w:t>
      </w:r>
      <w:r w:rsidRPr="006B0489">
        <w:t>18 фе</w:t>
      </w:r>
      <w:r w:rsidRPr="006B0489">
        <w:t>в</w:t>
      </w:r>
      <w:r w:rsidRPr="006B0489">
        <w:t>раля 2013 года комитету дано протокольное поручение от 18.02.2015 года № 13 совместно с комитетом по социально-культурному законодательству З</w:t>
      </w:r>
      <w:r w:rsidRPr="006B0489">
        <w:t>а</w:t>
      </w:r>
      <w:r w:rsidRPr="006B0489">
        <w:t>конодательного Собрания Иркутской области</w:t>
      </w:r>
      <w:r w:rsidR="00715991" w:rsidRPr="006B0489">
        <w:t xml:space="preserve"> </w:t>
      </w:r>
      <w:r w:rsidRPr="006B0489">
        <w:t>осуществлять мониторинг с</w:t>
      </w:r>
      <w:r w:rsidRPr="006B0489">
        <w:t>и</w:t>
      </w:r>
      <w:r w:rsidRPr="006B0489">
        <w:t xml:space="preserve">туации, сложившейся в связи с предоставлением детям-сиротам, детям, оставшимся без попечения родителей, лицам из их числа жилых помещений в п. Кутулик </w:t>
      </w:r>
      <w:proofErr w:type="spellStart"/>
      <w:r w:rsidRPr="006B0489">
        <w:t>Аларского</w:t>
      </w:r>
      <w:proofErr w:type="spellEnd"/>
      <w:r w:rsidRPr="006B0489">
        <w:t xml:space="preserve"> района Иркутской области. </w:t>
      </w:r>
      <w:proofErr w:type="gramEnd"/>
    </w:p>
    <w:p w:rsidR="00327F1E" w:rsidRPr="006B0489" w:rsidRDefault="00327F1E" w:rsidP="00CE778A">
      <w:pPr>
        <w:ind w:firstLine="709"/>
      </w:pPr>
      <w:proofErr w:type="gramStart"/>
      <w:r w:rsidRPr="006B0489">
        <w:t>На 32-й сессии Законодательного Собрания Иркутской области в ра</w:t>
      </w:r>
      <w:r w:rsidRPr="006B0489">
        <w:t>м</w:t>
      </w:r>
      <w:r w:rsidRPr="006B0489">
        <w:t xml:space="preserve">ках Муниципального часа «Братску – 60 лет» комитету дано протокольное поручение от 09.12.2015 № 15 совместно с комитетом по здравоохранению и </w:t>
      </w:r>
      <w:r w:rsidRPr="006B0489">
        <w:lastRenderedPageBreak/>
        <w:t>социальной защите, комитетом по социально-культурному законодательству Законодательного Собрания Иркутской области и комитетом по бюджету, ценообразованию, финансово-экономическому и налоговому законодател</w:t>
      </w:r>
      <w:r w:rsidRPr="006B0489">
        <w:t>ь</w:t>
      </w:r>
      <w:r w:rsidRPr="006B0489">
        <w:t>ству Законодательного Собрания Иркутской области проработать пробле</w:t>
      </w:r>
      <w:r w:rsidRPr="006B0489">
        <w:t>м</w:t>
      </w:r>
      <w:r w:rsidRPr="006B0489">
        <w:t>ные вопросы, обозначенные в докладах Серебренникова С.В. – мэра</w:t>
      </w:r>
      <w:proofErr w:type="gramEnd"/>
      <w:r w:rsidRPr="006B0489">
        <w:t xml:space="preserve"> муниц</w:t>
      </w:r>
      <w:r w:rsidRPr="006B0489">
        <w:t>и</w:t>
      </w:r>
      <w:r w:rsidRPr="006B0489">
        <w:t xml:space="preserve">пального образования города Братска, Павловой Л.М. – председателя Думы муниципального образования города Братска. </w:t>
      </w:r>
    </w:p>
    <w:p w:rsidR="00327F1E" w:rsidRPr="006B0489" w:rsidRDefault="00327F1E" w:rsidP="00CE778A">
      <w:pPr>
        <w:ind w:firstLine="709"/>
      </w:pPr>
      <w:r w:rsidRPr="006B0489">
        <w:t>За отчетный период работа по данным протокольным поручениям к</w:t>
      </w:r>
      <w:r w:rsidRPr="006B0489">
        <w:t>о</w:t>
      </w:r>
      <w:r w:rsidRPr="006B0489">
        <w:t>митетом не проводилась.</w:t>
      </w:r>
    </w:p>
    <w:p w:rsidR="00B27DCA" w:rsidRPr="006B0489" w:rsidRDefault="00B27DCA" w:rsidP="00761E31">
      <w:pPr>
        <w:pStyle w:val="3"/>
      </w:pPr>
      <w:bookmarkStart w:id="26" w:name="_Toc456007654"/>
      <w:r w:rsidRPr="006B0489">
        <w:t>Комитет по законодательству о природопользовании, экологии и сельском хозяйстве</w:t>
      </w:r>
      <w:bookmarkEnd w:id="26"/>
      <w:r w:rsidRPr="006B0489">
        <w:t xml:space="preserve"> </w:t>
      </w:r>
    </w:p>
    <w:p w:rsidR="00EA5EB1" w:rsidRPr="006B0489" w:rsidRDefault="00EA5EB1" w:rsidP="005A0F31">
      <w:pPr>
        <w:ind w:firstLine="709"/>
      </w:pPr>
      <w:proofErr w:type="gramStart"/>
      <w:r w:rsidRPr="006B0489">
        <w:t>Комитет по законодательству о природопользовании, экологии и сел</w:t>
      </w:r>
      <w:r w:rsidRPr="006B0489">
        <w:t>ь</w:t>
      </w:r>
      <w:r w:rsidRPr="006B0489">
        <w:t>ском хозяйстве Законодательного Собрания Иркутской области продолжил свою работу в соответствии с Уставом Иркутской области, Законом Ирку</w:t>
      </w:r>
      <w:r w:rsidRPr="006B0489">
        <w:t>т</w:t>
      </w:r>
      <w:r w:rsidRPr="006B0489">
        <w:t>ской области «О Законодательном</w:t>
      </w:r>
      <w:r w:rsidR="00715991" w:rsidRPr="006B0489">
        <w:t xml:space="preserve"> </w:t>
      </w:r>
      <w:r w:rsidRPr="006B0489">
        <w:t>Собрании Иркутской области», Регламе</w:t>
      </w:r>
      <w:r w:rsidRPr="006B0489">
        <w:t>н</w:t>
      </w:r>
      <w:r w:rsidRPr="006B0489">
        <w:t>том Законодательного Собрания Иркутской области,</w:t>
      </w:r>
      <w:r w:rsidR="00715991" w:rsidRPr="006B0489">
        <w:t xml:space="preserve"> </w:t>
      </w:r>
      <w:r w:rsidRPr="006B0489">
        <w:t>в рамках реализации Послания Президента РФ Федеральному Собранию Р</w:t>
      </w:r>
      <w:r w:rsidR="005875E5" w:rsidRPr="006B0489">
        <w:t xml:space="preserve">оссийской </w:t>
      </w:r>
      <w:r w:rsidRPr="006B0489">
        <w:t>Ф</w:t>
      </w:r>
      <w:r w:rsidR="005875E5" w:rsidRPr="006B0489">
        <w:t>едерации</w:t>
      </w:r>
      <w:r w:rsidRPr="006B0489">
        <w:t xml:space="preserve"> и</w:t>
      </w:r>
      <w:r w:rsidR="00715991" w:rsidRPr="006B0489">
        <w:t xml:space="preserve"> </w:t>
      </w:r>
      <w:r w:rsidRPr="006B0489">
        <w:t>пла</w:t>
      </w:r>
      <w:r w:rsidR="005875E5" w:rsidRPr="006B0489">
        <w:t>на</w:t>
      </w:r>
      <w:r w:rsidR="00715991" w:rsidRPr="006B0489">
        <w:t xml:space="preserve"> </w:t>
      </w:r>
      <w:r w:rsidRPr="006B0489">
        <w:t>работы</w:t>
      </w:r>
      <w:r w:rsidR="00715991" w:rsidRPr="006B0489">
        <w:t xml:space="preserve"> </w:t>
      </w:r>
      <w:r w:rsidR="005875E5" w:rsidRPr="006B0489">
        <w:t xml:space="preserve">комитета </w:t>
      </w:r>
      <w:r w:rsidRPr="006B0489">
        <w:t>на 2015 год.</w:t>
      </w:r>
      <w:proofErr w:type="gramEnd"/>
      <w:r w:rsidRPr="006B0489">
        <w:t xml:space="preserve"> </w:t>
      </w:r>
      <w:r w:rsidRPr="006B0489">
        <w:rPr>
          <w:rFonts w:eastAsia="Times New Roman"/>
          <w:lang w:eastAsia="ru-RU"/>
        </w:rPr>
        <w:t>К</w:t>
      </w:r>
      <w:r w:rsidRPr="006B0489">
        <w:t xml:space="preserve">омитет осуществляет полномочия в следующих направлениях и сферах деятельности: </w:t>
      </w:r>
    </w:p>
    <w:p w:rsidR="00EA5EB1" w:rsidRPr="006B0489" w:rsidRDefault="00EA5EB1" w:rsidP="005A0F31">
      <w:pPr>
        <w:ind w:firstLine="709"/>
      </w:pPr>
      <w:r w:rsidRPr="006B0489">
        <w:t>- охрана окружающей среды и обеспечение экологической безопасн</w:t>
      </w:r>
      <w:r w:rsidRPr="006B0489">
        <w:t>о</w:t>
      </w:r>
      <w:r w:rsidRPr="006B0489">
        <w:t>сти;</w:t>
      </w:r>
    </w:p>
    <w:p w:rsidR="00EA5EB1" w:rsidRPr="006B0489" w:rsidRDefault="00EA5EB1" w:rsidP="005A0F31">
      <w:pPr>
        <w:ind w:firstLine="709"/>
      </w:pPr>
      <w:r w:rsidRPr="006B0489">
        <w:t>- охрана озера Байкал;</w:t>
      </w:r>
    </w:p>
    <w:p w:rsidR="00EA5EB1" w:rsidRPr="006B0489" w:rsidRDefault="00EA5EB1" w:rsidP="005A0F31">
      <w:pPr>
        <w:ind w:firstLine="709"/>
      </w:pPr>
      <w:r w:rsidRPr="006B0489">
        <w:t>- лесные отношения;</w:t>
      </w:r>
    </w:p>
    <w:p w:rsidR="00EA5EB1" w:rsidRPr="006B0489" w:rsidRDefault="00EA5EB1" w:rsidP="005A0F31">
      <w:pPr>
        <w:ind w:firstLine="709"/>
      </w:pPr>
      <w:r w:rsidRPr="006B0489">
        <w:t>- охрана и использование объектов животного мира;</w:t>
      </w:r>
    </w:p>
    <w:p w:rsidR="00EA5EB1" w:rsidRPr="006B0489" w:rsidRDefault="00EA5EB1" w:rsidP="005A0F31">
      <w:pPr>
        <w:ind w:firstLine="709"/>
      </w:pPr>
      <w:r w:rsidRPr="006B0489">
        <w:t xml:space="preserve">- земельные отношения, в том числе земли сельскохозяйственного назначения; </w:t>
      </w:r>
    </w:p>
    <w:p w:rsidR="00EA5EB1" w:rsidRPr="006B0489" w:rsidRDefault="00EA5EB1" w:rsidP="005A0F31">
      <w:pPr>
        <w:ind w:firstLine="709"/>
      </w:pPr>
      <w:r w:rsidRPr="006B0489">
        <w:t>- создание и обеспечение охраны особо охраняемых природных терр</w:t>
      </w:r>
      <w:r w:rsidRPr="006B0489">
        <w:t>и</w:t>
      </w:r>
      <w:r w:rsidRPr="006B0489">
        <w:t>торий регионального значения, порядок определения особо охраняемых пр</w:t>
      </w:r>
      <w:r w:rsidRPr="006B0489">
        <w:t>и</w:t>
      </w:r>
      <w:r w:rsidRPr="006B0489">
        <w:t>родных территорий местного значения;</w:t>
      </w:r>
    </w:p>
    <w:p w:rsidR="00EA5EB1" w:rsidRPr="006B0489" w:rsidRDefault="00EA5EB1" w:rsidP="005A0F31">
      <w:pPr>
        <w:ind w:firstLine="709"/>
      </w:pPr>
      <w:r w:rsidRPr="006B0489">
        <w:t>- обеспечение охраны исконной среды обитания коренных и малочи</w:t>
      </w:r>
      <w:r w:rsidRPr="006B0489">
        <w:t>с</w:t>
      </w:r>
      <w:r w:rsidRPr="006B0489">
        <w:t>ленных народов, проживающих на территории области;</w:t>
      </w:r>
    </w:p>
    <w:p w:rsidR="00EA5EB1" w:rsidRPr="006B0489" w:rsidRDefault="00EA5EB1" w:rsidP="005A0F31">
      <w:pPr>
        <w:ind w:firstLine="709"/>
      </w:pPr>
      <w:r w:rsidRPr="006B0489">
        <w:t xml:space="preserve">- государственная поддержка сельскохозяйственного производства; </w:t>
      </w:r>
    </w:p>
    <w:p w:rsidR="00EA5EB1" w:rsidRPr="006B0489" w:rsidRDefault="00EA5EB1" w:rsidP="005A0F31">
      <w:pPr>
        <w:ind w:firstLine="709"/>
      </w:pPr>
      <w:r w:rsidRPr="006B0489">
        <w:t>- государственная поддержка пищевой и перерабатывающей промы</w:t>
      </w:r>
      <w:r w:rsidRPr="006B0489">
        <w:t>ш</w:t>
      </w:r>
      <w:r w:rsidRPr="006B0489">
        <w:t xml:space="preserve">ленности; </w:t>
      </w:r>
    </w:p>
    <w:p w:rsidR="00EA5EB1" w:rsidRPr="006B0489" w:rsidRDefault="00EA5EB1" w:rsidP="005A0F31">
      <w:pPr>
        <w:ind w:firstLine="709"/>
      </w:pPr>
      <w:r w:rsidRPr="006B0489">
        <w:t>- ветеринария;</w:t>
      </w:r>
    </w:p>
    <w:p w:rsidR="00EA5EB1" w:rsidRPr="006B0489" w:rsidRDefault="00EA5EB1" w:rsidP="005A0F31">
      <w:pPr>
        <w:ind w:firstLine="709"/>
      </w:pPr>
      <w:r w:rsidRPr="006B0489">
        <w:t xml:space="preserve">- садоводство и огородничество. </w:t>
      </w:r>
    </w:p>
    <w:p w:rsidR="00EA5EB1" w:rsidRPr="006B0489" w:rsidRDefault="00EA5EB1" w:rsidP="005A0F31">
      <w:pPr>
        <w:ind w:firstLine="709"/>
      </w:pPr>
      <w:r w:rsidRPr="006B0489">
        <w:t>За отчетный период проведено 6 заседани</w:t>
      </w:r>
      <w:r w:rsidR="005875E5" w:rsidRPr="006B0489">
        <w:t>й</w:t>
      </w:r>
      <w:r w:rsidRPr="006B0489">
        <w:t xml:space="preserve"> комитета, на которых ра</w:t>
      </w:r>
      <w:r w:rsidRPr="006B0489">
        <w:t>с</w:t>
      </w:r>
      <w:r w:rsidRPr="006B0489">
        <w:t>смотрено 21 вопросов.</w:t>
      </w:r>
    </w:p>
    <w:p w:rsidR="00EA5EB1" w:rsidRPr="006B0489" w:rsidRDefault="00EA5EB1" w:rsidP="005A0F31">
      <w:pPr>
        <w:ind w:firstLine="709"/>
      </w:pPr>
      <w:r w:rsidRPr="006B0489">
        <w:t>Внесено на рассмотрение сессии Законодательного Собрания области 12 вопросов.</w:t>
      </w:r>
    </w:p>
    <w:p w:rsidR="00EA5EB1" w:rsidRPr="006B0489" w:rsidRDefault="00EA5EB1" w:rsidP="005A0F31">
      <w:pPr>
        <w:ind w:firstLine="709"/>
      </w:pPr>
      <w:r w:rsidRPr="006B0489">
        <w:t>За отчетный период принят 1 закон Иркутской области в окончател</w:t>
      </w:r>
      <w:r w:rsidRPr="006B0489">
        <w:t>ь</w:t>
      </w:r>
      <w:r w:rsidRPr="006B0489">
        <w:t>ном чтении.</w:t>
      </w:r>
    </w:p>
    <w:p w:rsidR="00EA5EB1" w:rsidRPr="006B0489" w:rsidRDefault="00EA5EB1" w:rsidP="005A0F31">
      <w:pPr>
        <w:ind w:firstLine="709"/>
      </w:pPr>
      <w:r w:rsidRPr="006B0489">
        <w:lastRenderedPageBreak/>
        <w:t xml:space="preserve">Депутатами </w:t>
      </w:r>
      <w:proofErr w:type="spellStart"/>
      <w:r w:rsidRPr="006B0489">
        <w:t>Алдаровым</w:t>
      </w:r>
      <w:proofErr w:type="spellEnd"/>
      <w:r w:rsidRPr="006B0489">
        <w:t xml:space="preserve"> К.Р. и </w:t>
      </w:r>
      <w:proofErr w:type="spellStart"/>
      <w:r w:rsidRPr="006B0489">
        <w:t>Габовым</w:t>
      </w:r>
      <w:proofErr w:type="spellEnd"/>
      <w:r w:rsidRPr="006B0489">
        <w:t xml:space="preserve"> Р.Ф внесен</w:t>
      </w:r>
      <w:r w:rsidR="003733E0">
        <w:t xml:space="preserve">ы </w:t>
      </w:r>
      <w:r w:rsidRPr="006B0489">
        <w:t xml:space="preserve"> 3 поправки к проекту закона Иркутской области «О внесении изменений в отдельные з</w:t>
      </w:r>
      <w:r w:rsidRPr="006B0489">
        <w:t>а</w:t>
      </w:r>
      <w:r w:rsidRPr="006B0489">
        <w:t>коны Иркутской области»</w:t>
      </w:r>
      <w:r w:rsidR="00796B91" w:rsidRPr="006B0489">
        <w:t>.</w:t>
      </w:r>
    </w:p>
    <w:p w:rsidR="00EA5EB1" w:rsidRPr="006B0489" w:rsidRDefault="00EA5EB1" w:rsidP="005A0F31">
      <w:pPr>
        <w:tabs>
          <w:tab w:val="left" w:pos="567"/>
        </w:tabs>
        <w:ind w:firstLine="709"/>
      </w:pPr>
      <w:r w:rsidRPr="006B0489">
        <w:t xml:space="preserve">За отчетный период принято </w:t>
      </w:r>
      <w:r w:rsidR="00796B91" w:rsidRPr="006B0489">
        <w:t xml:space="preserve">8 </w:t>
      </w:r>
      <w:r w:rsidRPr="006B0489">
        <w:t>постановлений</w:t>
      </w:r>
      <w:r w:rsidR="00796B91" w:rsidRPr="006B0489">
        <w:t>:</w:t>
      </w:r>
    </w:p>
    <w:p w:rsidR="00EA5EB1" w:rsidRPr="006B0489" w:rsidRDefault="00EA5EB1" w:rsidP="005A0F31">
      <w:pPr>
        <w:ind w:firstLine="709"/>
      </w:pPr>
      <w:r w:rsidRPr="006B0489">
        <w:t>- «О депутатском запросе депутата Законодательного Собрания Ирку</w:t>
      </w:r>
      <w:r w:rsidRPr="006B0489">
        <w:t>т</w:t>
      </w:r>
      <w:r w:rsidRPr="006B0489">
        <w:t>ской области Сагдеева Т.Р. (12 изб</w:t>
      </w:r>
      <w:proofErr w:type="gramStart"/>
      <w:r w:rsidRPr="006B0489">
        <w:t>.</w:t>
      </w:r>
      <w:proofErr w:type="gramEnd"/>
      <w:r w:rsidRPr="006B0489">
        <w:t xml:space="preserve"> </w:t>
      </w:r>
      <w:proofErr w:type="spellStart"/>
      <w:proofErr w:type="gramStart"/>
      <w:r w:rsidRPr="006B0489">
        <w:t>о</w:t>
      </w:r>
      <w:proofErr w:type="gramEnd"/>
      <w:r w:rsidRPr="006B0489">
        <w:t>кр</w:t>
      </w:r>
      <w:proofErr w:type="spellEnd"/>
      <w:r w:rsidRPr="006B0489">
        <w:t>.) к Губернатору Иркутской области Мезенцеву Д.Ф. и начальнику ГУ МВД России по Иркутской области Обух</w:t>
      </w:r>
      <w:r w:rsidRPr="006B0489">
        <w:t>о</w:t>
      </w:r>
      <w:r w:rsidRPr="006B0489">
        <w:t xml:space="preserve">ву А.А. «О незаконной заготовке и обороте древесины на территории </w:t>
      </w:r>
      <w:proofErr w:type="spellStart"/>
      <w:r w:rsidRPr="006B0489">
        <w:t>Ни</w:t>
      </w:r>
      <w:r w:rsidRPr="006B0489">
        <w:t>ж</w:t>
      </w:r>
      <w:r w:rsidRPr="006B0489">
        <w:t>неудинского</w:t>
      </w:r>
      <w:proofErr w:type="spellEnd"/>
      <w:r w:rsidRPr="006B0489">
        <w:t xml:space="preserve"> района, в том числе в </w:t>
      </w:r>
      <w:proofErr w:type="spellStart"/>
      <w:r w:rsidRPr="006B0489">
        <w:t>Алзамайском</w:t>
      </w:r>
      <w:proofErr w:type="spellEnd"/>
      <w:r w:rsidRPr="006B0489">
        <w:t xml:space="preserve"> муниципальном образов</w:t>
      </w:r>
      <w:r w:rsidRPr="006B0489">
        <w:t>а</w:t>
      </w:r>
      <w:r w:rsidRPr="006B0489">
        <w:t>нии</w:t>
      </w:r>
      <w:r w:rsidR="005A0F31" w:rsidRPr="006B0489">
        <w:t>»</w:t>
      </w:r>
      <w:r w:rsidRPr="006B0489">
        <w:t xml:space="preserve"> (о снятии с контроля данного обращения);</w:t>
      </w:r>
    </w:p>
    <w:p w:rsidR="00EA5EB1" w:rsidRPr="006B0489" w:rsidRDefault="00EA5EB1" w:rsidP="005A0F31">
      <w:pPr>
        <w:tabs>
          <w:tab w:val="left" w:pos="993"/>
        </w:tabs>
        <w:ind w:firstLine="709"/>
      </w:pPr>
      <w:proofErr w:type="gramStart"/>
      <w:r w:rsidRPr="006B0489">
        <w:rPr>
          <w:b/>
        </w:rPr>
        <w:t xml:space="preserve">- </w:t>
      </w:r>
      <w:r w:rsidRPr="006B0489">
        <w:t xml:space="preserve">«Об отзыве на проект федерального закона № 1052856-6 «О внесении изменений в Федеральный </w:t>
      </w:r>
      <w:r w:rsidR="005A0F31" w:rsidRPr="006B0489">
        <w:t>з</w:t>
      </w:r>
      <w:r w:rsidRPr="006B0489">
        <w:t>акон «О садоводческих, огороднических и да</w:t>
      </w:r>
      <w:r w:rsidRPr="006B0489">
        <w:t>ч</w:t>
      </w:r>
      <w:r w:rsidRPr="006B0489">
        <w:t xml:space="preserve">ных некоммерческих объединениях граждан» (в части совершенствования правового регулирования отношений, возникающих при ведении гражданами садоводства, огородничества и дачного хозяйства), внесенный депутатами Государственной Думы Федерального Собрания Российской Федерации Нарышкиным С.Е., Васильевым В.А., Шаккумом М.Л., </w:t>
      </w:r>
      <w:proofErr w:type="spellStart"/>
      <w:r w:rsidRPr="006B0489">
        <w:t>Валенчуком</w:t>
      </w:r>
      <w:proofErr w:type="spellEnd"/>
      <w:r w:rsidRPr="006B0489">
        <w:t xml:space="preserve"> О.Д., Панковым Н.В., Поповым</w:t>
      </w:r>
      <w:proofErr w:type="gramEnd"/>
      <w:r w:rsidRPr="006B0489">
        <w:t xml:space="preserve"> С.А.;</w:t>
      </w:r>
    </w:p>
    <w:p w:rsidR="00EA5EB1" w:rsidRPr="006B0489" w:rsidRDefault="00EA5EB1" w:rsidP="005A0F31">
      <w:pPr>
        <w:ind w:firstLine="709"/>
      </w:pPr>
      <w:r w:rsidRPr="006B0489">
        <w:t xml:space="preserve">- «Об отзыве на проект федерального закона № 1010220-6 «О внесении изменений в статью 6 Федерального </w:t>
      </w:r>
      <w:r w:rsidR="005A0F31" w:rsidRPr="006B0489">
        <w:t>з</w:t>
      </w:r>
      <w:r w:rsidRPr="006B0489">
        <w:t>акона «О личном подсобном хозяйстве» и Кодекс Российской Федерации об административных правонарушениях, внесенный Думой Ставропольского края»;</w:t>
      </w:r>
    </w:p>
    <w:p w:rsidR="00EA5EB1" w:rsidRPr="006B0489" w:rsidRDefault="00EA5EB1" w:rsidP="005A0F31">
      <w:pPr>
        <w:ind w:firstLine="709"/>
      </w:pPr>
      <w:r w:rsidRPr="006B0489">
        <w:t>- «Об обращении Законодательного Собрания Приморского края к Председателю Государственной Думы Федерального Собрания Российской Федерации Нарышкину С.Е. и Председателю Правительства Российской Ф</w:t>
      </w:r>
      <w:r w:rsidRPr="006B0489">
        <w:t>е</w:t>
      </w:r>
      <w:r w:rsidRPr="006B0489">
        <w:t xml:space="preserve">дерации Медведеву Д.А. по вопросу </w:t>
      </w:r>
      <w:proofErr w:type="gramStart"/>
      <w:r w:rsidRPr="006B0489">
        <w:t>реализации полномочий органов</w:t>
      </w:r>
      <w:r w:rsidR="00715991" w:rsidRPr="006B0489">
        <w:t xml:space="preserve"> </w:t>
      </w:r>
      <w:r w:rsidRPr="006B0489">
        <w:t>гос</w:t>
      </w:r>
      <w:r w:rsidRPr="006B0489">
        <w:t>у</w:t>
      </w:r>
      <w:r w:rsidRPr="006B0489">
        <w:t>дарственной власти субъектов Российской Федерации</w:t>
      </w:r>
      <w:proofErr w:type="gramEnd"/>
      <w:r w:rsidRPr="006B0489">
        <w:t xml:space="preserve"> в области обращения с отходами производства и потребления»;</w:t>
      </w:r>
    </w:p>
    <w:p w:rsidR="00EA5EB1" w:rsidRPr="006B0489" w:rsidRDefault="00EA5EB1" w:rsidP="005A0F31">
      <w:pPr>
        <w:ind w:firstLine="709"/>
      </w:pPr>
      <w:r w:rsidRPr="006B0489">
        <w:rPr>
          <w:b/>
        </w:rPr>
        <w:t xml:space="preserve">- </w:t>
      </w:r>
      <w:r w:rsidRPr="006B0489">
        <w:t xml:space="preserve">«Об отзыве на проект федерального закона № 1059594-6 «О внесении изменения в статью 68 Федерального </w:t>
      </w:r>
      <w:r w:rsidR="005A0F31" w:rsidRPr="006B0489">
        <w:t>з</w:t>
      </w:r>
      <w:r w:rsidRPr="006B0489">
        <w:t>акона «Об охране окружающей среды» (в части общественного экологического контроля), внесенный Самарской Губернской Думой;</w:t>
      </w:r>
    </w:p>
    <w:p w:rsidR="00EA5EB1" w:rsidRPr="006B0489" w:rsidRDefault="00EA5EB1" w:rsidP="005A0F31">
      <w:pPr>
        <w:ind w:firstLine="709"/>
        <w:rPr>
          <w:rFonts w:eastAsiaTheme="minorHAnsi"/>
        </w:rPr>
      </w:pPr>
      <w:proofErr w:type="gramStart"/>
      <w:r w:rsidRPr="006B0489">
        <w:t>- «Об обращении Законодательного Собрания Иркутской области к д</w:t>
      </w:r>
      <w:r w:rsidRPr="006B0489">
        <w:t>е</w:t>
      </w:r>
      <w:r w:rsidRPr="006B0489">
        <w:t>путатам Государственной Думы Федерального Собрания Российской Фед</w:t>
      </w:r>
      <w:r w:rsidRPr="006B0489">
        <w:t>е</w:t>
      </w:r>
      <w:r w:rsidRPr="006B0489">
        <w:t xml:space="preserve">рации </w:t>
      </w:r>
      <w:proofErr w:type="spellStart"/>
      <w:r w:rsidRPr="006B0489">
        <w:t>Слипенчуку</w:t>
      </w:r>
      <w:proofErr w:type="spellEnd"/>
      <w:r w:rsidRPr="006B0489">
        <w:t xml:space="preserve"> М.В., </w:t>
      </w:r>
      <w:proofErr w:type="spellStart"/>
      <w:r w:rsidRPr="006B0489">
        <w:t>Тену</w:t>
      </w:r>
      <w:proofErr w:type="spellEnd"/>
      <w:r w:rsidRPr="006B0489">
        <w:t xml:space="preserve"> С.Ю., </w:t>
      </w:r>
      <w:proofErr w:type="spellStart"/>
      <w:r w:rsidRPr="006B0489">
        <w:t>Сибагатуллину</w:t>
      </w:r>
      <w:proofErr w:type="spellEnd"/>
      <w:r w:rsidRPr="006B0489">
        <w:t xml:space="preserve"> Ф.С., Васильеву Н.И., </w:t>
      </w:r>
      <w:proofErr w:type="spellStart"/>
      <w:r w:rsidRPr="006B0489">
        <w:t>Огуль</w:t>
      </w:r>
      <w:r w:rsidR="005A0F31" w:rsidRPr="006B0489">
        <w:t>ю</w:t>
      </w:r>
      <w:proofErr w:type="spellEnd"/>
      <w:r w:rsidRPr="006B0489">
        <w:t xml:space="preserve"> Л.А., </w:t>
      </w:r>
      <w:proofErr w:type="spellStart"/>
      <w:r w:rsidRPr="006B0489">
        <w:t>Курдюмову</w:t>
      </w:r>
      <w:proofErr w:type="spellEnd"/>
      <w:r w:rsidRPr="006B0489">
        <w:t xml:space="preserve"> А.Б., </w:t>
      </w:r>
      <w:proofErr w:type="spellStart"/>
      <w:r w:rsidRPr="006B0489">
        <w:t>Тумусову</w:t>
      </w:r>
      <w:proofErr w:type="spellEnd"/>
      <w:r w:rsidRPr="006B0489">
        <w:t xml:space="preserve"> Ф.С., Василенко А.Б., Омельченко В.В., Яшину М.Е., Эму Ю.П., Карпову А.Е., Лебедеву О.В., </w:t>
      </w:r>
      <w:r w:rsidR="005A0F31" w:rsidRPr="006B0489">
        <w:br/>
      </w:r>
      <w:proofErr w:type="spellStart"/>
      <w:r w:rsidRPr="006B0489">
        <w:t>Водолацкому</w:t>
      </w:r>
      <w:proofErr w:type="spellEnd"/>
      <w:r w:rsidRPr="006B0489">
        <w:t xml:space="preserve"> В.П., Гаджиеву М.Т., членам</w:t>
      </w:r>
      <w:proofErr w:type="gramEnd"/>
      <w:r w:rsidRPr="006B0489">
        <w:t xml:space="preserve"> Совета Федерации </w:t>
      </w:r>
      <w:r w:rsidRPr="006B0489">
        <w:rPr>
          <w:bCs/>
        </w:rPr>
        <w:t>Федерального Собрания Российской Федерации</w:t>
      </w:r>
      <w:r w:rsidRPr="006B0489">
        <w:rPr>
          <w:b/>
          <w:bCs/>
        </w:rPr>
        <w:t xml:space="preserve"> </w:t>
      </w:r>
      <w:proofErr w:type="spellStart"/>
      <w:r w:rsidRPr="006B0489">
        <w:t>Тулохонову</w:t>
      </w:r>
      <w:proofErr w:type="spellEnd"/>
      <w:r w:rsidRPr="006B0489">
        <w:t xml:space="preserve"> А.К.,</w:t>
      </w:r>
      <w:r w:rsidR="00715991" w:rsidRPr="006B0489">
        <w:t xml:space="preserve"> </w:t>
      </w:r>
      <w:proofErr w:type="spellStart"/>
      <w:r w:rsidRPr="006B0489">
        <w:t>Жамсуеву</w:t>
      </w:r>
      <w:proofErr w:type="spellEnd"/>
      <w:r w:rsidRPr="006B0489">
        <w:t xml:space="preserve"> Б.Б., Март</w:t>
      </w:r>
      <w:r w:rsidRPr="006B0489">
        <w:t>ы</w:t>
      </w:r>
      <w:r w:rsidRPr="006B0489">
        <w:t>нову И.А. о внесении изменений в федеральное законодательство в части проведения федеральной экологической экспертизы на Байкальской приро</w:t>
      </w:r>
      <w:r w:rsidRPr="006B0489">
        <w:t>д</w:t>
      </w:r>
      <w:r w:rsidRPr="006B0489">
        <w:t>ной территории»;</w:t>
      </w:r>
    </w:p>
    <w:p w:rsidR="00EA5EB1" w:rsidRPr="006B0489" w:rsidRDefault="00EA5EB1" w:rsidP="005A0F31">
      <w:pPr>
        <w:ind w:firstLine="709"/>
      </w:pPr>
      <w:r w:rsidRPr="006B0489">
        <w:t xml:space="preserve">- «Об обращении Законодательного Собрания Иркутской области к Федеральному Собранию Российской Федерации, Совету при Президенте </w:t>
      </w:r>
      <w:r w:rsidRPr="006B0489">
        <w:lastRenderedPageBreak/>
        <w:t>Российской Федерации по кодификации и совершенствованию гражданского законодательства о необходимости совершенствования федерального зак</w:t>
      </w:r>
      <w:r w:rsidRPr="006B0489">
        <w:t>о</w:t>
      </w:r>
      <w:r w:rsidRPr="006B0489">
        <w:t>нодательства в сфере отлова и содержания безнадзорных животных»;</w:t>
      </w:r>
    </w:p>
    <w:p w:rsidR="00EA5EB1" w:rsidRPr="006B0489" w:rsidRDefault="00EA5EB1" w:rsidP="005A0F31">
      <w:pPr>
        <w:ind w:firstLine="709"/>
      </w:pPr>
      <w:r w:rsidRPr="006B0489">
        <w:t>-</w:t>
      </w:r>
      <w:r w:rsidR="00715991" w:rsidRPr="006B0489">
        <w:t xml:space="preserve"> </w:t>
      </w:r>
      <w:r w:rsidRPr="006B0489">
        <w:t xml:space="preserve">«Об обращении Законодательного Собрания Иркутской области в Правительство Российской Федерации о </w:t>
      </w:r>
      <w:proofErr w:type="spellStart"/>
      <w:r w:rsidRPr="006B0489">
        <w:t>софинансировании</w:t>
      </w:r>
      <w:proofErr w:type="spellEnd"/>
      <w:r w:rsidRPr="006B0489">
        <w:t xml:space="preserve"> мероприятий по модернизации систем водоснабжения, водоотведения и очистки сточных вод из федерального бюджета в соответствии с федеральной целевой программой «Чистая вода» на 2011</w:t>
      </w:r>
      <w:r w:rsidR="005A0F31" w:rsidRPr="006B0489">
        <w:t xml:space="preserve"> – </w:t>
      </w:r>
      <w:r w:rsidRPr="006B0489">
        <w:t>2017 годы, использовании поверхностных вод для водоснабжения в Прибайкалье».</w:t>
      </w:r>
    </w:p>
    <w:p w:rsidR="00EA5EB1" w:rsidRPr="006B0489" w:rsidRDefault="00EA5EB1" w:rsidP="005A0F31">
      <w:pPr>
        <w:ind w:firstLine="709"/>
      </w:pPr>
      <w:r w:rsidRPr="006B0489">
        <w:t>За отчетный период подготовлен</w:t>
      </w:r>
      <w:r w:rsidR="00796B91" w:rsidRPr="006B0489">
        <w:t>о</w:t>
      </w:r>
      <w:r w:rsidRPr="006B0489">
        <w:t xml:space="preserve"> и представлен</w:t>
      </w:r>
      <w:r w:rsidR="00796B91" w:rsidRPr="006B0489">
        <w:t>о</w:t>
      </w:r>
      <w:r w:rsidRPr="006B0489">
        <w:t xml:space="preserve"> на сесси</w:t>
      </w:r>
      <w:r w:rsidR="00796B91" w:rsidRPr="006B0489">
        <w:t>и</w:t>
      </w:r>
      <w:r w:rsidRPr="006B0489">
        <w:t xml:space="preserve"> </w:t>
      </w:r>
      <w:r w:rsidR="00796B91" w:rsidRPr="006B0489">
        <w:t xml:space="preserve">2 </w:t>
      </w:r>
      <w:r w:rsidRPr="006B0489">
        <w:t>инфо</w:t>
      </w:r>
      <w:r w:rsidRPr="006B0489">
        <w:t>р</w:t>
      </w:r>
      <w:r w:rsidRPr="006B0489">
        <w:t>маци</w:t>
      </w:r>
      <w:r w:rsidR="00796B91" w:rsidRPr="006B0489">
        <w:t>и</w:t>
      </w:r>
      <w:r w:rsidRPr="006B0489">
        <w:t>:</w:t>
      </w:r>
    </w:p>
    <w:p w:rsidR="00EA5EB1" w:rsidRPr="006B0489" w:rsidRDefault="00796B91" w:rsidP="005A0F31">
      <w:pPr>
        <w:ind w:firstLine="709"/>
      </w:pPr>
      <w:r w:rsidRPr="006B0489">
        <w:t>- «О</w:t>
      </w:r>
      <w:r w:rsidR="00715991" w:rsidRPr="006B0489">
        <w:t xml:space="preserve"> </w:t>
      </w:r>
      <w:r w:rsidR="00EA5EB1" w:rsidRPr="006B0489">
        <w:t>депутатском запросе депутата Законодательного Собрания Ирку</w:t>
      </w:r>
      <w:r w:rsidR="00EA5EB1" w:rsidRPr="006B0489">
        <w:t>т</w:t>
      </w:r>
      <w:r w:rsidR="00EA5EB1" w:rsidRPr="006B0489">
        <w:t>ской области Матиенко В.А. (4 изб</w:t>
      </w:r>
      <w:proofErr w:type="gramStart"/>
      <w:r w:rsidR="00EA5EB1" w:rsidRPr="006B0489">
        <w:t>.</w:t>
      </w:r>
      <w:proofErr w:type="gramEnd"/>
      <w:r w:rsidR="00EA5EB1" w:rsidRPr="006B0489">
        <w:t xml:space="preserve"> </w:t>
      </w:r>
      <w:proofErr w:type="spellStart"/>
      <w:proofErr w:type="gramStart"/>
      <w:r w:rsidR="00EA5EB1" w:rsidRPr="006B0489">
        <w:t>о</w:t>
      </w:r>
      <w:proofErr w:type="gramEnd"/>
      <w:r w:rsidR="00EA5EB1" w:rsidRPr="006B0489">
        <w:t>кр</w:t>
      </w:r>
      <w:proofErr w:type="spellEnd"/>
      <w:r w:rsidR="00EA5EB1" w:rsidRPr="006B0489">
        <w:t>.) к прокурору Иркутской области Мельникову И.А. «О законности рубки лесных насаждений в пойме реки Кая у СНТ «Изумруд» (4 км Мельнично-</w:t>
      </w:r>
      <w:proofErr w:type="spellStart"/>
      <w:r w:rsidR="00EA5EB1" w:rsidRPr="006B0489">
        <w:t>падского</w:t>
      </w:r>
      <w:proofErr w:type="spellEnd"/>
      <w:r w:rsidR="00EA5EB1" w:rsidRPr="006B0489">
        <w:t xml:space="preserve"> тракта)»;</w:t>
      </w:r>
    </w:p>
    <w:p w:rsidR="00EA5EB1" w:rsidRPr="006B0489" w:rsidRDefault="00EA5EB1" w:rsidP="005A0F31">
      <w:pPr>
        <w:ind w:firstLine="709"/>
        <w:rPr>
          <w:rFonts w:eastAsiaTheme="minorHAnsi"/>
        </w:rPr>
      </w:pPr>
      <w:r w:rsidRPr="006B0489">
        <w:t>- информация «О рекомендациях круглого стола на тему «Обеспечение внутреннего рынка отечественным продовольствием».</w:t>
      </w:r>
    </w:p>
    <w:p w:rsidR="00EA5EB1" w:rsidRPr="006B0489" w:rsidRDefault="005A0F31" w:rsidP="005A0F31">
      <w:pPr>
        <w:ind w:firstLine="709"/>
      </w:pPr>
      <w:r w:rsidRPr="006B0489">
        <w:t>П</w:t>
      </w:r>
      <w:r w:rsidR="00EA5EB1" w:rsidRPr="006B0489">
        <w:t>роведено 5 рабочих совещани</w:t>
      </w:r>
      <w:r w:rsidRPr="006B0489">
        <w:t>й</w:t>
      </w:r>
      <w:r w:rsidR="00EA5EB1" w:rsidRPr="006B0489">
        <w:t>, где рассматривались следующие в</w:t>
      </w:r>
      <w:r w:rsidR="00EA5EB1" w:rsidRPr="006B0489">
        <w:t>о</w:t>
      </w:r>
      <w:r w:rsidR="00EA5EB1" w:rsidRPr="006B0489">
        <w:t>просы:</w:t>
      </w:r>
    </w:p>
    <w:p w:rsidR="00EA5EB1" w:rsidRPr="006B0489" w:rsidRDefault="00EA5EB1" w:rsidP="005A0F31">
      <w:pPr>
        <w:ind w:firstLine="709"/>
      </w:pPr>
      <w:r w:rsidRPr="006B0489">
        <w:t xml:space="preserve">- о принятых мерах по реализации Федерального </w:t>
      </w:r>
      <w:r w:rsidR="005A0F31" w:rsidRPr="006B0489">
        <w:t>з</w:t>
      </w:r>
      <w:r w:rsidRPr="006B0489">
        <w:t xml:space="preserve">акона от 29 декабря 2014 года № 458-ФЗ «О внесении изменений в Федеральный </w:t>
      </w:r>
      <w:r w:rsidR="005A0F31" w:rsidRPr="006B0489">
        <w:t>з</w:t>
      </w:r>
      <w:r w:rsidRPr="006B0489">
        <w:t>акон «Об отх</w:t>
      </w:r>
      <w:r w:rsidRPr="006B0489">
        <w:t>о</w:t>
      </w:r>
      <w:r w:rsidRPr="006B0489">
        <w:t>дах производства и потребления»;</w:t>
      </w:r>
    </w:p>
    <w:p w:rsidR="00EA5EB1" w:rsidRPr="006B0489" w:rsidRDefault="00EA5EB1" w:rsidP="005A0F31">
      <w:pPr>
        <w:ind w:firstLine="709"/>
      </w:pPr>
      <w:r w:rsidRPr="006B0489">
        <w:t xml:space="preserve">- о проекте </w:t>
      </w:r>
      <w:r w:rsidR="00796B91" w:rsidRPr="006B0489">
        <w:t>з</w:t>
      </w:r>
      <w:r w:rsidRPr="006B0489">
        <w:t>акона Иркутской области «О внесении изменений в о</w:t>
      </w:r>
      <w:r w:rsidRPr="006B0489">
        <w:t>т</w:t>
      </w:r>
      <w:r w:rsidRPr="006B0489">
        <w:t>дельные законы Иркутской области»;</w:t>
      </w:r>
    </w:p>
    <w:p w:rsidR="00EA5EB1" w:rsidRPr="006B0489" w:rsidRDefault="00EA5EB1" w:rsidP="005A0F31">
      <w:pPr>
        <w:ind w:firstLine="709"/>
      </w:pPr>
      <w:r w:rsidRPr="006B0489">
        <w:t xml:space="preserve">– о проекте </w:t>
      </w:r>
      <w:r w:rsidR="00796B91" w:rsidRPr="006B0489">
        <w:t>з</w:t>
      </w:r>
      <w:r w:rsidRPr="006B0489">
        <w:t>акона Иркутской области «О внесении изменений в о</w:t>
      </w:r>
      <w:r w:rsidRPr="006B0489">
        <w:t>т</w:t>
      </w:r>
      <w:r w:rsidRPr="006B0489">
        <w:t>дельные законы Иркутской области»;</w:t>
      </w:r>
    </w:p>
    <w:p w:rsidR="00EA5EB1" w:rsidRPr="006B0489" w:rsidRDefault="00796B91" w:rsidP="005A0F31">
      <w:pPr>
        <w:ind w:firstLine="709"/>
      </w:pPr>
      <w:r w:rsidRPr="006B0489">
        <w:t>- о проекте з</w:t>
      </w:r>
      <w:r w:rsidR="00EA5EB1" w:rsidRPr="006B0489">
        <w:t>акона Иркутской области «О внесении изменений</w:t>
      </w:r>
      <w:r w:rsidR="005A0F31" w:rsidRPr="006B0489">
        <w:t xml:space="preserve"> </w:t>
      </w:r>
      <w:r w:rsidR="00EA5EB1" w:rsidRPr="006B0489">
        <w:t xml:space="preserve"> в о</w:t>
      </w:r>
      <w:r w:rsidR="00EA5EB1" w:rsidRPr="006B0489">
        <w:t>т</w:t>
      </w:r>
      <w:r w:rsidR="00EA5EB1" w:rsidRPr="006B0489">
        <w:t>де</w:t>
      </w:r>
      <w:r w:rsidR="005A0F31" w:rsidRPr="006B0489">
        <w:t xml:space="preserve">льные законы Иркутской области» </w:t>
      </w:r>
      <w:r w:rsidR="00EA5EB1" w:rsidRPr="006B0489">
        <w:t>с целью приведения в соответствие с федеральным законодательством законов об отлове и содержании безнадзо</w:t>
      </w:r>
      <w:r w:rsidR="00EA5EB1" w:rsidRPr="006B0489">
        <w:t>р</w:t>
      </w:r>
      <w:r w:rsidR="00EA5EB1" w:rsidRPr="006B0489">
        <w:t>ных собак и кошек и устранения замечаний, высказанных к проекту закона, рассмотрение и обсуждение предложенных поправок.</w:t>
      </w:r>
    </w:p>
    <w:p w:rsidR="00EA5EB1" w:rsidRPr="006B0489" w:rsidRDefault="005A0F31" w:rsidP="005A0F31">
      <w:pPr>
        <w:ind w:firstLine="709"/>
        <w:rPr>
          <w:rFonts w:eastAsiaTheme="minorHAnsi"/>
        </w:rPr>
      </w:pPr>
      <w:r w:rsidRPr="006B0489">
        <w:t>Депутаты п</w:t>
      </w:r>
      <w:r w:rsidR="00EA5EB1" w:rsidRPr="006B0489">
        <w:t>риняли участие в следующих мероприятиях:</w:t>
      </w:r>
    </w:p>
    <w:p w:rsidR="00EA5EB1" w:rsidRPr="006B0489" w:rsidRDefault="00EA5EB1" w:rsidP="005A0F31">
      <w:pPr>
        <w:ind w:firstLine="709"/>
      </w:pPr>
      <w:r w:rsidRPr="006B0489">
        <w:t>-</w:t>
      </w:r>
      <w:r w:rsidR="00715991" w:rsidRPr="006B0489">
        <w:t xml:space="preserve"> </w:t>
      </w:r>
      <w:r w:rsidRPr="006B0489">
        <w:t>расширенно</w:t>
      </w:r>
      <w:r w:rsidR="005A0F31" w:rsidRPr="006B0489">
        <w:t>е</w:t>
      </w:r>
      <w:r w:rsidRPr="006B0489">
        <w:t xml:space="preserve"> заседани</w:t>
      </w:r>
      <w:r w:rsidR="005A0F31" w:rsidRPr="006B0489">
        <w:t>е</w:t>
      </w:r>
      <w:r w:rsidRPr="006B0489">
        <w:t xml:space="preserve"> коллегии министерства сельского хозяйства </w:t>
      </w:r>
      <w:r w:rsidR="00796B91" w:rsidRPr="006B0489">
        <w:t>И</w:t>
      </w:r>
      <w:r w:rsidRPr="006B0489">
        <w:t>ркутской области (13.04.</w:t>
      </w:r>
      <w:r w:rsidR="005A0F31" w:rsidRPr="006B0489">
        <w:t>20</w:t>
      </w:r>
      <w:r w:rsidRPr="006B0489">
        <w:t>16);</w:t>
      </w:r>
    </w:p>
    <w:p w:rsidR="00EA5EB1" w:rsidRPr="006B0489" w:rsidRDefault="00EA5EB1" w:rsidP="005A0F31">
      <w:pPr>
        <w:ind w:firstLine="709"/>
        <w:rPr>
          <w:rFonts w:eastAsiaTheme="minorHAnsi"/>
        </w:rPr>
      </w:pPr>
      <w:r w:rsidRPr="006B0489">
        <w:t>- командировка в г. Москв</w:t>
      </w:r>
      <w:r w:rsidR="00796B91" w:rsidRPr="006B0489">
        <w:t>у</w:t>
      </w:r>
      <w:r w:rsidRPr="006B0489">
        <w:t xml:space="preserve"> в Министерство образования и науки Ро</w:t>
      </w:r>
      <w:r w:rsidRPr="006B0489">
        <w:t>с</w:t>
      </w:r>
      <w:r w:rsidRPr="006B0489">
        <w:t>сийской Федерации по вопросу развития высшей школы Иркутской области (25</w:t>
      </w:r>
      <w:r w:rsidR="005A0F31" w:rsidRPr="006B0489">
        <w:t xml:space="preserve"> – </w:t>
      </w:r>
      <w:r w:rsidRPr="006B0489">
        <w:t>28.04.</w:t>
      </w:r>
      <w:r w:rsidR="005A0F31" w:rsidRPr="006B0489">
        <w:t>20</w:t>
      </w:r>
      <w:r w:rsidRPr="006B0489">
        <w:t>16);</w:t>
      </w:r>
    </w:p>
    <w:p w:rsidR="00EA5EB1" w:rsidRPr="006B0489" w:rsidRDefault="00EA5EB1" w:rsidP="005A0F31">
      <w:pPr>
        <w:ind w:firstLine="709"/>
      </w:pPr>
      <w:r w:rsidRPr="006B0489">
        <w:t>- командировка в г. Москв</w:t>
      </w:r>
      <w:r w:rsidR="00796B91" w:rsidRPr="006B0489">
        <w:t>у –</w:t>
      </w:r>
      <w:r w:rsidRPr="006B0489">
        <w:t xml:space="preserve"> участие в парламентских слушаниях на тему «Законодательное обеспечение реализации поручений Президента Ро</w:t>
      </w:r>
      <w:r w:rsidRPr="006B0489">
        <w:t>с</w:t>
      </w:r>
      <w:r w:rsidRPr="006B0489">
        <w:t xml:space="preserve">сийской Федерации, направленных на развитие отечественного </w:t>
      </w:r>
      <w:proofErr w:type="spellStart"/>
      <w:r w:rsidRPr="006B0489">
        <w:t>рыбохозя</w:t>
      </w:r>
      <w:r w:rsidRPr="006B0489">
        <w:t>й</w:t>
      </w:r>
      <w:r w:rsidRPr="006B0489">
        <w:t>ственного</w:t>
      </w:r>
      <w:proofErr w:type="spellEnd"/>
      <w:r w:rsidRPr="006B0489">
        <w:t xml:space="preserve"> комплекса» (</w:t>
      </w:r>
      <w:r w:rsidR="00796B91" w:rsidRPr="006B0489">
        <w:t xml:space="preserve">18 – </w:t>
      </w:r>
      <w:r w:rsidRPr="006B0489">
        <w:t>20.05.</w:t>
      </w:r>
      <w:r w:rsidR="005A0F31" w:rsidRPr="006B0489">
        <w:t>20</w:t>
      </w:r>
      <w:r w:rsidRPr="006B0489">
        <w:t>16);</w:t>
      </w:r>
      <w:r w:rsidR="00715991" w:rsidRPr="006B0489">
        <w:t xml:space="preserve"> </w:t>
      </w:r>
    </w:p>
    <w:p w:rsidR="00EA5EB1" w:rsidRPr="006B0489" w:rsidRDefault="00EA5EB1" w:rsidP="005A0F31">
      <w:pPr>
        <w:ind w:firstLine="709"/>
      </w:pPr>
      <w:r w:rsidRPr="006B0489">
        <w:t>- командировка в г. Якутск</w:t>
      </w:r>
      <w:r w:rsidR="00715991" w:rsidRPr="006B0489">
        <w:t xml:space="preserve"> </w:t>
      </w:r>
      <w:r w:rsidRPr="006B0489">
        <w:t>в рамках</w:t>
      </w:r>
      <w:r w:rsidR="007B7A55" w:rsidRPr="006B0489">
        <w:t xml:space="preserve"> реализации</w:t>
      </w:r>
      <w:r w:rsidR="00715991" w:rsidRPr="006B0489">
        <w:t xml:space="preserve"> </w:t>
      </w:r>
      <w:r w:rsidRPr="006B0489">
        <w:t xml:space="preserve">Соглашения между Государственным Собранием (Ил </w:t>
      </w:r>
      <w:proofErr w:type="spellStart"/>
      <w:r w:rsidRPr="006B0489">
        <w:t>Тумэн</w:t>
      </w:r>
      <w:proofErr w:type="spellEnd"/>
      <w:r w:rsidRPr="006B0489">
        <w:t>) Республики Саха (Якутия) и Зак</w:t>
      </w:r>
      <w:r w:rsidRPr="006B0489">
        <w:t>о</w:t>
      </w:r>
      <w:r w:rsidRPr="006B0489">
        <w:t>нодательным Собранием Иркутской области</w:t>
      </w:r>
      <w:r w:rsidR="00796B91" w:rsidRPr="006B0489">
        <w:t>.</w:t>
      </w:r>
      <w:r w:rsidR="00715991" w:rsidRPr="006B0489">
        <w:t xml:space="preserve"> </w:t>
      </w:r>
      <w:r w:rsidR="00796B91" w:rsidRPr="006B0489">
        <w:t>В</w:t>
      </w:r>
      <w:r w:rsidRPr="006B0489">
        <w:t xml:space="preserve"> период с 25 по 30 мая </w:t>
      </w:r>
      <w:r w:rsidR="00122C07" w:rsidRPr="006B0489">
        <w:br/>
      </w:r>
      <w:r w:rsidRPr="006B0489">
        <w:lastRenderedPageBreak/>
        <w:t xml:space="preserve">2016 года в городе Якутске </w:t>
      </w:r>
      <w:r w:rsidR="00122C07" w:rsidRPr="006B0489">
        <w:t xml:space="preserve">депутаты </w:t>
      </w:r>
      <w:r w:rsidRPr="006B0489">
        <w:t>приняли участие в парламентских м</w:t>
      </w:r>
      <w:r w:rsidRPr="006B0489">
        <w:t>е</w:t>
      </w:r>
      <w:r w:rsidRPr="006B0489">
        <w:t>роприятиях по вопросам законотворчества, обмена опытом в области закон</w:t>
      </w:r>
      <w:r w:rsidRPr="006B0489">
        <w:t>о</w:t>
      </w:r>
      <w:r w:rsidRPr="006B0489">
        <w:t>творческой деятельности по осуществлению правового регулирования сферы межнациональных отношений, по законодательству, формированию основ эффективной системы природопользования, развитию агропромышленного комплекса, транспорт</w:t>
      </w:r>
      <w:r w:rsidR="00122C07" w:rsidRPr="006B0489">
        <w:t xml:space="preserve">ной инфраструктуры регионов (24 – </w:t>
      </w:r>
      <w:r w:rsidRPr="006B0489">
        <w:t>28.05.</w:t>
      </w:r>
      <w:r w:rsidR="00122C07" w:rsidRPr="006B0489">
        <w:t>2016</w:t>
      </w:r>
      <w:r w:rsidRPr="006B0489">
        <w:t>);</w:t>
      </w:r>
    </w:p>
    <w:p w:rsidR="00EA5EB1" w:rsidRPr="006B0489" w:rsidRDefault="00C11F9A" w:rsidP="005A0F31">
      <w:pPr>
        <w:ind w:firstLine="709"/>
      </w:pPr>
      <w:r w:rsidRPr="006B0489">
        <w:t xml:space="preserve">- </w:t>
      </w:r>
      <w:r w:rsidR="00EA5EB1" w:rsidRPr="006B0489">
        <w:t>семинар с депутатами районных</w:t>
      </w:r>
      <w:r w:rsidR="00715991" w:rsidRPr="006B0489">
        <w:t xml:space="preserve"> </w:t>
      </w:r>
      <w:r w:rsidR="00EA5EB1" w:rsidRPr="006B0489">
        <w:t xml:space="preserve">дум и дум поселений </w:t>
      </w:r>
      <w:proofErr w:type="spellStart"/>
      <w:r w:rsidR="00EA5EB1" w:rsidRPr="006B0489">
        <w:t>Ольхонского</w:t>
      </w:r>
      <w:proofErr w:type="spellEnd"/>
      <w:r w:rsidR="00EA5EB1" w:rsidRPr="006B0489">
        <w:t xml:space="preserve">, </w:t>
      </w:r>
      <w:proofErr w:type="gramStart"/>
      <w:r w:rsidR="00EA5EB1" w:rsidRPr="006B0489">
        <w:t>Иркутского</w:t>
      </w:r>
      <w:proofErr w:type="gramEnd"/>
      <w:r w:rsidR="00EA5EB1" w:rsidRPr="006B0489">
        <w:t xml:space="preserve">, </w:t>
      </w:r>
      <w:proofErr w:type="spellStart"/>
      <w:r w:rsidR="00EA5EB1" w:rsidRPr="006B0489">
        <w:t>Слюдянского</w:t>
      </w:r>
      <w:proofErr w:type="spellEnd"/>
      <w:r w:rsidR="00EA5EB1" w:rsidRPr="006B0489">
        <w:t xml:space="preserve"> районов (с. Еланцы 03.06.</w:t>
      </w:r>
      <w:r w:rsidR="00122C07" w:rsidRPr="006B0489">
        <w:t>20</w:t>
      </w:r>
      <w:r w:rsidR="00EA5EB1" w:rsidRPr="006B0489">
        <w:t>16);</w:t>
      </w:r>
    </w:p>
    <w:p w:rsidR="00EA5EB1" w:rsidRPr="006B0489" w:rsidRDefault="00C11F9A" w:rsidP="005A0F31">
      <w:pPr>
        <w:ind w:firstLine="709"/>
      </w:pPr>
      <w:r w:rsidRPr="006B0489">
        <w:t xml:space="preserve">- </w:t>
      </w:r>
      <w:r w:rsidR="00EA5EB1" w:rsidRPr="006B0489">
        <w:t>кругл</w:t>
      </w:r>
      <w:r w:rsidR="00122C07" w:rsidRPr="006B0489">
        <w:t>ый</w:t>
      </w:r>
      <w:r w:rsidR="00EA5EB1" w:rsidRPr="006B0489">
        <w:t xml:space="preserve"> стол по вопросам охраны озера Байкал (п. Листвянка 07.06.</w:t>
      </w:r>
      <w:r w:rsidR="00122C07" w:rsidRPr="006B0489">
        <w:t>20</w:t>
      </w:r>
      <w:r w:rsidR="00EA5EB1" w:rsidRPr="006B0489">
        <w:t>16);</w:t>
      </w:r>
    </w:p>
    <w:p w:rsidR="00EA5EB1" w:rsidRPr="006B0489" w:rsidRDefault="00EA5EB1" w:rsidP="005A0F31">
      <w:pPr>
        <w:ind w:firstLine="709"/>
        <w:rPr>
          <w:rFonts w:eastAsiaTheme="minorHAnsi"/>
        </w:rPr>
      </w:pPr>
      <w:r w:rsidRPr="006B0489">
        <w:t>- командировка в г. Москв</w:t>
      </w:r>
      <w:r w:rsidR="00122C07" w:rsidRPr="006B0489">
        <w:t>у</w:t>
      </w:r>
      <w:r w:rsidRPr="006B0489">
        <w:t xml:space="preserve"> в Министерство образования и науки Ро</w:t>
      </w:r>
      <w:r w:rsidRPr="006B0489">
        <w:t>с</w:t>
      </w:r>
      <w:r w:rsidRPr="006B0489">
        <w:t>сийской Федерации</w:t>
      </w:r>
      <w:r w:rsidR="00122C07" w:rsidRPr="006B0489">
        <w:t>,</w:t>
      </w:r>
      <w:r w:rsidRPr="006B0489">
        <w:t xml:space="preserve"> участие в заседании рабочей группы по выработке пре</w:t>
      </w:r>
      <w:r w:rsidRPr="006B0489">
        <w:t>д</w:t>
      </w:r>
      <w:r w:rsidRPr="006B0489">
        <w:t>ложений по развитию сети образовательных организаций высшего образов</w:t>
      </w:r>
      <w:r w:rsidRPr="006B0489">
        <w:t>а</w:t>
      </w:r>
      <w:r w:rsidRPr="006B0489">
        <w:t>ния и их филиалов на те</w:t>
      </w:r>
      <w:r w:rsidR="00122C07" w:rsidRPr="006B0489">
        <w:t xml:space="preserve">рритории Иркутской области </w:t>
      </w:r>
      <w:r w:rsidR="00122C07" w:rsidRPr="006B0489">
        <w:br/>
        <w:t xml:space="preserve">(21 – </w:t>
      </w:r>
      <w:r w:rsidRPr="006B0489">
        <w:t>23.06.</w:t>
      </w:r>
      <w:r w:rsidR="00122C07" w:rsidRPr="006B0489">
        <w:t>20</w:t>
      </w:r>
      <w:r w:rsidRPr="006B0489">
        <w:t>16);</w:t>
      </w:r>
    </w:p>
    <w:p w:rsidR="00EA5EB1" w:rsidRPr="006B0489" w:rsidRDefault="00C11F9A" w:rsidP="005A0F31">
      <w:pPr>
        <w:ind w:firstLine="709"/>
      </w:pPr>
      <w:r w:rsidRPr="006B0489">
        <w:t xml:space="preserve">- </w:t>
      </w:r>
      <w:r w:rsidR="00EA5EB1" w:rsidRPr="006B0489">
        <w:t>в областном культурно-спортивном празднике Сур-</w:t>
      </w:r>
      <w:proofErr w:type="spellStart"/>
      <w:r w:rsidR="00EA5EB1" w:rsidRPr="006B0489">
        <w:t>Харбан</w:t>
      </w:r>
      <w:proofErr w:type="spellEnd"/>
      <w:r w:rsidR="00EA5EB1" w:rsidRPr="006B0489">
        <w:t xml:space="preserve"> </w:t>
      </w:r>
      <w:r w:rsidR="00796B91" w:rsidRPr="006B0489">
        <w:t xml:space="preserve">в </w:t>
      </w:r>
      <w:r w:rsidR="00EA5EB1" w:rsidRPr="006B0489">
        <w:t xml:space="preserve">п. Бохан </w:t>
      </w:r>
      <w:proofErr w:type="spellStart"/>
      <w:r w:rsidR="00EA5EB1" w:rsidRPr="006B0489">
        <w:t>Боханск</w:t>
      </w:r>
      <w:r w:rsidR="00796B91" w:rsidRPr="006B0489">
        <w:t>ого</w:t>
      </w:r>
      <w:proofErr w:type="spellEnd"/>
      <w:r w:rsidR="00715991" w:rsidRPr="006B0489">
        <w:t xml:space="preserve"> </w:t>
      </w:r>
      <w:r w:rsidR="00EA5EB1" w:rsidRPr="006B0489">
        <w:t>район</w:t>
      </w:r>
      <w:r w:rsidR="00796B91" w:rsidRPr="006B0489">
        <w:t>а</w:t>
      </w:r>
      <w:r w:rsidR="00EA5EB1" w:rsidRPr="006B0489">
        <w:t xml:space="preserve"> (23</w:t>
      </w:r>
      <w:r w:rsidR="00122C07" w:rsidRPr="006B0489">
        <w:t xml:space="preserve"> – </w:t>
      </w:r>
      <w:r w:rsidR="00EA5EB1" w:rsidRPr="006B0489">
        <w:t>25.06.</w:t>
      </w:r>
      <w:r w:rsidR="00122C07" w:rsidRPr="006B0489">
        <w:t>20</w:t>
      </w:r>
      <w:r w:rsidR="00EA5EB1" w:rsidRPr="006B0489">
        <w:t>16).</w:t>
      </w:r>
    </w:p>
    <w:p w:rsidR="00EA5EB1" w:rsidRPr="006B0489" w:rsidRDefault="00EA5EB1" w:rsidP="005A0F31">
      <w:pPr>
        <w:ind w:firstLine="709"/>
      </w:pPr>
      <w:r w:rsidRPr="006B0489">
        <w:t>В рамках</w:t>
      </w:r>
      <w:r w:rsidR="00715991" w:rsidRPr="006B0489">
        <w:t xml:space="preserve"> </w:t>
      </w:r>
      <w:r w:rsidRPr="006B0489">
        <w:t>работы Общественного Совета при Законодательном Собр</w:t>
      </w:r>
      <w:r w:rsidRPr="006B0489">
        <w:t>а</w:t>
      </w:r>
      <w:r w:rsidRPr="006B0489">
        <w:t xml:space="preserve">нии Иркутской области </w:t>
      </w:r>
      <w:r w:rsidR="00796B91" w:rsidRPr="006B0489">
        <w:t xml:space="preserve">подготовлены и </w:t>
      </w:r>
      <w:r w:rsidRPr="006B0489">
        <w:t>рассмотрены вопросы:</w:t>
      </w:r>
    </w:p>
    <w:p w:rsidR="00EA5EB1" w:rsidRPr="006B0489" w:rsidRDefault="00EA5EB1" w:rsidP="005A0F31">
      <w:pPr>
        <w:ind w:firstLine="709"/>
      </w:pPr>
      <w:r w:rsidRPr="006B0489">
        <w:t>- «О реализации подпрограммы «Устойчивое развитие сельских терр</w:t>
      </w:r>
      <w:r w:rsidRPr="006B0489">
        <w:t>и</w:t>
      </w:r>
      <w:r w:rsidRPr="006B0489">
        <w:t>торий Иркутской области» на 2014 – 2020</w:t>
      </w:r>
      <w:r w:rsidR="00715991" w:rsidRPr="006B0489">
        <w:t xml:space="preserve"> </w:t>
      </w:r>
      <w:r w:rsidRPr="006B0489">
        <w:t xml:space="preserve">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</w:t>
      </w:r>
      <w:r w:rsidR="00122C07" w:rsidRPr="006B0489">
        <w:br/>
      </w:r>
      <w:r w:rsidRPr="006B0489">
        <w:t>2014 – 2020 годы в соответствии со Стратегией устойчивого развития сел</w:t>
      </w:r>
      <w:r w:rsidRPr="006B0489">
        <w:t>ь</w:t>
      </w:r>
      <w:r w:rsidRPr="006B0489">
        <w:t>ских территорий Российской Федерации на период до 2030 года.</w:t>
      </w:r>
    </w:p>
    <w:p w:rsidR="00EA5EB1" w:rsidRPr="006B0489" w:rsidRDefault="00EA5EB1" w:rsidP="005A0F31">
      <w:pPr>
        <w:ind w:firstLine="709"/>
      </w:pPr>
      <w:r w:rsidRPr="006B0489">
        <w:t>Во втором квартале 2016 год</w:t>
      </w:r>
      <w:r w:rsidR="00122C07" w:rsidRPr="006B0489">
        <w:t>а</w:t>
      </w:r>
      <w:r w:rsidRPr="006B0489">
        <w:t xml:space="preserve"> проведены следующие мероприятия:</w:t>
      </w:r>
    </w:p>
    <w:p w:rsidR="00EA5EB1" w:rsidRPr="006B0489" w:rsidRDefault="00EA5EB1" w:rsidP="005A0F31">
      <w:pPr>
        <w:ind w:firstLine="709"/>
      </w:pPr>
      <w:r w:rsidRPr="006B0489">
        <w:t>- круглый стол на тему «Обеспечение внутреннего рынка отечестве</w:t>
      </w:r>
      <w:r w:rsidRPr="006B0489">
        <w:t>н</w:t>
      </w:r>
      <w:r w:rsidRPr="006B0489">
        <w:t>ным продовольствием»;</w:t>
      </w:r>
    </w:p>
    <w:p w:rsidR="00EA5EB1" w:rsidRPr="006B0489" w:rsidRDefault="00EA5EB1" w:rsidP="005A0F31">
      <w:pPr>
        <w:ind w:firstLine="709"/>
      </w:pPr>
      <w:r w:rsidRPr="006B0489">
        <w:t xml:space="preserve">- </w:t>
      </w:r>
      <w:r w:rsidR="00122C07" w:rsidRPr="006B0489">
        <w:t>М</w:t>
      </w:r>
      <w:r w:rsidRPr="006B0489">
        <w:t>униципальный час</w:t>
      </w:r>
      <w:r w:rsidR="00715991" w:rsidRPr="006B0489">
        <w:t xml:space="preserve"> </w:t>
      </w:r>
      <w:r w:rsidRPr="006B0489">
        <w:t>на тему «О состоянии дел по обеспечению нас</w:t>
      </w:r>
      <w:r w:rsidRPr="006B0489">
        <w:t>е</w:t>
      </w:r>
      <w:r w:rsidRPr="006B0489">
        <w:t>ления Иркутской области питьевой водой, соответствующей требованиям безопасности».</w:t>
      </w:r>
    </w:p>
    <w:p w:rsidR="00EA5EB1" w:rsidRPr="006B0489" w:rsidRDefault="00EA5EB1" w:rsidP="00122C07">
      <w:pPr>
        <w:pStyle w:val="a8"/>
        <w:spacing w:after="0"/>
        <w:ind w:firstLine="709"/>
        <w:rPr>
          <w:rFonts w:ascii="Times New Roman" w:eastAsia="Times New Roman" w:hAnsi="Times New Roman" w:cs="Times New Roman"/>
        </w:rPr>
      </w:pPr>
      <w:r w:rsidRPr="006B0489">
        <w:rPr>
          <w:rFonts w:ascii="Times New Roman" w:hAnsi="Times New Roman" w:cs="Times New Roman"/>
        </w:rPr>
        <w:t>Рассмотрены</w:t>
      </w:r>
      <w:r w:rsidR="00715991" w:rsidRPr="006B0489">
        <w:rPr>
          <w:rFonts w:ascii="Times New Roman" w:hAnsi="Times New Roman" w:cs="Times New Roman"/>
        </w:rPr>
        <w:t xml:space="preserve"> </w:t>
      </w:r>
      <w:r w:rsidRPr="006B0489">
        <w:rPr>
          <w:rFonts w:ascii="Times New Roman" w:hAnsi="Times New Roman" w:cs="Times New Roman"/>
        </w:rPr>
        <w:t>депутатские запросы:</w:t>
      </w:r>
    </w:p>
    <w:p w:rsidR="00EA5EB1" w:rsidRPr="006B0489" w:rsidRDefault="00EA5EB1" w:rsidP="005A0F31">
      <w:pPr>
        <w:ind w:firstLine="709"/>
      </w:pPr>
      <w:r w:rsidRPr="006B0489">
        <w:t>- «О депутатском запросе депутата Законодательного Собрания Ирку</w:t>
      </w:r>
      <w:r w:rsidRPr="006B0489">
        <w:t>т</w:t>
      </w:r>
      <w:r w:rsidRPr="006B0489">
        <w:t>ской области Сагдеева Т.Р. (12 изб</w:t>
      </w:r>
      <w:proofErr w:type="gramStart"/>
      <w:r w:rsidRPr="006B0489">
        <w:t>.</w:t>
      </w:r>
      <w:proofErr w:type="gramEnd"/>
      <w:r w:rsidRPr="006B0489">
        <w:t xml:space="preserve"> </w:t>
      </w:r>
      <w:proofErr w:type="spellStart"/>
      <w:proofErr w:type="gramStart"/>
      <w:r w:rsidRPr="006B0489">
        <w:t>о</w:t>
      </w:r>
      <w:proofErr w:type="gramEnd"/>
      <w:r w:rsidRPr="006B0489">
        <w:t>кр</w:t>
      </w:r>
      <w:proofErr w:type="spellEnd"/>
      <w:r w:rsidRPr="006B0489">
        <w:t>.) к Губернатору Иркутской области Мезенцеву Д.Ф. и начальнику ГУ МВД России по Иркутской области Обух</w:t>
      </w:r>
      <w:r w:rsidRPr="006B0489">
        <w:t>о</w:t>
      </w:r>
      <w:r w:rsidRPr="006B0489">
        <w:t xml:space="preserve">ву А.А. «О незаконной заготовке и обороте древесины на территории </w:t>
      </w:r>
      <w:proofErr w:type="spellStart"/>
      <w:r w:rsidRPr="006B0489">
        <w:t>Ни</w:t>
      </w:r>
      <w:r w:rsidRPr="006B0489">
        <w:t>ж</w:t>
      </w:r>
      <w:r w:rsidRPr="006B0489">
        <w:t>неудинского</w:t>
      </w:r>
      <w:proofErr w:type="spellEnd"/>
      <w:r w:rsidRPr="006B0489">
        <w:t xml:space="preserve"> района, в том числе в </w:t>
      </w:r>
      <w:proofErr w:type="spellStart"/>
      <w:r w:rsidRPr="006B0489">
        <w:t>Алзамайском</w:t>
      </w:r>
      <w:proofErr w:type="spellEnd"/>
      <w:r w:rsidRPr="006B0489">
        <w:t xml:space="preserve"> муниципальном образов</w:t>
      </w:r>
      <w:r w:rsidRPr="006B0489">
        <w:t>а</w:t>
      </w:r>
      <w:r w:rsidRPr="006B0489">
        <w:t>нии».</w:t>
      </w:r>
    </w:p>
    <w:p w:rsidR="00EA5EB1" w:rsidRPr="006B0489" w:rsidRDefault="00EA5EB1" w:rsidP="005A0F31">
      <w:pPr>
        <w:ind w:firstLine="709"/>
      </w:pPr>
      <w:r w:rsidRPr="006B0489">
        <w:t>Проект постановления «О депутатском запросе депутата Законодател</w:t>
      </w:r>
      <w:r w:rsidRPr="006B0489">
        <w:t>ь</w:t>
      </w:r>
      <w:r w:rsidRPr="006B0489">
        <w:t>ного Собрания Иркутской области Сагдеева Т.Р. (12 изб</w:t>
      </w:r>
      <w:proofErr w:type="gramStart"/>
      <w:r w:rsidRPr="006B0489">
        <w:t>.</w:t>
      </w:r>
      <w:proofErr w:type="gramEnd"/>
      <w:r w:rsidRPr="006B0489">
        <w:t xml:space="preserve"> </w:t>
      </w:r>
      <w:proofErr w:type="spellStart"/>
      <w:proofErr w:type="gramStart"/>
      <w:r w:rsidRPr="006B0489">
        <w:t>о</w:t>
      </w:r>
      <w:proofErr w:type="gramEnd"/>
      <w:r w:rsidRPr="006B0489">
        <w:t>кр</w:t>
      </w:r>
      <w:proofErr w:type="spellEnd"/>
      <w:r w:rsidRPr="006B0489">
        <w:t>.) к Губернатору Иркутской области Мезенцеву Д.Ф. и начальнику ГУ МВД России по Ирку</w:t>
      </w:r>
      <w:r w:rsidRPr="006B0489">
        <w:t>т</w:t>
      </w:r>
      <w:r w:rsidRPr="006B0489">
        <w:t xml:space="preserve">ской области Обухову А.А. «О незаконной заготовке и обороте древесины на территории </w:t>
      </w:r>
      <w:proofErr w:type="spellStart"/>
      <w:r w:rsidRPr="006B0489">
        <w:t>Нижнеудинского</w:t>
      </w:r>
      <w:proofErr w:type="spellEnd"/>
      <w:r w:rsidRPr="006B0489">
        <w:t xml:space="preserve"> района, в том числе в </w:t>
      </w:r>
      <w:proofErr w:type="spellStart"/>
      <w:r w:rsidRPr="006B0489">
        <w:t>Алзамайском</w:t>
      </w:r>
      <w:proofErr w:type="spellEnd"/>
      <w:r w:rsidRPr="006B0489">
        <w:t xml:space="preserve"> муниц</w:t>
      </w:r>
      <w:r w:rsidRPr="006B0489">
        <w:t>и</w:t>
      </w:r>
      <w:r w:rsidRPr="006B0489">
        <w:t>пальном образовании».</w:t>
      </w:r>
    </w:p>
    <w:p w:rsidR="00EA5EB1" w:rsidRPr="006B0489" w:rsidRDefault="00EA5EB1" w:rsidP="005A0F31">
      <w:pPr>
        <w:pStyle w:val="ab"/>
        <w:spacing w:before="0" w:after="0"/>
        <w:ind w:firstLine="709"/>
        <w:rPr>
          <w:rFonts w:eastAsia="Times New Roman"/>
          <w:sz w:val="28"/>
          <w:szCs w:val="28"/>
        </w:rPr>
      </w:pPr>
      <w:r w:rsidRPr="006B0489">
        <w:rPr>
          <w:sz w:val="28"/>
          <w:szCs w:val="28"/>
        </w:rPr>
        <w:lastRenderedPageBreak/>
        <w:t>Депутатский запрос с контроля снят.</w:t>
      </w:r>
    </w:p>
    <w:p w:rsidR="00EA5EB1" w:rsidRPr="006B0489" w:rsidRDefault="00EA5EB1" w:rsidP="005A0F31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- «О депутатском запросе депутата Законодательного Собрания Ирку</w:t>
      </w:r>
      <w:r w:rsidRPr="006B0489">
        <w:rPr>
          <w:sz w:val="28"/>
          <w:szCs w:val="28"/>
        </w:rPr>
        <w:t>т</w:t>
      </w:r>
      <w:r w:rsidRPr="006B0489">
        <w:rPr>
          <w:sz w:val="28"/>
          <w:szCs w:val="28"/>
        </w:rPr>
        <w:t>ской области Матиенко В.А. (4 изб</w:t>
      </w:r>
      <w:proofErr w:type="gramStart"/>
      <w:r w:rsidRPr="006B0489">
        <w:rPr>
          <w:sz w:val="28"/>
          <w:szCs w:val="28"/>
        </w:rPr>
        <w:t>.</w:t>
      </w:r>
      <w:proofErr w:type="gramEnd"/>
      <w:r w:rsidRPr="006B0489">
        <w:rPr>
          <w:sz w:val="28"/>
          <w:szCs w:val="28"/>
        </w:rPr>
        <w:t xml:space="preserve"> </w:t>
      </w:r>
      <w:proofErr w:type="spellStart"/>
      <w:proofErr w:type="gramStart"/>
      <w:r w:rsidRPr="006B0489">
        <w:rPr>
          <w:sz w:val="28"/>
          <w:szCs w:val="28"/>
        </w:rPr>
        <w:t>о</w:t>
      </w:r>
      <w:proofErr w:type="gramEnd"/>
      <w:r w:rsidRPr="006B0489">
        <w:rPr>
          <w:sz w:val="28"/>
          <w:szCs w:val="28"/>
        </w:rPr>
        <w:t>кр</w:t>
      </w:r>
      <w:proofErr w:type="spellEnd"/>
      <w:r w:rsidRPr="006B0489">
        <w:rPr>
          <w:sz w:val="28"/>
          <w:szCs w:val="28"/>
        </w:rPr>
        <w:t>.) к прокурору Иркутской области Мельникову И.А. «О законности рубки лесных насаждений в пойме реки Кая у СНТ «Изумруд» (4 км Мельнично-</w:t>
      </w:r>
      <w:proofErr w:type="spellStart"/>
      <w:r w:rsidRPr="006B0489">
        <w:rPr>
          <w:sz w:val="28"/>
          <w:szCs w:val="28"/>
        </w:rPr>
        <w:t>падского</w:t>
      </w:r>
      <w:proofErr w:type="spellEnd"/>
      <w:r w:rsidRPr="006B0489">
        <w:rPr>
          <w:sz w:val="28"/>
          <w:szCs w:val="28"/>
        </w:rPr>
        <w:t xml:space="preserve"> тракта)».</w:t>
      </w:r>
    </w:p>
    <w:p w:rsidR="00EA5EB1" w:rsidRPr="006B0489" w:rsidRDefault="00EA5EB1" w:rsidP="005A0F31">
      <w:pPr>
        <w:pStyle w:val="ab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6B0489">
        <w:rPr>
          <w:sz w:val="28"/>
          <w:szCs w:val="28"/>
        </w:rPr>
        <w:t>После рассмотрения запроса комитетом подготовлена информация и представлена на заседание сессии Законодательного Собрания Иркутской области.</w:t>
      </w:r>
    </w:p>
    <w:p w:rsidR="00EA5EB1" w:rsidRPr="006B0489" w:rsidRDefault="00EA5EB1" w:rsidP="005A0F31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В соответствии с протокольным поручением:</w:t>
      </w:r>
    </w:p>
    <w:p w:rsidR="00EA5EB1" w:rsidRPr="006B0489" w:rsidRDefault="00122C07" w:rsidP="005A0F31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- от 6.04.</w:t>
      </w:r>
      <w:r w:rsidR="00EA5EB1" w:rsidRPr="006B0489">
        <w:rPr>
          <w:sz w:val="28"/>
          <w:szCs w:val="28"/>
        </w:rPr>
        <w:t>2016 № 19/</w:t>
      </w:r>
      <w:proofErr w:type="spellStart"/>
      <w:r w:rsidR="00EA5EB1" w:rsidRPr="006B0489">
        <w:rPr>
          <w:sz w:val="28"/>
          <w:szCs w:val="28"/>
        </w:rPr>
        <w:t>пп</w:t>
      </w:r>
      <w:proofErr w:type="spellEnd"/>
      <w:r w:rsidR="00EA5EB1" w:rsidRPr="006B0489">
        <w:rPr>
          <w:sz w:val="28"/>
          <w:szCs w:val="28"/>
        </w:rPr>
        <w:t xml:space="preserve"> подготовлена информация о деятельности ФГБОУ </w:t>
      </w:r>
      <w:proofErr w:type="gramStart"/>
      <w:r w:rsidR="00EA5EB1" w:rsidRPr="006B0489">
        <w:rPr>
          <w:sz w:val="28"/>
          <w:szCs w:val="28"/>
        </w:rPr>
        <w:t>ВО</w:t>
      </w:r>
      <w:proofErr w:type="gramEnd"/>
      <w:r w:rsidR="00EA5EB1" w:rsidRPr="006B0489">
        <w:rPr>
          <w:sz w:val="28"/>
          <w:szCs w:val="28"/>
        </w:rPr>
        <w:t xml:space="preserve"> Иркутского </w:t>
      </w:r>
      <w:r w:rsidRPr="006B0489">
        <w:rPr>
          <w:sz w:val="28"/>
          <w:szCs w:val="28"/>
        </w:rPr>
        <w:t>а</w:t>
      </w:r>
      <w:r w:rsidR="00EA5EB1" w:rsidRPr="006B0489">
        <w:rPr>
          <w:sz w:val="28"/>
          <w:szCs w:val="28"/>
        </w:rPr>
        <w:t xml:space="preserve">грарного </w:t>
      </w:r>
      <w:r w:rsidRPr="006B0489">
        <w:rPr>
          <w:sz w:val="28"/>
          <w:szCs w:val="28"/>
        </w:rPr>
        <w:t>у</w:t>
      </w:r>
      <w:r w:rsidR="00EA5EB1" w:rsidRPr="006B0489">
        <w:rPr>
          <w:sz w:val="28"/>
          <w:szCs w:val="28"/>
        </w:rPr>
        <w:t xml:space="preserve">ниверситета имени </w:t>
      </w:r>
      <w:proofErr w:type="spellStart"/>
      <w:r w:rsidR="00EA5EB1" w:rsidRPr="006B0489">
        <w:rPr>
          <w:sz w:val="28"/>
          <w:szCs w:val="28"/>
        </w:rPr>
        <w:t>Ежевского</w:t>
      </w:r>
      <w:proofErr w:type="spellEnd"/>
      <w:r w:rsidR="00EA5EB1" w:rsidRPr="006B0489">
        <w:rPr>
          <w:sz w:val="28"/>
          <w:szCs w:val="28"/>
        </w:rPr>
        <w:t>;</w:t>
      </w:r>
    </w:p>
    <w:p w:rsidR="00EA5EB1" w:rsidRPr="006B0489" w:rsidRDefault="00EA5EB1" w:rsidP="005A0F31">
      <w:pPr>
        <w:pStyle w:val="ab"/>
        <w:spacing w:before="0" w:after="0"/>
        <w:ind w:firstLine="709"/>
        <w:rPr>
          <w:sz w:val="28"/>
          <w:szCs w:val="28"/>
        </w:rPr>
      </w:pPr>
      <w:r w:rsidRPr="006B0489">
        <w:rPr>
          <w:sz w:val="28"/>
          <w:szCs w:val="28"/>
        </w:rPr>
        <w:t>- от 13.05.2016 № 28/</w:t>
      </w:r>
      <w:proofErr w:type="spellStart"/>
      <w:r w:rsidRPr="006B0489">
        <w:rPr>
          <w:sz w:val="28"/>
          <w:szCs w:val="28"/>
        </w:rPr>
        <w:t>пп</w:t>
      </w:r>
      <w:proofErr w:type="spellEnd"/>
      <w:r w:rsidRPr="006B0489">
        <w:rPr>
          <w:b/>
          <w:sz w:val="28"/>
          <w:szCs w:val="28"/>
        </w:rPr>
        <w:t xml:space="preserve"> </w:t>
      </w:r>
      <w:r w:rsidRPr="006B0489">
        <w:rPr>
          <w:sz w:val="28"/>
          <w:szCs w:val="28"/>
        </w:rPr>
        <w:t>– принять участие в мероприятиях по корре</w:t>
      </w:r>
      <w:r w:rsidRPr="006B0489">
        <w:rPr>
          <w:sz w:val="28"/>
          <w:szCs w:val="28"/>
        </w:rPr>
        <w:t>к</w:t>
      </w:r>
      <w:r w:rsidRPr="006B0489">
        <w:rPr>
          <w:sz w:val="28"/>
          <w:szCs w:val="28"/>
        </w:rPr>
        <w:t>тировке бюджета 2016 года (предложения комитета направлены 18.05.</w:t>
      </w:r>
      <w:r w:rsidR="00122C07" w:rsidRPr="006B0489">
        <w:rPr>
          <w:sz w:val="28"/>
          <w:szCs w:val="28"/>
        </w:rPr>
        <w:t>20</w:t>
      </w:r>
      <w:r w:rsidRPr="006B0489">
        <w:rPr>
          <w:sz w:val="28"/>
          <w:szCs w:val="28"/>
        </w:rPr>
        <w:t>16);</w:t>
      </w:r>
    </w:p>
    <w:p w:rsidR="00EA5EB1" w:rsidRPr="006B0489" w:rsidRDefault="00EA5EB1" w:rsidP="005A0F31">
      <w:pPr>
        <w:pStyle w:val="ab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6B0489">
        <w:rPr>
          <w:sz w:val="28"/>
          <w:szCs w:val="28"/>
        </w:rPr>
        <w:t>- от 21.06.</w:t>
      </w:r>
      <w:r w:rsidR="00122C07" w:rsidRPr="006B0489">
        <w:rPr>
          <w:sz w:val="28"/>
          <w:szCs w:val="28"/>
        </w:rPr>
        <w:t>20</w:t>
      </w:r>
      <w:r w:rsidRPr="006B0489">
        <w:rPr>
          <w:sz w:val="28"/>
          <w:szCs w:val="28"/>
        </w:rPr>
        <w:t>16 № 34/</w:t>
      </w:r>
      <w:proofErr w:type="spellStart"/>
      <w:r w:rsidRPr="006B0489">
        <w:rPr>
          <w:sz w:val="28"/>
          <w:szCs w:val="28"/>
        </w:rPr>
        <w:t>пп</w:t>
      </w:r>
      <w:proofErr w:type="spellEnd"/>
      <w:r w:rsidRPr="006B0489">
        <w:rPr>
          <w:sz w:val="28"/>
          <w:szCs w:val="28"/>
        </w:rPr>
        <w:t xml:space="preserve"> </w:t>
      </w:r>
      <w:r w:rsidR="00122C07" w:rsidRPr="006B0489">
        <w:rPr>
          <w:sz w:val="28"/>
          <w:szCs w:val="28"/>
        </w:rPr>
        <w:t xml:space="preserve">– </w:t>
      </w:r>
      <w:r w:rsidRPr="006B0489">
        <w:rPr>
          <w:sz w:val="28"/>
          <w:szCs w:val="28"/>
        </w:rPr>
        <w:t xml:space="preserve">доложить о ситуации с внесением изменений в областной </w:t>
      </w:r>
      <w:proofErr w:type="gramStart"/>
      <w:r w:rsidRPr="006B0489">
        <w:rPr>
          <w:sz w:val="28"/>
          <w:szCs w:val="28"/>
        </w:rPr>
        <w:t>закон по</w:t>
      </w:r>
      <w:proofErr w:type="gramEnd"/>
      <w:r w:rsidRPr="006B0489">
        <w:rPr>
          <w:sz w:val="28"/>
          <w:szCs w:val="28"/>
        </w:rPr>
        <w:t xml:space="preserve"> безнадзорным животным (проект закона Иркутской о</w:t>
      </w:r>
      <w:r w:rsidRPr="006B0489">
        <w:rPr>
          <w:sz w:val="28"/>
          <w:szCs w:val="28"/>
        </w:rPr>
        <w:t>б</w:t>
      </w:r>
      <w:r w:rsidRPr="006B0489">
        <w:rPr>
          <w:sz w:val="28"/>
          <w:szCs w:val="28"/>
        </w:rPr>
        <w:t>ласти «О внесении изменений в отдельные законы Иркутской области», з</w:t>
      </w:r>
      <w:r w:rsidRPr="006B0489">
        <w:rPr>
          <w:sz w:val="28"/>
          <w:szCs w:val="28"/>
        </w:rPr>
        <w:t>а</w:t>
      </w:r>
      <w:r w:rsidRPr="006B0489">
        <w:rPr>
          <w:sz w:val="28"/>
          <w:szCs w:val="28"/>
        </w:rPr>
        <w:t xml:space="preserve">кон </w:t>
      </w:r>
      <w:r w:rsidR="00FC6488" w:rsidRPr="006B0489">
        <w:rPr>
          <w:sz w:val="28"/>
          <w:szCs w:val="28"/>
        </w:rPr>
        <w:t xml:space="preserve">принят </w:t>
      </w:r>
      <w:r w:rsidR="00C11F9A" w:rsidRPr="006B0489">
        <w:rPr>
          <w:sz w:val="28"/>
          <w:szCs w:val="28"/>
        </w:rPr>
        <w:t xml:space="preserve">в </w:t>
      </w:r>
      <w:r w:rsidRPr="006B0489">
        <w:rPr>
          <w:sz w:val="28"/>
          <w:szCs w:val="28"/>
        </w:rPr>
        <w:t>окончательном чте</w:t>
      </w:r>
      <w:r w:rsidR="00C11F9A" w:rsidRPr="006B0489">
        <w:rPr>
          <w:sz w:val="28"/>
          <w:szCs w:val="28"/>
        </w:rPr>
        <w:t>нии на 40-й</w:t>
      </w:r>
      <w:r w:rsidRPr="006B0489">
        <w:rPr>
          <w:sz w:val="28"/>
          <w:szCs w:val="28"/>
        </w:rPr>
        <w:t xml:space="preserve"> сессии).</w:t>
      </w:r>
    </w:p>
    <w:p w:rsidR="00B27DCA" w:rsidRPr="006B0489" w:rsidRDefault="00B27DCA" w:rsidP="00A32CF9">
      <w:pPr>
        <w:pStyle w:val="3"/>
        <w:ind w:firstLine="709"/>
      </w:pPr>
      <w:bookmarkStart w:id="27" w:name="_Toc456007655"/>
      <w:r w:rsidRPr="006B0489">
        <w:t>Комиссия по Регламенту,</w:t>
      </w:r>
      <w:r w:rsidR="00CE5173" w:rsidRPr="006B0489">
        <w:t xml:space="preserve"> </w:t>
      </w:r>
      <w:r w:rsidRPr="006B0489">
        <w:t>депутатской</w:t>
      </w:r>
      <w:r w:rsidR="0030056B" w:rsidRPr="006B0489">
        <w:t xml:space="preserve"> </w:t>
      </w:r>
      <w:r w:rsidRPr="006B0489">
        <w:t>этике, информационной</w:t>
      </w:r>
      <w:r w:rsidR="0030056B" w:rsidRPr="006B0489">
        <w:t xml:space="preserve"> </w:t>
      </w:r>
      <w:r w:rsidRPr="006B0489">
        <w:t>политике и</w:t>
      </w:r>
      <w:r w:rsidR="0030056B" w:rsidRPr="006B0489">
        <w:t xml:space="preserve"> </w:t>
      </w:r>
      <w:r w:rsidRPr="006B0489">
        <w:t>связям</w:t>
      </w:r>
      <w:r w:rsidR="0030056B" w:rsidRPr="006B0489">
        <w:t xml:space="preserve"> </w:t>
      </w:r>
      <w:r w:rsidRPr="006B0489">
        <w:t>с общественными объединениями</w:t>
      </w:r>
      <w:bookmarkEnd w:id="27"/>
      <w:r w:rsidRPr="006B0489">
        <w:t xml:space="preserve"> </w:t>
      </w:r>
    </w:p>
    <w:p w:rsidR="002D14E2" w:rsidRPr="006B0489" w:rsidRDefault="002D14E2" w:rsidP="000328DA">
      <w:pPr>
        <w:ind w:firstLine="709"/>
      </w:pPr>
      <w:proofErr w:type="gramStart"/>
      <w:r w:rsidRPr="006B0489">
        <w:t>Комиссия по Регламенту, депутатской этике, информационной</w:t>
      </w:r>
      <w:r w:rsidR="00715991" w:rsidRPr="006B0489">
        <w:t xml:space="preserve"> </w:t>
      </w:r>
      <w:r w:rsidRPr="006B0489">
        <w:t>полит</w:t>
      </w:r>
      <w:r w:rsidRPr="006B0489">
        <w:t>и</w:t>
      </w:r>
      <w:r w:rsidRPr="006B0489">
        <w:t>ке и связям с общественными объединениями Законодательного Собрания Иркутской</w:t>
      </w:r>
      <w:r w:rsidR="00715991" w:rsidRPr="006B0489">
        <w:t xml:space="preserve"> </w:t>
      </w:r>
      <w:r w:rsidRPr="006B0489">
        <w:t xml:space="preserve">области (далее </w:t>
      </w:r>
      <w:r w:rsidR="0043334E" w:rsidRPr="006B0489">
        <w:t>–</w:t>
      </w:r>
      <w:r w:rsidRPr="006B0489">
        <w:t xml:space="preserve"> комиссия по Регламенту) осуществляла свою д</w:t>
      </w:r>
      <w:r w:rsidRPr="006B0489">
        <w:t>е</w:t>
      </w:r>
      <w:r w:rsidRPr="006B0489">
        <w:t>ятельность в соответствии с</w:t>
      </w:r>
      <w:r w:rsidR="00715991" w:rsidRPr="006B0489">
        <w:t xml:space="preserve"> </w:t>
      </w:r>
      <w:r w:rsidRPr="006B0489">
        <w:t xml:space="preserve">положениями Закона Иркутской области от </w:t>
      </w:r>
      <w:r w:rsidR="000328DA">
        <w:br/>
      </w:r>
      <w:r w:rsidRPr="006B0489">
        <w:t>8 июня 2009 года № 30-оз «О Законодательном Собрании Иркутской обл</w:t>
      </w:r>
      <w:r w:rsidRPr="006B0489">
        <w:t>а</w:t>
      </w:r>
      <w:r w:rsidRPr="006B0489">
        <w:t>сти» и постановлением Законодательного Собрания Иркутской области от 17 марта 2010 года № 19/29-ЗС «О Регламенте Законодательного Собрания И</w:t>
      </w:r>
      <w:r w:rsidRPr="006B0489">
        <w:t>р</w:t>
      </w:r>
      <w:r w:rsidRPr="006B0489">
        <w:t>кутской области</w:t>
      </w:r>
      <w:proofErr w:type="gramEnd"/>
      <w:r w:rsidRPr="006B0489">
        <w:t xml:space="preserve">» (далее </w:t>
      </w:r>
      <w:r w:rsidR="0043334E" w:rsidRPr="006B0489">
        <w:t>–</w:t>
      </w:r>
      <w:r w:rsidRPr="006B0489">
        <w:t xml:space="preserve"> Регламент). Основные цели и задачи комиссии, р</w:t>
      </w:r>
      <w:r w:rsidRPr="006B0489">
        <w:t>е</w:t>
      </w:r>
      <w:r w:rsidRPr="006B0489">
        <w:t>ализация которых осуществлялась в отчетном периоде:</w:t>
      </w:r>
    </w:p>
    <w:p w:rsidR="002D14E2" w:rsidRPr="006B0489" w:rsidRDefault="002D14E2" w:rsidP="000328DA">
      <w:pPr>
        <w:widowControl w:val="0"/>
        <w:ind w:firstLine="709"/>
      </w:pPr>
      <w:r w:rsidRPr="006B0489">
        <w:t xml:space="preserve">1. </w:t>
      </w:r>
      <w:proofErr w:type="gramStart"/>
      <w:r w:rsidRPr="006B0489">
        <w:t>Контроль за</w:t>
      </w:r>
      <w:proofErr w:type="gramEnd"/>
      <w:r w:rsidRPr="006B0489">
        <w:t xml:space="preserve"> соблюдением положений Регламента, </w:t>
      </w:r>
      <w:hyperlink r:id="rId17" w:history="1">
        <w:r w:rsidRPr="006B0489">
          <w:rPr>
            <w:rStyle w:val="aa"/>
            <w:color w:val="auto"/>
            <w:u w:val="none"/>
          </w:rPr>
          <w:t>Правил</w:t>
        </w:r>
      </w:hyperlink>
      <w:r w:rsidRPr="006B0489">
        <w:t xml:space="preserve"> депута</w:t>
      </w:r>
      <w:r w:rsidRPr="006B0489">
        <w:t>т</w:t>
      </w:r>
      <w:r w:rsidRPr="006B0489">
        <w:t xml:space="preserve">ской этики и </w:t>
      </w:r>
      <w:hyperlink r:id="rId18" w:history="1">
        <w:r w:rsidRPr="006B0489">
          <w:rPr>
            <w:rStyle w:val="aa"/>
            <w:color w:val="auto"/>
            <w:u w:val="none"/>
          </w:rPr>
          <w:t>Закона</w:t>
        </w:r>
      </w:hyperlink>
      <w:r w:rsidRPr="006B0489">
        <w:t xml:space="preserve"> Иркутской области от 8 июня 2009 года № 31-оз «О ст</w:t>
      </w:r>
      <w:r w:rsidRPr="006B0489">
        <w:t>а</w:t>
      </w:r>
      <w:r w:rsidRPr="006B0489">
        <w:t>тусе депутата Законодательного Собрания Иркутской области».</w:t>
      </w:r>
    </w:p>
    <w:p w:rsidR="002D14E2" w:rsidRPr="006B0489" w:rsidRDefault="002D14E2" w:rsidP="000328DA">
      <w:pPr>
        <w:widowControl w:val="0"/>
        <w:ind w:firstLine="709"/>
      </w:pPr>
      <w:r w:rsidRPr="006B0489">
        <w:t xml:space="preserve">2. Рассмотрение вопросов, связанных </w:t>
      </w:r>
      <w:proofErr w:type="gramStart"/>
      <w:r w:rsidRPr="006B0489">
        <w:t>с</w:t>
      </w:r>
      <w:proofErr w:type="gramEnd"/>
      <w:r w:rsidRPr="006B0489">
        <w:t>:</w:t>
      </w:r>
    </w:p>
    <w:p w:rsidR="002D14E2" w:rsidRPr="006B0489" w:rsidRDefault="002D14E2" w:rsidP="000328DA">
      <w:pPr>
        <w:widowControl w:val="0"/>
        <w:ind w:firstLine="709"/>
      </w:pPr>
      <w:r w:rsidRPr="006B0489">
        <w:t>- областной государственной поддержкой социально ориентированных некоммерческих организаций;</w:t>
      </w:r>
    </w:p>
    <w:p w:rsidR="002D14E2" w:rsidRPr="006B0489" w:rsidRDefault="002D14E2" w:rsidP="000328DA">
      <w:pPr>
        <w:widowControl w:val="0"/>
        <w:ind w:firstLine="709"/>
      </w:pPr>
      <w:r w:rsidRPr="006B0489">
        <w:t>- взаимодействием со средствами массовой информации, обществе</w:t>
      </w:r>
      <w:r w:rsidRPr="006B0489">
        <w:t>н</w:t>
      </w:r>
      <w:r w:rsidRPr="006B0489">
        <w:t>ными объединениями;</w:t>
      </w:r>
    </w:p>
    <w:p w:rsidR="002D14E2" w:rsidRPr="006B0489" w:rsidRDefault="002D14E2" w:rsidP="000328DA">
      <w:pPr>
        <w:ind w:firstLine="709"/>
      </w:pPr>
      <w:r w:rsidRPr="006B0489">
        <w:t>- награждением Почетной грамотой Законодательного Собрания И</w:t>
      </w:r>
      <w:r w:rsidRPr="006B0489">
        <w:t>р</w:t>
      </w:r>
      <w:r w:rsidRPr="006B0489">
        <w:t>кутской области, Почетным знаком</w:t>
      </w:r>
      <w:r w:rsidR="00715991" w:rsidRPr="006B0489">
        <w:t xml:space="preserve"> </w:t>
      </w:r>
      <w:r w:rsidRPr="006B0489">
        <w:t xml:space="preserve">Юрия Абрамовича </w:t>
      </w:r>
      <w:proofErr w:type="spellStart"/>
      <w:r w:rsidRPr="006B0489">
        <w:t>Ножикова</w:t>
      </w:r>
      <w:proofErr w:type="spellEnd"/>
      <w:r w:rsidRPr="006B0489">
        <w:t xml:space="preserve"> «ПР</w:t>
      </w:r>
      <w:r w:rsidRPr="006B0489">
        <w:t>И</w:t>
      </w:r>
      <w:r w:rsidRPr="006B0489">
        <w:t>ЗНАНИЕ»;</w:t>
      </w:r>
    </w:p>
    <w:p w:rsidR="002D14E2" w:rsidRPr="006B0489" w:rsidRDefault="002D14E2" w:rsidP="000328DA">
      <w:pPr>
        <w:widowControl w:val="0"/>
        <w:ind w:firstLine="709"/>
      </w:pPr>
      <w:r w:rsidRPr="006B0489">
        <w:t>- консультированием постоянных комитетов, постоянных комиссий и депутатов Законодательного Собрания по вопросам соблюдения</w:t>
      </w:r>
      <w:r w:rsidR="00715991" w:rsidRPr="006B0489">
        <w:t xml:space="preserve"> </w:t>
      </w:r>
      <w:r w:rsidRPr="006B0489">
        <w:t>Регламента;</w:t>
      </w:r>
    </w:p>
    <w:p w:rsidR="002D14E2" w:rsidRPr="006B0489" w:rsidRDefault="002D14E2" w:rsidP="000328DA">
      <w:pPr>
        <w:widowControl w:val="0"/>
        <w:ind w:firstLine="709"/>
      </w:pPr>
      <w:r w:rsidRPr="006B0489">
        <w:t>- соблюдением депутатами Законодательного Собрания установленных федеральными законами, законами Иркутской области ограничений, связа</w:t>
      </w:r>
      <w:r w:rsidRPr="006B0489">
        <w:t>н</w:t>
      </w:r>
      <w:r w:rsidRPr="006B0489">
        <w:lastRenderedPageBreak/>
        <w:t xml:space="preserve">ных с осуществлением депутатской деятельности. </w:t>
      </w:r>
    </w:p>
    <w:p w:rsidR="002D14E2" w:rsidRPr="006B0489" w:rsidRDefault="006B0489" w:rsidP="000328DA">
      <w:pPr>
        <w:widowControl w:val="0"/>
        <w:ind w:firstLine="709"/>
      </w:pPr>
      <w:r>
        <w:t>3</w:t>
      </w:r>
      <w:r w:rsidR="002D14E2" w:rsidRPr="006B0489">
        <w:t>. Проведение в порядке, предусмотренном законом Иркутской обл</w:t>
      </w:r>
      <w:r w:rsidR="002D14E2" w:rsidRPr="006B0489">
        <w:t>а</w:t>
      </w:r>
      <w:r w:rsidR="002D14E2" w:rsidRPr="006B0489">
        <w:t>сти, проверки:</w:t>
      </w:r>
    </w:p>
    <w:p w:rsidR="002D14E2" w:rsidRPr="006B0489" w:rsidRDefault="002D14E2" w:rsidP="000328DA">
      <w:pPr>
        <w:widowControl w:val="0"/>
        <w:ind w:firstLine="709"/>
      </w:pPr>
      <w:proofErr w:type="gramStart"/>
      <w:r w:rsidRPr="006B0489">
        <w:t>- достоверности и полноты сведений о доходах, об имуществе и обяз</w:t>
      </w:r>
      <w:r w:rsidRPr="006B0489">
        <w:t>а</w:t>
      </w:r>
      <w:r w:rsidRPr="006B0489">
        <w:t>тельствах имущественного характера, сведений о расходах по каждой сделке по приобретению земельного участка, другого объекта недвижимости, тран</w:t>
      </w:r>
      <w:r w:rsidRPr="006B0489">
        <w:t>с</w:t>
      </w:r>
      <w:r w:rsidRPr="006B0489">
        <w:t>портного средства, ценных бумаг, акций (долей участия, паев в уставных (складочных) капиталах организаций), если сумма сделки превышает общий</w:t>
      </w:r>
      <w:r w:rsidR="00715991" w:rsidRPr="006B0489">
        <w:t xml:space="preserve"> </w:t>
      </w:r>
      <w:r w:rsidRPr="006B0489">
        <w:t>доход данного лица и его супруги (супруга) за три последних года, предш</w:t>
      </w:r>
      <w:r w:rsidRPr="006B0489">
        <w:t>е</w:t>
      </w:r>
      <w:r w:rsidRPr="006B0489">
        <w:t>ствующих совершению сделки, представленных депутатами Законодательн</w:t>
      </w:r>
      <w:r w:rsidRPr="006B0489">
        <w:t>о</w:t>
      </w:r>
      <w:r w:rsidRPr="006B0489">
        <w:t>го</w:t>
      </w:r>
      <w:proofErr w:type="gramEnd"/>
      <w:r w:rsidRPr="006B0489">
        <w:t xml:space="preserve"> Собрания;</w:t>
      </w:r>
    </w:p>
    <w:p w:rsidR="002D14E2" w:rsidRPr="006B0489" w:rsidRDefault="002D14E2" w:rsidP="000328DA">
      <w:pPr>
        <w:widowControl w:val="0"/>
        <w:ind w:firstLine="709"/>
      </w:pPr>
      <w:r w:rsidRPr="006B0489">
        <w:t xml:space="preserve">- соблюдения депутатами Законодательного Собрания ограничений и запретов, установленных Федеральным </w:t>
      </w:r>
      <w:hyperlink r:id="rId19" w:history="1">
        <w:r w:rsidRPr="006B0489">
          <w:rPr>
            <w:rStyle w:val="aa"/>
            <w:color w:val="auto"/>
            <w:u w:val="none"/>
          </w:rPr>
          <w:t>законом</w:t>
        </w:r>
      </w:hyperlink>
      <w:r w:rsidRPr="006B0489">
        <w:t xml:space="preserve"> от 6 октября 1999 года </w:t>
      </w:r>
      <w:r w:rsidR="000328DA">
        <w:br/>
      </w:r>
      <w:r w:rsidRPr="006B0489">
        <w:t>№ 184-ФЗ «Об общих принципах организации законодательных (представ</w:t>
      </w:r>
      <w:r w:rsidRPr="006B0489">
        <w:t>и</w:t>
      </w:r>
      <w:r w:rsidRPr="006B0489">
        <w:t>тельных) и исполнительных органов государственной власти субъектов Ро</w:t>
      </w:r>
      <w:r w:rsidRPr="006B0489">
        <w:t>с</w:t>
      </w:r>
      <w:r w:rsidRPr="006B0489">
        <w:t xml:space="preserve">сийской Федерации», другими федеральными законами, </w:t>
      </w:r>
      <w:hyperlink r:id="rId20" w:history="1">
        <w:r w:rsidRPr="006B0489">
          <w:rPr>
            <w:rStyle w:val="aa"/>
            <w:color w:val="auto"/>
            <w:u w:val="none"/>
          </w:rPr>
          <w:t>Уставом</w:t>
        </w:r>
      </w:hyperlink>
      <w:r w:rsidRPr="006B0489">
        <w:t xml:space="preserve"> Иркутской области и законами Иркутской области. </w:t>
      </w:r>
    </w:p>
    <w:p w:rsidR="002D14E2" w:rsidRPr="006B0489" w:rsidRDefault="002D14E2" w:rsidP="000328DA">
      <w:pPr>
        <w:ind w:firstLine="709"/>
      </w:pPr>
      <w:r w:rsidRPr="006B0489">
        <w:t>Из состава комиссии по Регламенту во 2-м квартале 2015 года</w:t>
      </w:r>
      <w:r w:rsidR="00715991" w:rsidRPr="006B0489">
        <w:t xml:space="preserve"> </w:t>
      </w:r>
      <w:r w:rsidRPr="006B0489">
        <w:t xml:space="preserve">(на 40-й сессии Законодательного Собрания Иркутской области) вышел депутат </w:t>
      </w:r>
      <w:r w:rsidRPr="006B0489">
        <w:rPr>
          <w:sz w:val="30"/>
        </w:rPr>
        <w:t>З</w:t>
      </w:r>
      <w:r w:rsidRPr="006B0489">
        <w:rPr>
          <w:sz w:val="30"/>
        </w:rPr>
        <w:t>а</w:t>
      </w:r>
      <w:r w:rsidRPr="006B0489">
        <w:rPr>
          <w:sz w:val="30"/>
        </w:rPr>
        <w:t xml:space="preserve">конодательного Собрания Иркутской области </w:t>
      </w:r>
      <w:r w:rsidRPr="006B0489">
        <w:t>от избирательного объед</w:t>
      </w:r>
      <w:r w:rsidRPr="006B0489">
        <w:t>и</w:t>
      </w:r>
      <w:r w:rsidRPr="006B0489">
        <w:t xml:space="preserve">нения Регионального отделения в Иркутской области Политической партии «Гражданская Платформа» </w:t>
      </w:r>
      <w:proofErr w:type="spellStart"/>
      <w:r w:rsidRPr="006B0489">
        <w:t>Дикунов</w:t>
      </w:r>
      <w:proofErr w:type="spellEnd"/>
      <w:r w:rsidRPr="006B0489">
        <w:t xml:space="preserve"> Э</w:t>
      </w:r>
      <w:r w:rsidR="003733E0">
        <w:t>.</w:t>
      </w:r>
      <w:r w:rsidRPr="006B0489">
        <w:t>Е</w:t>
      </w:r>
      <w:r w:rsidR="003733E0">
        <w:t>.</w:t>
      </w:r>
      <w:r w:rsidR="0043334E" w:rsidRPr="006B0489">
        <w:t>,</w:t>
      </w:r>
      <w:r w:rsidR="00715991" w:rsidRPr="006B0489">
        <w:t xml:space="preserve"> </w:t>
      </w:r>
      <w:r w:rsidRPr="006B0489">
        <w:t>и численность комиссии по Регл</w:t>
      </w:r>
      <w:r w:rsidRPr="006B0489">
        <w:t>а</w:t>
      </w:r>
      <w:r w:rsidRPr="006B0489">
        <w:t>менту составила 6 депутатов Законодательного Собрания Иркутской о</w:t>
      </w:r>
      <w:r w:rsidRPr="006B0489">
        <w:t>б</w:t>
      </w:r>
      <w:r w:rsidRPr="006B0489">
        <w:t>ласти</w:t>
      </w:r>
      <w:r w:rsidR="0043334E" w:rsidRPr="006B0489">
        <w:t>.</w:t>
      </w:r>
    </w:p>
    <w:p w:rsidR="002D14E2" w:rsidRPr="006B0489" w:rsidRDefault="002D14E2" w:rsidP="000328DA">
      <w:pPr>
        <w:widowControl w:val="0"/>
        <w:ind w:firstLine="709"/>
      </w:pPr>
      <w:r w:rsidRPr="006B0489">
        <w:t>За отчетный период состоялось 8 заседаний комиссии по Регламенту, на которых было рассмотрено 50 вопросов, 45 из них внесены на рассмотр</w:t>
      </w:r>
      <w:r w:rsidRPr="006B0489">
        <w:t>е</w:t>
      </w:r>
      <w:r w:rsidRPr="006B0489">
        <w:t>ние сессии Законодательного Собрания Иркутской области.</w:t>
      </w:r>
    </w:p>
    <w:p w:rsidR="002D14E2" w:rsidRPr="006B0489" w:rsidRDefault="002D14E2" w:rsidP="000328DA">
      <w:pPr>
        <w:ind w:firstLine="709"/>
        <w:rPr>
          <w:rFonts w:eastAsia="Times New Roman"/>
          <w:lang w:eastAsia="ru-RU"/>
        </w:rPr>
      </w:pPr>
      <w:r w:rsidRPr="006B0489">
        <w:t>13 мая комиссией по Регламенту заслушана информация о состоянии, проблемах и перспективах социально ориентированной деятельности неко</w:t>
      </w:r>
      <w:r w:rsidRPr="006B0489">
        <w:t>м</w:t>
      </w:r>
      <w:r w:rsidRPr="006B0489">
        <w:t>мерче</w:t>
      </w:r>
      <w:r w:rsidR="0043334E" w:rsidRPr="006B0489">
        <w:t>с</w:t>
      </w:r>
      <w:r w:rsidRPr="006B0489">
        <w:t xml:space="preserve">ких организаций в </w:t>
      </w:r>
      <w:r w:rsidR="0043334E" w:rsidRPr="006B0489">
        <w:t xml:space="preserve">Иркутской </w:t>
      </w:r>
      <w:r w:rsidRPr="006B0489">
        <w:t>области, представленная</w:t>
      </w:r>
      <w:r w:rsidR="00715991" w:rsidRPr="006B0489">
        <w:t xml:space="preserve"> </w:t>
      </w:r>
      <w:r w:rsidRPr="006B0489">
        <w:t>Правител</w:t>
      </w:r>
      <w:r w:rsidRPr="006B0489">
        <w:t>ь</w:t>
      </w:r>
      <w:r w:rsidRPr="006B0489">
        <w:t xml:space="preserve">ством Иркутской области в соответствии со </w:t>
      </w:r>
      <w:hyperlink r:id="rId21" w:history="1">
        <w:r w:rsidRPr="006B0489">
          <w:rPr>
            <w:rStyle w:val="aa"/>
            <w:color w:val="auto"/>
            <w:u w:val="none"/>
          </w:rPr>
          <w:t>статьей 10</w:t>
        </w:r>
      </w:hyperlink>
      <w:r w:rsidRPr="006B0489">
        <w:t xml:space="preserve"> Закона Иркутской о</w:t>
      </w:r>
      <w:r w:rsidRPr="006B0489">
        <w:t>б</w:t>
      </w:r>
      <w:r w:rsidRPr="006B0489">
        <w:t xml:space="preserve">ласти от 8 июня 2011 года </w:t>
      </w:r>
      <w:r w:rsidR="006B0489">
        <w:t>№</w:t>
      </w:r>
      <w:r w:rsidRPr="006B0489">
        <w:t>37-ОЗ «Об областной государственной по</w:t>
      </w:r>
      <w:r w:rsidRPr="006B0489">
        <w:t>д</w:t>
      </w:r>
      <w:r w:rsidRPr="006B0489">
        <w:t xml:space="preserve">держке социально ориентированных некоммерческих организаций». </w:t>
      </w:r>
    </w:p>
    <w:p w:rsidR="002D14E2" w:rsidRPr="006B0489" w:rsidRDefault="002D14E2" w:rsidP="000328DA">
      <w:pPr>
        <w:ind w:firstLine="709"/>
      </w:pPr>
      <w:r w:rsidRPr="006B0489">
        <w:t>По данным управления Министерства юстиции Российской Федерации по Иркутской области</w:t>
      </w:r>
      <w:r w:rsidR="006B0489">
        <w:t>,</w:t>
      </w:r>
      <w:r w:rsidRPr="006B0489">
        <w:t xml:space="preserve"> в регионе зарегистрирована 2 921 некоммерческая о</w:t>
      </w:r>
      <w:r w:rsidRPr="006B0489">
        <w:t>р</w:t>
      </w:r>
      <w:r w:rsidRPr="006B0489">
        <w:t xml:space="preserve">ганизация (в 2014 году </w:t>
      </w:r>
      <w:r w:rsidR="0043334E" w:rsidRPr="006B0489">
        <w:t>–</w:t>
      </w:r>
      <w:r w:rsidRPr="006B0489">
        <w:t xml:space="preserve"> 2 984 организаци</w:t>
      </w:r>
      <w:r w:rsidR="006B0489">
        <w:t>и</w:t>
      </w:r>
      <w:r w:rsidRPr="006B0489">
        <w:t xml:space="preserve">). </w:t>
      </w:r>
      <w:proofErr w:type="gramStart"/>
      <w:r w:rsidRPr="006B0489">
        <w:t>В течение 2015 года зарег</w:t>
      </w:r>
      <w:r w:rsidRPr="006B0489">
        <w:t>и</w:t>
      </w:r>
      <w:r w:rsidRPr="006B0489">
        <w:t>стрирована 151 НКО, свою деятельность прекратили 235 организаций.</w:t>
      </w:r>
      <w:proofErr w:type="gramEnd"/>
      <w:r w:rsidRPr="006B0489">
        <w:t xml:space="preserve"> </w:t>
      </w:r>
      <w:proofErr w:type="gramStart"/>
      <w:r w:rsidRPr="006B0489">
        <w:t>В И</w:t>
      </w:r>
      <w:r w:rsidRPr="006B0489">
        <w:t>р</w:t>
      </w:r>
      <w:r w:rsidRPr="006B0489">
        <w:t>кутской области представлены все основные виды организаций третьего се</w:t>
      </w:r>
      <w:r w:rsidRPr="006B0489">
        <w:t>к</w:t>
      </w:r>
      <w:r w:rsidRPr="006B0489">
        <w:t>тора: правозащитные, женские, детские, экологические, научные, образов</w:t>
      </w:r>
      <w:r w:rsidRPr="006B0489">
        <w:t>а</w:t>
      </w:r>
      <w:r w:rsidRPr="006B0489">
        <w:t>тельные, ветеранские, молодежные, спортивные, религиозные,</w:t>
      </w:r>
      <w:r w:rsidR="0043334E" w:rsidRPr="006B0489">
        <w:t xml:space="preserve"> </w:t>
      </w:r>
      <w:r w:rsidRPr="006B0489">
        <w:t>патриотич</w:t>
      </w:r>
      <w:r w:rsidRPr="006B0489">
        <w:t>е</w:t>
      </w:r>
      <w:r w:rsidRPr="006B0489">
        <w:t>ские, национальные, культурные, творческие и профессиональные союзы, организации местного самоуправления.</w:t>
      </w:r>
      <w:proofErr w:type="gramEnd"/>
      <w:r w:rsidRPr="006B0489">
        <w:t xml:space="preserve"> Самыми многочисленными из них являются:</w:t>
      </w:r>
    </w:p>
    <w:p w:rsidR="002D14E2" w:rsidRPr="006B0489" w:rsidRDefault="002D14E2" w:rsidP="000328DA">
      <w:pPr>
        <w:pStyle w:val="a4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профессиональные союзы </w:t>
      </w:r>
      <w:r w:rsidR="0043334E" w:rsidRPr="006B0489">
        <w:rPr>
          <w:rFonts w:ascii="Times New Roman" w:hAnsi="Times New Roman" w:cs="Times New Roman"/>
          <w:sz w:val="28"/>
          <w:szCs w:val="28"/>
        </w:rPr>
        <w:t>(территориальные и отраслевые) –</w:t>
      </w:r>
      <w:r w:rsidRPr="006B0489">
        <w:rPr>
          <w:rFonts w:ascii="Times New Roman" w:hAnsi="Times New Roman" w:cs="Times New Roman"/>
          <w:sz w:val="28"/>
          <w:szCs w:val="28"/>
        </w:rPr>
        <w:t xml:space="preserve"> 279;</w:t>
      </w:r>
    </w:p>
    <w:p w:rsidR="002D14E2" w:rsidRPr="006B0489" w:rsidRDefault="002D14E2" w:rsidP="000328DA">
      <w:pPr>
        <w:pStyle w:val="a4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B0489">
        <w:rPr>
          <w:rFonts w:ascii="Times New Roman" w:hAnsi="Times New Roman" w:cs="Times New Roman"/>
          <w:sz w:val="28"/>
          <w:szCs w:val="28"/>
        </w:rPr>
        <w:t>ветеранские</w:t>
      </w:r>
      <w:proofErr w:type="gramEnd"/>
      <w:r w:rsidRPr="006B0489">
        <w:rPr>
          <w:rFonts w:ascii="Times New Roman" w:hAnsi="Times New Roman" w:cs="Times New Roman"/>
          <w:sz w:val="28"/>
          <w:szCs w:val="28"/>
        </w:rPr>
        <w:t xml:space="preserve"> (в том числе пенсионеров) </w:t>
      </w:r>
      <w:r w:rsidR="0043334E" w:rsidRPr="006B0489">
        <w:rPr>
          <w:rFonts w:ascii="Times New Roman" w:hAnsi="Times New Roman" w:cs="Times New Roman"/>
          <w:sz w:val="28"/>
          <w:szCs w:val="28"/>
        </w:rPr>
        <w:t>–</w:t>
      </w:r>
      <w:r w:rsidRPr="006B0489">
        <w:rPr>
          <w:rFonts w:ascii="Times New Roman" w:hAnsi="Times New Roman" w:cs="Times New Roman"/>
          <w:sz w:val="28"/>
          <w:szCs w:val="28"/>
        </w:rPr>
        <w:t xml:space="preserve"> 87;</w:t>
      </w:r>
    </w:p>
    <w:p w:rsidR="002D14E2" w:rsidRPr="006B0489" w:rsidRDefault="002D14E2" w:rsidP="000328DA">
      <w:pPr>
        <w:pStyle w:val="a4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 инвалидов </w:t>
      </w:r>
      <w:r w:rsidR="0043334E" w:rsidRPr="006B0489">
        <w:rPr>
          <w:rFonts w:ascii="Times New Roman" w:hAnsi="Times New Roman" w:cs="Times New Roman"/>
          <w:sz w:val="28"/>
          <w:szCs w:val="28"/>
        </w:rPr>
        <w:t>–</w:t>
      </w:r>
      <w:r w:rsidRPr="006B0489">
        <w:rPr>
          <w:rFonts w:ascii="Times New Roman" w:hAnsi="Times New Roman" w:cs="Times New Roman"/>
          <w:sz w:val="28"/>
          <w:szCs w:val="28"/>
        </w:rPr>
        <w:t xml:space="preserve"> 98;</w:t>
      </w:r>
    </w:p>
    <w:p w:rsidR="002D14E2" w:rsidRPr="006B0489" w:rsidRDefault="002D14E2" w:rsidP="000328DA">
      <w:pPr>
        <w:pStyle w:val="a4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национальные (в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. национально-культурные автономии) </w:t>
      </w:r>
      <w:r w:rsidR="0043334E" w:rsidRPr="006B0489">
        <w:rPr>
          <w:rFonts w:ascii="Times New Roman" w:hAnsi="Times New Roman" w:cs="Times New Roman"/>
          <w:sz w:val="28"/>
          <w:szCs w:val="28"/>
        </w:rPr>
        <w:t>–</w:t>
      </w:r>
      <w:r w:rsidRPr="006B0489">
        <w:rPr>
          <w:rFonts w:ascii="Times New Roman" w:hAnsi="Times New Roman" w:cs="Times New Roman"/>
          <w:sz w:val="28"/>
          <w:szCs w:val="28"/>
        </w:rPr>
        <w:t xml:space="preserve"> 85;</w:t>
      </w:r>
    </w:p>
    <w:p w:rsidR="002D14E2" w:rsidRPr="006B0489" w:rsidRDefault="0043334E" w:rsidP="000328DA">
      <w:pPr>
        <w:pStyle w:val="a4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молодежные –</w:t>
      </w:r>
      <w:r w:rsidR="002D14E2" w:rsidRPr="006B0489">
        <w:rPr>
          <w:rFonts w:ascii="Times New Roman" w:hAnsi="Times New Roman" w:cs="Times New Roman"/>
          <w:sz w:val="28"/>
          <w:szCs w:val="28"/>
        </w:rPr>
        <w:t xml:space="preserve"> 78;</w:t>
      </w:r>
    </w:p>
    <w:p w:rsidR="002D14E2" w:rsidRPr="006B0489" w:rsidRDefault="002D14E2" w:rsidP="000328DA">
      <w:pPr>
        <w:pStyle w:val="a4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культурно-просветительские и творческие </w:t>
      </w:r>
      <w:r w:rsidR="0043334E" w:rsidRPr="006B0489">
        <w:rPr>
          <w:rFonts w:ascii="Times New Roman" w:hAnsi="Times New Roman" w:cs="Times New Roman"/>
          <w:sz w:val="28"/>
          <w:szCs w:val="28"/>
        </w:rPr>
        <w:t>–</w:t>
      </w:r>
      <w:r w:rsidRPr="006B0489">
        <w:rPr>
          <w:rFonts w:ascii="Times New Roman" w:hAnsi="Times New Roman" w:cs="Times New Roman"/>
          <w:sz w:val="28"/>
          <w:szCs w:val="28"/>
        </w:rPr>
        <w:t xml:space="preserve"> 105;</w:t>
      </w:r>
    </w:p>
    <w:p w:rsidR="002D14E2" w:rsidRPr="006B0489" w:rsidRDefault="002D14E2" w:rsidP="000328DA">
      <w:pPr>
        <w:pStyle w:val="a4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спортивные и оздоровительные </w:t>
      </w:r>
      <w:r w:rsidR="0043334E" w:rsidRPr="006B0489">
        <w:rPr>
          <w:rFonts w:ascii="Times New Roman" w:hAnsi="Times New Roman" w:cs="Times New Roman"/>
          <w:sz w:val="28"/>
          <w:szCs w:val="28"/>
        </w:rPr>
        <w:t>–</w:t>
      </w:r>
      <w:r w:rsidRPr="006B0489">
        <w:rPr>
          <w:rFonts w:ascii="Times New Roman" w:hAnsi="Times New Roman" w:cs="Times New Roman"/>
          <w:sz w:val="28"/>
          <w:szCs w:val="28"/>
        </w:rPr>
        <w:t xml:space="preserve"> 261;</w:t>
      </w:r>
    </w:p>
    <w:p w:rsidR="002D14E2" w:rsidRPr="006B0489" w:rsidRDefault="002D14E2" w:rsidP="000328DA">
      <w:pPr>
        <w:pStyle w:val="a4"/>
        <w:numPr>
          <w:ilvl w:val="0"/>
          <w:numId w:val="3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правозащитные </w:t>
      </w:r>
      <w:r w:rsidR="0043334E" w:rsidRPr="006B0489">
        <w:rPr>
          <w:rFonts w:ascii="Times New Roman" w:hAnsi="Times New Roman" w:cs="Times New Roman"/>
          <w:sz w:val="28"/>
          <w:szCs w:val="28"/>
        </w:rPr>
        <w:t>–</w:t>
      </w:r>
      <w:r w:rsidRPr="006B0489">
        <w:rPr>
          <w:rFonts w:ascii="Times New Roman" w:hAnsi="Times New Roman" w:cs="Times New Roman"/>
          <w:sz w:val="28"/>
          <w:szCs w:val="28"/>
        </w:rPr>
        <w:t xml:space="preserve"> 79;</w:t>
      </w:r>
    </w:p>
    <w:p w:rsidR="002D14E2" w:rsidRPr="006B0489" w:rsidRDefault="002D14E2" w:rsidP="000328DA">
      <w:pPr>
        <w:pStyle w:val="a4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 xml:space="preserve">благотворительные (в </w:t>
      </w:r>
      <w:proofErr w:type="spellStart"/>
      <w:r w:rsidRPr="006B048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B0489">
        <w:rPr>
          <w:rFonts w:ascii="Times New Roman" w:hAnsi="Times New Roman" w:cs="Times New Roman"/>
          <w:sz w:val="28"/>
          <w:szCs w:val="28"/>
        </w:rPr>
        <w:t xml:space="preserve">. фонды) </w:t>
      </w:r>
      <w:r w:rsidR="0043334E" w:rsidRPr="006B0489">
        <w:rPr>
          <w:rFonts w:ascii="Times New Roman" w:hAnsi="Times New Roman" w:cs="Times New Roman"/>
          <w:sz w:val="28"/>
          <w:szCs w:val="28"/>
        </w:rPr>
        <w:t>–</w:t>
      </w:r>
      <w:r w:rsidRPr="006B0489">
        <w:rPr>
          <w:rFonts w:ascii="Times New Roman" w:hAnsi="Times New Roman" w:cs="Times New Roman"/>
          <w:sz w:val="28"/>
          <w:szCs w:val="28"/>
        </w:rPr>
        <w:t>181.</w:t>
      </w:r>
    </w:p>
    <w:p w:rsidR="002D14E2" w:rsidRPr="006B0489" w:rsidRDefault="002D14E2" w:rsidP="000328DA">
      <w:pPr>
        <w:ind w:firstLine="709"/>
      </w:pPr>
      <w:r w:rsidRPr="006B0489">
        <w:t>Взаимодействие органов власти всех уровней с институтами гражда</w:t>
      </w:r>
      <w:r w:rsidRPr="006B0489">
        <w:t>н</w:t>
      </w:r>
      <w:r w:rsidRPr="006B0489">
        <w:t>ского общества является одним из важных направлений социальной полит</w:t>
      </w:r>
      <w:r w:rsidRPr="006B0489">
        <w:t>и</w:t>
      </w:r>
      <w:r w:rsidRPr="006B0489">
        <w:t>ки Иркутской области.</w:t>
      </w:r>
    </w:p>
    <w:p w:rsidR="002D14E2" w:rsidRPr="006B0489" w:rsidRDefault="002D14E2" w:rsidP="000328DA">
      <w:pPr>
        <w:ind w:firstLine="709"/>
      </w:pPr>
      <w:r w:rsidRPr="006B0489">
        <w:t>Совершенствование законодательной и правоприменительной практ</w:t>
      </w:r>
      <w:r w:rsidRPr="006B0489">
        <w:t>и</w:t>
      </w:r>
      <w:r w:rsidRPr="006B0489">
        <w:t>ки, увеличение финансовой, информационной, организационной, имущ</w:t>
      </w:r>
      <w:r w:rsidRPr="006B0489">
        <w:t>е</w:t>
      </w:r>
      <w:r w:rsidRPr="006B0489">
        <w:t>ственной поддержки НКО, реализация Стратегии государственной наци</w:t>
      </w:r>
      <w:r w:rsidRPr="006B0489">
        <w:t>о</w:t>
      </w:r>
      <w:r w:rsidRPr="006B0489">
        <w:t>нальной политики регламентированы государственными программами И</w:t>
      </w:r>
      <w:r w:rsidRPr="006B0489">
        <w:t>р</w:t>
      </w:r>
      <w:r w:rsidRPr="006B0489">
        <w:t>кутской области:</w:t>
      </w:r>
    </w:p>
    <w:p w:rsidR="002D14E2" w:rsidRPr="006B0489" w:rsidRDefault="002D14E2" w:rsidP="000328DA">
      <w:pPr>
        <w:ind w:firstLine="709"/>
      </w:pPr>
      <w:r w:rsidRPr="006B0489">
        <w:t>1) «Социальная поддержка населени</w:t>
      </w:r>
      <w:r w:rsidR="008B7532">
        <w:t xml:space="preserve">я» на 2014 – </w:t>
      </w:r>
      <w:r w:rsidRPr="006B0489">
        <w:t>2018 годы, утве</w:t>
      </w:r>
      <w:r w:rsidRPr="006B0489">
        <w:t>р</w:t>
      </w:r>
      <w:r w:rsidRPr="006B0489">
        <w:t>жденная постановлением Правительства Иркутской области от 24 октября 2013 года № 437-пп. Объем финансирования в 2015 году за счет средств о</w:t>
      </w:r>
      <w:r w:rsidRPr="006B0489">
        <w:t>б</w:t>
      </w:r>
      <w:r w:rsidRPr="006B0489">
        <w:t>ластного бюджета запланирован в размере 6 380,4 тыс. рублей. Суммарные кассовые расходы из областного бюджета на реализацию программы сост</w:t>
      </w:r>
      <w:r w:rsidRPr="006B0489">
        <w:t>а</w:t>
      </w:r>
      <w:r w:rsidRPr="006B0489">
        <w:t>вили 6 313,7 тыс. рублей</w:t>
      </w:r>
      <w:r w:rsidR="008B7532">
        <w:t>–</w:t>
      </w:r>
      <w:r w:rsidRPr="006B0489">
        <w:t xml:space="preserve"> 99 % от бюджетных назначений</w:t>
      </w:r>
      <w:r w:rsidR="008B7532">
        <w:t>;</w:t>
      </w:r>
    </w:p>
    <w:p w:rsidR="002D14E2" w:rsidRPr="006B0489" w:rsidRDefault="002D14E2" w:rsidP="000328DA">
      <w:pPr>
        <w:ind w:firstLine="709"/>
      </w:pPr>
      <w:r w:rsidRPr="006B0489">
        <w:t>2) «Укрепление единства российской нации и этнокультурное развитие народов Иркутской области» на 2014</w:t>
      </w:r>
      <w:r w:rsidR="0043334E" w:rsidRPr="006B0489">
        <w:t xml:space="preserve"> – </w:t>
      </w:r>
      <w:r w:rsidRPr="006B0489">
        <w:t xml:space="preserve">2020 годы, </w:t>
      </w:r>
      <w:r w:rsidR="0043334E" w:rsidRPr="006B0489">
        <w:t xml:space="preserve">программа </w:t>
      </w:r>
      <w:r w:rsidRPr="006B0489">
        <w:t>утверждена п</w:t>
      </w:r>
      <w:r w:rsidRPr="006B0489">
        <w:t>о</w:t>
      </w:r>
      <w:r w:rsidRPr="006B0489">
        <w:t>становл</w:t>
      </w:r>
      <w:r w:rsidR="008B7532">
        <w:t>ением Правительства</w:t>
      </w:r>
      <w:r w:rsidRPr="006B0489">
        <w:t xml:space="preserve"> Иркутской области от 30 декабря 2013 года </w:t>
      </w:r>
      <w:r w:rsidR="000328DA">
        <w:br/>
      </w:r>
      <w:r w:rsidRPr="006B0489">
        <w:t>№ 628-пп. Объем финансирования в 2015 году за счет средств областного бюджета был запланирован в размере 54 351,7 тыс. рублей. Суммарные ка</w:t>
      </w:r>
      <w:r w:rsidRPr="006B0489">
        <w:t>с</w:t>
      </w:r>
      <w:r w:rsidRPr="006B0489">
        <w:t>совые расходы из областного бюджета на реализацию программы с</w:t>
      </w:r>
      <w:r w:rsidR="0043334E" w:rsidRPr="006B0489">
        <w:t>оставили 34 948,44 тыс. рублей –</w:t>
      </w:r>
      <w:r w:rsidRPr="006B0489">
        <w:t xml:space="preserve"> 97,87 % от бюджетных назначений.</w:t>
      </w:r>
    </w:p>
    <w:p w:rsidR="002D14E2" w:rsidRPr="006B0489" w:rsidRDefault="002D14E2" w:rsidP="000328DA">
      <w:pPr>
        <w:widowControl w:val="0"/>
        <w:ind w:firstLine="709"/>
      </w:pPr>
      <w:r w:rsidRPr="006B0489">
        <w:t>По результатам заседания комиссии информация о состоянии, пробл</w:t>
      </w:r>
      <w:r w:rsidRPr="006B0489">
        <w:t>е</w:t>
      </w:r>
      <w:r w:rsidRPr="006B0489">
        <w:t>мах и перспективах социально ориентированной деятельности некоммерч</w:t>
      </w:r>
      <w:r w:rsidRPr="006B0489">
        <w:t>е</w:t>
      </w:r>
      <w:r w:rsidRPr="006B0489">
        <w:t xml:space="preserve">ских организаций в </w:t>
      </w:r>
      <w:r w:rsidR="0043334E" w:rsidRPr="006B0489">
        <w:t xml:space="preserve">Иркутской </w:t>
      </w:r>
      <w:r w:rsidRPr="006B0489">
        <w:t>области внесена на рассмотрение 38</w:t>
      </w:r>
      <w:r w:rsidR="0043334E" w:rsidRPr="006B0489">
        <w:t>-й</w:t>
      </w:r>
      <w:r w:rsidRPr="006B0489">
        <w:t xml:space="preserve"> сессии Законодательного Собрания Иркутской области.</w:t>
      </w:r>
    </w:p>
    <w:p w:rsidR="002D14E2" w:rsidRPr="006B0489" w:rsidRDefault="002D14E2" w:rsidP="000328DA">
      <w:pPr>
        <w:ind w:firstLine="709"/>
      </w:pPr>
      <w:proofErr w:type="gramStart"/>
      <w:r w:rsidRPr="006B0489">
        <w:t>За отчетный период на заседаниях комиссии по Регламенту рассмотр</w:t>
      </w:r>
      <w:r w:rsidRPr="006B0489">
        <w:t>е</w:t>
      </w:r>
      <w:r w:rsidRPr="006B0489">
        <w:t>ны вопросы награждения Почетной грамотой Законодательного Собрания Иркутской области в соответствии с порядком</w:t>
      </w:r>
      <w:proofErr w:type="gramEnd"/>
      <w:r w:rsidRPr="006B0489">
        <w:t xml:space="preserve"> и условиями награждения, р</w:t>
      </w:r>
      <w:r w:rsidRPr="006B0489">
        <w:t>е</w:t>
      </w:r>
      <w:r w:rsidRPr="006B0489">
        <w:t>гламентированными Законом Иркутской области от 24 декабря 2010 года №141-ОЗ «О наградах Иркутской области и почетных званиях Иркутской о</w:t>
      </w:r>
      <w:r w:rsidRPr="006B0489">
        <w:t>б</w:t>
      </w:r>
      <w:r w:rsidRPr="006B0489">
        <w:t xml:space="preserve">ласти». </w:t>
      </w:r>
    </w:p>
    <w:p w:rsidR="002D14E2" w:rsidRPr="006B0489" w:rsidRDefault="002D14E2" w:rsidP="000328DA">
      <w:pPr>
        <w:ind w:firstLine="709"/>
      </w:pPr>
      <w:r w:rsidRPr="006B0489">
        <w:t>Согласно нормам</w:t>
      </w:r>
      <w:r w:rsidR="00715991" w:rsidRPr="006B0489">
        <w:t xml:space="preserve"> </w:t>
      </w:r>
      <w:r w:rsidRPr="006B0489">
        <w:t xml:space="preserve">вышеназванного </w:t>
      </w:r>
      <w:r w:rsidR="0043334E" w:rsidRPr="006B0489">
        <w:t>З</w:t>
      </w:r>
      <w:r w:rsidRPr="006B0489">
        <w:t>акона Почетная грамота Законод</w:t>
      </w:r>
      <w:r w:rsidRPr="006B0489">
        <w:t>а</w:t>
      </w:r>
      <w:r w:rsidRPr="006B0489">
        <w:t>тельного Собрания Иркутской области</w:t>
      </w:r>
      <w:r w:rsidR="00715991" w:rsidRPr="006B0489">
        <w:t xml:space="preserve"> </w:t>
      </w:r>
      <w:r w:rsidRPr="006B0489">
        <w:t xml:space="preserve">(далее </w:t>
      </w:r>
      <w:r w:rsidR="0043334E" w:rsidRPr="006B0489">
        <w:t xml:space="preserve">– </w:t>
      </w:r>
      <w:r w:rsidRPr="006B0489">
        <w:t>Почетная</w:t>
      </w:r>
      <w:r w:rsidR="00715991" w:rsidRPr="006B0489">
        <w:t xml:space="preserve"> </w:t>
      </w:r>
      <w:r w:rsidRPr="006B0489">
        <w:t>грамота) является высшей формой поощрения за выдающиеся заслуги в государственной де</w:t>
      </w:r>
      <w:r w:rsidRPr="006B0489">
        <w:t>я</w:t>
      </w:r>
      <w:r w:rsidRPr="006B0489">
        <w:t xml:space="preserve">тельности, экономике, науке, культуре, искусстве, воспитании, просвещении, охране здоровья, жизни и прав человека и гражданина, благотворительной </w:t>
      </w:r>
      <w:r w:rsidRPr="006B0489">
        <w:lastRenderedPageBreak/>
        <w:t>деятельности и иные выдающиеся заслуги перед Иркутской областью. На рассмотрение Законодательного Собрания Иркутской области реше</w:t>
      </w:r>
      <w:r w:rsidR="0043334E" w:rsidRPr="006B0489">
        <w:t>нием к</w:t>
      </w:r>
      <w:r w:rsidR="0043334E" w:rsidRPr="006B0489">
        <w:t>о</w:t>
      </w:r>
      <w:r w:rsidR="0043334E" w:rsidRPr="006B0489">
        <w:t>миссии по Регламенту была</w:t>
      </w:r>
      <w:r w:rsidRPr="006B0489">
        <w:t xml:space="preserve"> внесен</w:t>
      </w:r>
      <w:r w:rsidR="0043334E" w:rsidRPr="006B0489">
        <w:t>а</w:t>
      </w:r>
      <w:r w:rsidRPr="006B0489">
        <w:t xml:space="preserve"> 41 кандидатура.</w:t>
      </w:r>
    </w:p>
    <w:p w:rsidR="002D14E2" w:rsidRPr="006B0489" w:rsidRDefault="002D14E2" w:rsidP="000328DA">
      <w:pPr>
        <w:ind w:firstLine="709"/>
      </w:pPr>
      <w:proofErr w:type="gramStart"/>
      <w:r w:rsidRPr="006B0489">
        <w:t>Постановления Законодательного Собрания о награждении Почетной грамотой</w:t>
      </w:r>
      <w:r w:rsidR="00715991" w:rsidRPr="006B0489">
        <w:t xml:space="preserve"> </w:t>
      </w:r>
      <w:r w:rsidRPr="006B0489">
        <w:t>в установленном порядке размещены в средствах массовой инфо</w:t>
      </w:r>
      <w:r w:rsidRPr="006B0489">
        <w:t>р</w:t>
      </w:r>
      <w:r w:rsidRPr="006B0489">
        <w:t>мации, сформированы пакеты соответствующих документов</w:t>
      </w:r>
      <w:r w:rsidR="0043334E" w:rsidRPr="006B0489">
        <w:t>,</w:t>
      </w:r>
      <w:r w:rsidR="00715991" w:rsidRPr="006B0489">
        <w:t xml:space="preserve"> </w:t>
      </w:r>
      <w:r w:rsidRPr="006B0489">
        <w:t>и всем гражд</w:t>
      </w:r>
      <w:r w:rsidRPr="006B0489">
        <w:t>а</w:t>
      </w:r>
      <w:r w:rsidRPr="006B0489">
        <w:t>нам, награжденным Почетной грамотой Законодательного Собрания Ирку</w:t>
      </w:r>
      <w:r w:rsidRPr="006B0489">
        <w:t>т</w:t>
      </w:r>
      <w:r w:rsidRPr="006B0489">
        <w:t>ской области</w:t>
      </w:r>
      <w:r w:rsidR="0043334E" w:rsidRPr="006B0489">
        <w:t>,</w:t>
      </w:r>
      <w:r w:rsidR="00715991" w:rsidRPr="006B0489">
        <w:t xml:space="preserve"> </w:t>
      </w:r>
      <w:r w:rsidRPr="006B0489">
        <w:t xml:space="preserve">выплачено единовременное денежное поощрение. </w:t>
      </w:r>
      <w:proofErr w:type="gramEnd"/>
    </w:p>
    <w:p w:rsidR="002D14E2" w:rsidRPr="006B0489" w:rsidRDefault="002D14E2" w:rsidP="000328DA">
      <w:pPr>
        <w:ind w:firstLine="709"/>
      </w:pPr>
      <w:r w:rsidRPr="006B0489">
        <w:rPr>
          <w:bCs/>
        </w:rPr>
        <w:t>Продолжена работа по случаю празднования в 2016 году 71-</w:t>
      </w:r>
      <w:r w:rsidR="0043334E" w:rsidRPr="006B0489">
        <w:rPr>
          <w:bCs/>
        </w:rPr>
        <w:t xml:space="preserve">й </w:t>
      </w:r>
      <w:r w:rsidRPr="006B0489">
        <w:rPr>
          <w:bCs/>
        </w:rPr>
        <w:t>годо</w:t>
      </w:r>
      <w:r w:rsidRPr="006B0489">
        <w:rPr>
          <w:bCs/>
        </w:rPr>
        <w:t>в</w:t>
      </w:r>
      <w:r w:rsidRPr="006B0489">
        <w:rPr>
          <w:bCs/>
        </w:rPr>
        <w:t>щины Великой Победы</w:t>
      </w:r>
      <w:r w:rsidR="00715991" w:rsidRPr="006B0489">
        <w:rPr>
          <w:bCs/>
        </w:rPr>
        <w:t xml:space="preserve"> </w:t>
      </w:r>
      <w:r w:rsidRPr="006B0489">
        <w:rPr>
          <w:bCs/>
        </w:rPr>
        <w:t xml:space="preserve">в части награждения </w:t>
      </w:r>
      <w:r w:rsidR="0043334E" w:rsidRPr="006B0489">
        <w:rPr>
          <w:bCs/>
        </w:rPr>
        <w:t xml:space="preserve">в установленном порядке </w:t>
      </w:r>
      <w:r w:rsidRPr="006B0489">
        <w:rPr>
          <w:bCs/>
        </w:rPr>
        <w:t>в</w:t>
      </w:r>
      <w:r w:rsidR="0043334E" w:rsidRPr="006B0489">
        <w:rPr>
          <w:bCs/>
        </w:rPr>
        <w:t>ет</w:t>
      </w:r>
      <w:r w:rsidR="0043334E" w:rsidRPr="006B0489">
        <w:rPr>
          <w:bCs/>
        </w:rPr>
        <w:t>е</w:t>
      </w:r>
      <w:r w:rsidR="0043334E" w:rsidRPr="006B0489">
        <w:rPr>
          <w:bCs/>
        </w:rPr>
        <w:t>ранов Великой Отечественной в</w:t>
      </w:r>
      <w:r w:rsidRPr="006B0489">
        <w:rPr>
          <w:bCs/>
        </w:rPr>
        <w:t>ойны, тружеников тыла Почетными грам</w:t>
      </w:r>
      <w:r w:rsidRPr="006B0489">
        <w:rPr>
          <w:bCs/>
        </w:rPr>
        <w:t>о</w:t>
      </w:r>
      <w:r w:rsidRPr="006B0489">
        <w:rPr>
          <w:bCs/>
        </w:rPr>
        <w:t xml:space="preserve">тами. Совместно с областным Советом ветеранов отобраны кандидатуры, оказана методическая помощь в оформлении документов. </w:t>
      </w:r>
      <w:r w:rsidRPr="006B0489">
        <w:t>Всего в отчетном периоде принято решение о награждении 12 человек.</w:t>
      </w:r>
    </w:p>
    <w:p w:rsidR="002D14E2" w:rsidRPr="006B0489" w:rsidRDefault="002D14E2" w:rsidP="000328DA">
      <w:pPr>
        <w:widowControl w:val="0"/>
        <w:ind w:firstLine="709"/>
        <w:rPr>
          <w:bCs/>
        </w:rPr>
      </w:pPr>
      <w:r w:rsidRPr="006B0489">
        <w:rPr>
          <w:bCs/>
        </w:rPr>
        <w:t xml:space="preserve">Организована работа совместно с </w:t>
      </w:r>
      <w:r w:rsidRPr="006B0489">
        <w:t>администрацией г. Иркутска</w:t>
      </w:r>
      <w:r w:rsidRPr="006B0489">
        <w:rPr>
          <w:bCs/>
        </w:rPr>
        <w:t xml:space="preserve"> по по</w:t>
      </w:r>
      <w:r w:rsidRPr="006B0489">
        <w:rPr>
          <w:bCs/>
        </w:rPr>
        <w:t>д</w:t>
      </w:r>
      <w:r w:rsidRPr="006B0489">
        <w:rPr>
          <w:bCs/>
        </w:rPr>
        <w:t>готовке к празднованию</w:t>
      </w:r>
      <w:r w:rsidR="008B7532">
        <w:t xml:space="preserve"> 355-</w:t>
      </w:r>
      <w:r w:rsidRPr="006B0489">
        <w:t xml:space="preserve">летнего юбилея города Иркутска </w:t>
      </w:r>
      <w:r w:rsidRPr="006B0489">
        <w:rPr>
          <w:bCs/>
        </w:rPr>
        <w:t>в части награждения Почетными грамотами. Решением депутатов Законодательного Собрания второго созыва 4 человека за активную общественно-политическую деятельность,</w:t>
      </w:r>
      <w:r w:rsidRPr="006B0489">
        <w:t xml:space="preserve"> достижения в сфере охраны общественной бе</w:t>
      </w:r>
      <w:r w:rsidRPr="006B0489">
        <w:t>з</w:t>
      </w:r>
      <w:r w:rsidRPr="006B0489">
        <w:t>опасности и правопорядка на территории Иркутской области,</w:t>
      </w:r>
      <w:r w:rsidRPr="006B0489">
        <w:rPr>
          <w:bCs/>
        </w:rPr>
        <w:t xml:space="preserve"> </w:t>
      </w:r>
      <w:r w:rsidRPr="006B0489">
        <w:t>значительный вклад в развитие здравоохранения, физической культуры и спорта</w:t>
      </w:r>
      <w:r w:rsidRPr="006B0489">
        <w:rPr>
          <w:bCs/>
        </w:rPr>
        <w:t xml:space="preserve"> в Ирку</w:t>
      </w:r>
      <w:r w:rsidRPr="006B0489">
        <w:rPr>
          <w:bCs/>
        </w:rPr>
        <w:t>т</w:t>
      </w:r>
      <w:r w:rsidRPr="006B0489">
        <w:rPr>
          <w:bCs/>
        </w:rPr>
        <w:t>ской области награждены Почетными грамотами Законодательного Собрания Иркутской области.</w:t>
      </w:r>
    </w:p>
    <w:p w:rsidR="002D14E2" w:rsidRPr="006B0489" w:rsidRDefault="002D14E2" w:rsidP="000328DA">
      <w:pPr>
        <w:ind w:firstLine="709"/>
        <w:rPr>
          <w:rFonts w:eastAsia="Times New Roman"/>
          <w:lang w:eastAsia="ru-RU"/>
        </w:rPr>
      </w:pPr>
      <w:proofErr w:type="gramStart"/>
      <w:r w:rsidRPr="006B0489">
        <w:t>Комиссия по Регламенту до 1 апреля 2016 года</w:t>
      </w:r>
      <w:r w:rsidR="00715991" w:rsidRPr="006B0489">
        <w:t xml:space="preserve"> </w:t>
      </w:r>
      <w:r w:rsidRPr="006B0489">
        <w:t>приняла представле</w:t>
      </w:r>
      <w:r w:rsidRPr="006B0489">
        <w:t>н</w:t>
      </w:r>
      <w:r w:rsidRPr="006B0489">
        <w:t>ные депутатами Законодательного Собрания Иркутской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</w:t>
      </w:r>
      <w:r w:rsidRPr="006B0489">
        <w:t>ь</w:t>
      </w:r>
      <w:r w:rsidRPr="006B0489">
        <w:t>ствах имущественного характера своих супруги (супруга) и несовершенн</w:t>
      </w:r>
      <w:r w:rsidRPr="006B0489">
        <w:t>о</w:t>
      </w:r>
      <w:r w:rsidRPr="006B0489">
        <w:t>летних детей за истекший 2015 год.</w:t>
      </w:r>
      <w:proofErr w:type="gramEnd"/>
    </w:p>
    <w:p w:rsidR="002D14E2" w:rsidRPr="006B0489" w:rsidRDefault="002D14E2" w:rsidP="000328DA">
      <w:pPr>
        <w:ind w:firstLine="709"/>
        <w:rPr>
          <w:spacing w:val="1"/>
        </w:rPr>
      </w:pPr>
      <w:proofErr w:type="gramStart"/>
      <w:r w:rsidRPr="006B0489">
        <w:rPr>
          <w:spacing w:val="-5"/>
        </w:rPr>
        <w:t>В соответствии</w:t>
      </w:r>
      <w:r w:rsidR="00715991" w:rsidRPr="006B0489">
        <w:rPr>
          <w:spacing w:val="-5"/>
        </w:rPr>
        <w:t xml:space="preserve"> </w:t>
      </w:r>
      <w:r w:rsidRPr="006B0489">
        <w:rPr>
          <w:spacing w:val="-5"/>
        </w:rPr>
        <w:t>с</w:t>
      </w:r>
      <w:r w:rsidR="00715991" w:rsidRPr="006B0489">
        <w:rPr>
          <w:spacing w:val="-5"/>
        </w:rPr>
        <w:t xml:space="preserve"> </w:t>
      </w:r>
      <w:r w:rsidRPr="006B0489">
        <w:rPr>
          <w:spacing w:val="-4"/>
        </w:rPr>
        <w:t>Закон</w:t>
      </w:r>
      <w:r w:rsidR="0043334E" w:rsidRPr="006B0489">
        <w:rPr>
          <w:spacing w:val="-4"/>
        </w:rPr>
        <w:t>ом</w:t>
      </w:r>
      <w:r w:rsidR="00715991" w:rsidRPr="006B0489">
        <w:rPr>
          <w:spacing w:val="-4"/>
        </w:rPr>
        <w:t xml:space="preserve"> </w:t>
      </w:r>
      <w:r w:rsidRPr="006B0489">
        <w:rPr>
          <w:spacing w:val="-4"/>
        </w:rPr>
        <w:t>Иркутской</w:t>
      </w:r>
      <w:r w:rsidR="00715991" w:rsidRPr="006B0489">
        <w:rPr>
          <w:spacing w:val="-4"/>
        </w:rPr>
        <w:t xml:space="preserve"> </w:t>
      </w:r>
      <w:r w:rsidRPr="006B0489">
        <w:rPr>
          <w:spacing w:val="-4"/>
        </w:rPr>
        <w:t>области</w:t>
      </w:r>
      <w:r w:rsidR="00715991" w:rsidRPr="006B0489">
        <w:rPr>
          <w:spacing w:val="-4"/>
        </w:rPr>
        <w:t xml:space="preserve"> </w:t>
      </w:r>
      <w:r w:rsidRPr="006B0489">
        <w:rPr>
          <w:spacing w:val="-4"/>
        </w:rPr>
        <w:t>от 6 апреля</w:t>
      </w:r>
      <w:r w:rsidR="00715991" w:rsidRPr="006B0489">
        <w:rPr>
          <w:spacing w:val="-4"/>
        </w:rPr>
        <w:t xml:space="preserve"> </w:t>
      </w:r>
      <w:r w:rsidRPr="006B0489">
        <w:rPr>
          <w:spacing w:val="-4"/>
        </w:rPr>
        <w:t>2012 года</w:t>
      </w:r>
      <w:r w:rsidR="00715991" w:rsidRPr="006B0489">
        <w:rPr>
          <w:spacing w:val="-4"/>
        </w:rPr>
        <w:t xml:space="preserve"> </w:t>
      </w:r>
      <w:r w:rsidRPr="006B0489">
        <w:rPr>
          <w:spacing w:val="-4"/>
        </w:rPr>
        <w:t>№ 32 - ОЗ «</w:t>
      </w:r>
      <w:r w:rsidRPr="006B0489">
        <w:t>О проверке достоверности и полноты сведений, представленных депутатами Законодательного Собрания Иркутской области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</w:t>
      </w:r>
      <w:r w:rsidRPr="006B0489">
        <w:t>н</w:t>
      </w:r>
      <w:r w:rsidRPr="006B0489">
        <w:t>ного характера своих супруги (супруга) и несовершеннолетних детей, с</w:t>
      </w:r>
      <w:r w:rsidRPr="006B0489">
        <w:t>о</w:t>
      </w:r>
      <w:r w:rsidRPr="006B0489">
        <w:t>блюдения депутатами Законодательного Собрания Иркутской области уст</w:t>
      </w:r>
      <w:r w:rsidRPr="006B0489">
        <w:t>а</w:t>
      </w:r>
      <w:r w:rsidRPr="006B0489">
        <w:t>новленных</w:t>
      </w:r>
      <w:proofErr w:type="gramEnd"/>
      <w:r w:rsidRPr="006B0489">
        <w:t xml:space="preserve"> ограничений и запретов</w:t>
      </w:r>
      <w:r w:rsidRPr="006B0489">
        <w:rPr>
          <w:spacing w:val="4"/>
        </w:rPr>
        <w:t>» подлинники справок о доходах, расх</w:t>
      </w:r>
      <w:r w:rsidRPr="006B0489">
        <w:rPr>
          <w:spacing w:val="4"/>
        </w:rPr>
        <w:t>о</w:t>
      </w:r>
      <w:r w:rsidRPr="006B0489">
        <w:rPr>
          <w:spacing w:val="4"/>
        </w:rPr>
        <w:t>дах, об имуществе и обязател</w:t>
      </w:r>
      <w:r w:rsidR="008B7532">
        <w:rPr>
          <w:spacing w:val="4"/>
        </w:rPr>
        <w:t>ьствах имущественного характера</w:t>
      </w:r>
      <w:r w:rsidRPr="006B0489">
        <w:rPr>
          <w:spacing w:val="4"/>
        </w:rPr>
        <w:t xml:space="preserve"> переданы в отдел государственной службы и кадров аппарата Законодательного С</w:t>
      </w:r>
      <w:r w:rsidRPr="006B0489">
        <w:rPr>
          <w:spacing w:val="4"/>
        </w:rPr>
        <w:t>о</w:t>
      </w:r>
      <w:r w:rsidRPr="006B0489">
        <w:rPr>
          <w:spacing w:val="4"/>
        </w:rPr>
        <w:t>брания Иркутской области.</w:t>
      </w:r>
    </w:p>
    <w:p w:rsidR="002D14E2" w:rsidRPr="006B0489" w:rsidRDefault="002D14E2" w:rsidP="000328DA">
      <w:pPr>
        <w:ind w:firstLine="709"/>
      </w:pPr>
      <w:r w:rsidRPr="006B0489">
        <w:rPr>
          <w:spacing w:val="1"/>
        </w:rPr>
        <w:t>На заседании комиссии по Регламенту выработан</w:t>
      </w:r>
      <w:r w:rsidR="0043334E" w:rsidRPr="006B0489">
        <w:rPr>
          <w:spacing w:val="1"/>
        </w:rPr>
        <w:t>а</w:t>
      </w:r>
      <w:r w:rsidRPr="006B0489">
        <w:rPr>
          <w:spacing w:val="1"/>
        </w:rPr>
        <w:t xml:space="preserve"> форм</w:t>
      </w:r>
      <w:r w:rsidR="0043334E" w:rsidRPr="006B0489">
        <w:rPr>
          <w:spacing w:val="1"/>
        </w:rPr>
        <w:t>а</w:t>
      </w:r>
      <w:r w:rsidRPr="006B0489">
        <w:rPr>
          <w:spacing w:val="1"/>
        </w:rPr>
        <w:t xml:space="preserve"> </w:t>
      </w:r>
      <w:r w:rsidR="0043334E" w:rsidRPr="006B0489">
        <w:rPr>
          <w:spacing w:val="1"/>
        </w:rPr>
        <w:t>представл</w:t>
      </w:r>
      <w:r w:rsidR="0043334E" w:rsidRPr="006B0489">
        <w:rPr>
          <w:spacing w:val="1"/>
        </w:rPr>
        <w:t>е</w:t>
      </w:r>
      <w:r w:rsidR="0043334E" w:rsidRPr="006B0489">
        <w:rPr>
          <w:spacing w:val="1"/>
        </w:rPr>
        <w:t xml:space="preserve">ния </w:t>
      </w:r>
      <w:r w:rsidRPr="006B0489">
        <w:rPr>
          <w:spacing w:val="1"/>
        </w:rPr>
        <w:t>сведений о доходах, расходах, об имуществе и обязательствах имущ</w:t>
      </w:r>
      <w:r w:rsidRPr="006B0489">
        <w:rPr>
          <w:spacing w:val="1"/>
        </w:rPr>
        <w:t>е</w:t>
      </w:r>
      <w:r w:rsidRPr="006B0489">
        <w:rPr>
          <w:spacing w:val="1"/>
        </w:rPr>
        <w:t>ственного характера депутатов Законодательного Собрания Иркутской обл</w:t>
      </w:r>
      <w:r w:rsidRPr="006B0489">
        <w:rPr>
          <w:spacing w:val="1"/>
        </w:rPr>
        <w:t>а</w:t>
      </w:r>
      <w:r w:rsidRPr="006B0489">
        <w:rPr>
          <w:spacing w:val="1"/>
        </w:rPr>
        <w:t>сти и членов их семей за 2015 год</w:t>
      </w:r>
      <w:r w:rsidRPr="006B0489">
        <w:t xml:space="preserve"> для размещения </w:t>
      </w:r>
      <w:r w:rsidRPr="006B0489">
        <w:rPr>
          <w:spacing w:val="-4"/>
        </w:rPr>
        <w:t>на официальном сайте З</w:t>
      </w:r>
      <w:r w:rsidRPr="006B0489">
        <w:rPr>
          <w:spacing w:val="-4"/>
        </w:rPr>
        <w:t>а</w:t>
      </w:r>
      <w:r w:rsidRPr="006B0489">
        <w:rPr>
          <w:spacing w:val="-4"/>
        </w:rPr>
        <w:lastRenderedPageBreak/>
        <w:t>конодательного Собрания Иркутской области, утвержденн</w:t>
      </w:r>
      <w:r w:rsidR="008B7532">
        <w:rPr>
          <w:spacing w:val="-4"/>
        </w:rPr>
        <w:t>ая</w:t>
      </w:r>
      <w:r w:rsidRPr="006B0489">
        <w:rPr>
          <w:spacing w:val="-4"/>
        </w:rPr>
        <w:t xml:space="preserve"> распоряжением председателя Законодательного Собрания Иркутской области.</w:t>
      </w:r>
    </w:p>
    <w:p w:rsidR="002D14E2" w:rsidRPr="006B0489" w:rsidRDefault="002D14E2" w:rsidP="000328DA">
      <w:pPr>
        <w:ind w:firstLine="709"/>
      </w:pPr>
      <w:proofErr w:type="gramStart"/>
      <w:r w:rsidRPr="006B0489">
        <w:t>В соответствии</w:t>
      </w:r>
      <w:r w:rsidR="00715991" w:rsidRPr="006B0489">
        <w:t xml:space="preserve"> </w:t>
      </w:r>
      <w:r w:rsidRPr="006B0489">
        <w:t xml:space="preserve">с нормами Федерального закона от 6 октября 1999 года </w:t>
      </w:r>
      <w:r w:rsidR="008B7532">
        <w:t>№</w:t>
      </w:r>
      <w:r w:rsidRPr="006B0489">
        <w:t> 184-ФЗ «О</w:t>
      </w:r>
      <w:r w:rsidRPr="006B0489">
        <w:rPr>
          <w:bCs/>
        </w:rPr>
        <w:t>б общих принципах организации законодательных (представ</w:t>
      </w:r>
      <w:r w:rsidRPr="006B0489">
        <w:rPr>
          <w:bCs/>
        </w:rPr>
        <w:t>и</w:t>
      </w:r>
      <w:r w:rsidRPr="006B0489">
        <w:rPr>
          <w:bCs/>
        </w:rPr>
        <w:t>тельных) и исполнительных органов государственной власти субъектов Ро</w:t>
      </w:r>
      <w:r w:rsidRPr="006B0489">
        <w:rPr>
          <w:bCs/>
        </w:rPr>
        <w:t>с</w:t>
      </w:r>
      <w:r w:rsidRPr="006B0489">
        <w:rPr>
          <w:bCs/>
        </w:rPr>
        <w:t xml:space="preserve">сийской Федерации», </w:t>
      </w:r>
      <w:r w:rsidRPr="006B0489">
        <w:t xml:space="preserve">Законом Иркутской области от 8 июня 2009 года </w:t>
      </w:r>
      <w:r w:rsidR="000328DA">
        <w:br/>
      </w:r>
      <w:r w:rsidRPr="006B0489">
        <w:t xml:space="preserve">№ 31-оз «О статусе депутата </w:t>
      </w:r>
      <w:r w:rsidRPr="006B0489">
        <w:rPr>
          <w:bCs/>
        </w:rPr>
        <w:t xml:space="preserve">Законодательного Собрания </w:t>
      </w:r>
      <w:r w:rsidRPr="006B0489">
        <w:t>Иркутской обл</w:t>
      </w:r>
      <w:r w:rsidRPr="006B0489">
        <w:t>а</w:t>
      </w:r>
      <w:r w:rsidRPr="006B0489">
        <w:t xml:space="preserve">сти», Регламентом Законодательного Собрания Иркутской области </w:t>
      </w:r>
      <w:r w:rsidRPr="006B0489">
        <w:rPr>
          <w:bCs/>
        </w:rPr>
        <w:t>комисс</w:t>
      </w:r>
      <w:r w:rsidRPr="006B0489">
        <w:rPr>
          <w:bCs/>
        </w:rPr>
        <w:t>и</w:t>
      </w:r>
      <w:r w:rsidRPr="006B0489">
        <w:rPr>
          <w:bCs/>
        </w:rPr>
        <w:t>ей по Регламенту сведения о доходах</w:t>
      </w:r>
      <w:r w:rsidR="00715991" w:rsidRPr="006B0489">
        <w:rPr>
          <w:bCs/>
        </w:rPr>
        <w:t xml:space="preserve"> </w:t>
      </w:r>
      <w:r w:rsidRPr="006B0489">
        <w:rPr>
          <w:bCs/>
        </w:rPr>
        <w:t>депутатов Законодательного Собрания</w:t>
      </w:r>
      <w:r w:rsidR="00715991" w:rsidRPr="006B0489">
        <w:rPr>
          <w:bCs/>
        </w:rPr>
        <w:t xml:space="preserve"> </w:t>
      </w:r>
      <w:r w:rsidRPr="006B0489">
        <w:rPr>
          <w:bCs/>
        </w:rPr>
        <w:t>Иркутской</w:t>
      </w:r>
      <w:r w:rsidR="00715991" w:rsidRPr="006B0489">
        <w:rPr>
          <w:bCs/>
        </w:rPr>
        <w:t xml:space="preserve"> </w:t>
      </w:r>
      <w:r w:rsidRPr="006B0489">
        <w:rPr>
          <w:bCs/>
        </w:rPr>
        <w:t>области</w:t>
      </w:r>
      <w:r w:rsidRPr="006B0489">
        <w:t>, об имуществе</w:t>
      </w:r>
      <w:proofErr w:type="gramEnd"/>
      <w:r w:rsidRPr="006B0489">
        <w:t xml:space="preserve"> </w:t>
      </w:r>
      <w:proofErr w:type="gramStart"/>
      <w:r w:rsidRPr="006B0489">
        <w:t>и обязательствах имущественного хара</w:t>
      </w:r>
      <w:r w:rsidRPr="006B0489">
        <w:t>к</w:t>
      </w:r>
      <w:r w:rsidRPr="006B0489">
        <w:t>тера, а также сведения о доходах, об имуществе и обязательствах имущ</w:t>
      </w:r>
      <w:r w:rsidRPr="006B0489">
        <w:t>е</w:t>
      </w:r>
      <w:r w:rsidRPr="006B0489">
        <w:t>ственного характера супругов и несовершеннолетних детей депутатов пер</w:t>
      </w:r>
      <w:r w:rsidRPr="006B0489">
        <w:t>е</w:t>
      </w:r>
      <w:r w:rsidRPr="006B0489">
        <w:t>даны в отдел информационных технологий и связей аппарата Законодател</w:t>
      </w:r>
      <w:r w:rsidRPr="006B0489">
        <w:t>ь</w:t>
      </w:r>
      <w:r w:rsidRPr="006B0489">
        <w:t>ного Собрания Иркутской области и размещены в электронном структурир</w:t>
      </w:r>
      <w:r w:rsidRPr="006B0489">
        <w:t>о</w:t>
      </w:r>
      <w:r w:rsidRPr="006B0489">
        <w:t>ванном виде на официальном сайте Законодательного Собрания Иркутской области в специальной тематической рубрике.</w:t>
      </w:r>
      <w:proofErr w:type="gramEnd"/>
    </w:p>
    <w:p w:rsidR="002D14E2" w:rsidRPr="006B0489" w:rsidRDefault="002D14E2" w:rsidP="000328DA">
      <w:pPr>
        <w:ind w:firstLine="709"/>
      </w:pPr>
      <w:r w:rsidRPr="006B0489">
        <w:t>В соответствии с постановлением Законодательного С</w:t>
      </w:r>
      <w:r w:rsidR="008B7532">
        <w:t>обрания Ирку</w:t>
      </w:r>
      <w:r w:rsidR="008B7532">
        <w:t>т</w:t>
      </w:r>
      <w:r w:rsidR="008B7532">
        <w:t>ской области от 22.09.</w:t>
      </w:r>
      <w:r w:rsidRPr="006B0489">
        <w:t>2010 № 24/5-ЗС на заседании комиссии по Регламенту 29 июня 2016 года принят</w:t>
      </w:r>
      <w:r w:rsidR="000C6091" w:rsidRPr="006B0489">
        <w:t>о</w:t>
      </w:r>
      <w:r w:rsidRPr="006B0489">
        <w:t xml:space="preserve"> решени</w:t>
      </w:r>
      <w:r w:rsidR="000C6091" w:rsidRPr="006B0489">
        <w:t>е</w:t>
      </w:r>
      <w:r w:rsidRPr="006B0489">
        <w:t xml:space="preserve"> о внесении на рассмотрение Законод</w:t>
      </w:r>
      <w:r w:rsidRPr="006B0489">
        <w:t>а</w:t>
      </w:r>
      <w:r w:rsidRPr="006B0489">
        <w:t>тельного Собрания Иркутской области вопросов о награждении Почетным знаком</w:t>
      </w:r>
      <w:r w:rsidR="00715991" w:rsidRPr="006B0489">
        <w:t xml:space="preserve"> </w:t>
      </w:r>
      <w:r w:rsidRPr="006B0489">
        <w:t xml:space="preserve">Юрия Абрамовича </w:t>
      </w:r>
      <w:proofErr w:type="spellStart"/>
      <w:r w:rsidRPr="006B0489">
        <w:t>Ножикова</w:t>
      </w:r>
      <w:proofErr w:type="spellEnd"/>
      <w:r w:rsidRPr="006B0489">
        <w:t xml:space="preserve"> «ПРИЗНАНИЕ»</w:t>
      </w:r>
      <w:r w:rsidR="000C6091" w:rsidRPr="006B0489">
        <w:t>:</w:t>
      </w:r>
    </w:p>
    <w:p w:rsidR="002D14E2" w:rsidRPr="006B0489" w:rsidRDefault="002D14E2" w:rsidP="000328DA">
      <w:pPr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709"/>
      </w:pPr>
      <w:proofErr w:type="spellStart"/>
      <w:r w:rsidRPr="006B0489">
        <w:t>Тетьева</w:t>
      </w:r>
      <w:proofErr w:type="spellEnd"/>
      <w:r w:rsidRPr="006B0489">
        <w:t xml:space="preserve"> Иосифа Георгиевича – врача – детского хирурга облас</w:t>
      </w:r>
      <w:r w:rsidRPr="006B0489">
        <w:t>т</w:t>
      </w:r>
      <w:r w:rsidRPr="006B0489">
        <w:t>ного государственного автономного учреждения здравоохранения «Горо</w:t>
      </w:r>
      <w:r w:rsidRPr="006B0489">
        <w:t>д</w:t>
      </w:r>
      <w:r w:rsidRPr="006B0489">
        <w:t xml:space="preserve">ская </w:t>
      </w:r>
      <w:proofErr w:type="spellStart"/>
      <w:r w:rsidRPr="006B0489">
        <w:t>Ивано-Матренинская</w:t>
      </w:r>
      <w:proofErr w:type="spellEnd"/>
      <w:r w:rsidRPr="006B0489">
        <w:t xml:space="preserve"> детская клиническая больница», заслуженного врача Российской Федерации, доктора медицинских наук, профессора.</w:t>
      </w:r>
    </w:p>
    <w:p w:rsidR="002D14E2" w:rsidRPr="006B0489" w:rsidRDefault="002D14E2" w:rsidP="000328DA">
      <w:pPr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 w:firstLine="709"/>
      </w:pPr>
      <w:r w:rsidRPr="006B0489">
        <w:t>Кузьмина Михаила Ивановича – академика Российской академии наук, советника Российской академии наук.</w:t>
      </w:r>
    </w:p>
    <w:p w:rsidR="002D14E2" w:rsidRPr="006B0489" w:rsidRDefault="002D14E2" w:rsidP="000328DA">
      <w:pPr>
        <w:ind w:firstLine="709"/>
      </w:pPr>
      <w:r w:rsidRPr="006B0489">
        <w:t xml:space="preserve">Почетный знак Юрия Абрамовича </w:t>
      </w:r>
      <w:proofErr w:type="spellStart"/>
      <w:r w:rsidRPr="006B0489">
        <w:t>Ножикова</w:t>
      </w:r>
      <w:proofErr w:type="spellEnd"/>
      <w:r w:rsidRPr="006B0489">
        <w:t xml:space="preserve"> </w:t>
      </w:r>
      <w:r w:rsidR="000C6091" w:rsidRPr="006B0489">
        <w:t>«</w:t>
      </w:r>
      <w:r w:rsidRPr="006B0489">
        <w:t>ПРИЗНАНИЕ</w:t>
      </w:r>
      <w:r w:rsidR="000C6091" w:rsidRPr="006B0489">
        <w:t>»</w:t>
      </w:r>
      <w:r w:rsidR="00715991" w:rsidRPr="006B0489">
        <w:t xml:space="preserve"> </w:t>
      </w:r>
      <w:r w:rsidRPr="006B0489">
        <w:t>является одной из форм поощрения граждан, осуществляющих социально значимую общественную деятельность в Иркутской области, способствующих стано</w:t>
      </w:r>
      <w:r w:rsidRPr="006B0489">
        <w:t>в</w:t>
      </w:r>
      <w:r w:rsidRPr="006B0489">
        <w:t>лению гражданского общества, добившихся высоких результатов в деле ра</w:t>
      </w:r>
      <w:r w:rsidRPr="006B0489">
        <w:t>з</w:t>
      </w:r>
      <w:r w:rsidRPr="006B0489">
        <w:t>вития экономики, производства, науки, техники, культуры, искусства, обр</w:t>
      </w:r>
      <w:r w:rsidRPr="006B0489">
        <w:t>а</w:t>
      </w:r>
      <w:r w:rsidRPr="006B0489">
        <w:t>зования, здравоохранения, спорта, охраны окружающей среды.</w:t>
      </w:r>
    </w:p>
    <w:p w:rsidR="002D14E2" w:rsidRPr="006B0489" w:rsidRDefault="002D14E2" w:rsidP="000328DA">
      <w:pPr>
        <w:ind w:firstLine="709"/>
      </w:pPr>
      <w:r w:rsidRPr="006B0489">
        <w:t>13 апреля 2016 года</w:t>
      </w:r>
      <w:r w:rsidR="00715991" w:rsidRPr="006B0489">
        <w:t xml:space="preserve"> </w:t>
      </w:r>
      <w:r w:rsidRPr="006B0489">
        <w:t>председатель комиссии и заместитель председат</w:t>
      </w:r>
      <w:r w:rsidRPr="006B0489">
        <w:t>е</w:t>
      </w:r>
      <w:r w:rsidRPr="006B0489">
        <w:t xml:space="preserve">ля комиссии по Регламенту приняли участие в работе </w:t>
      </w:r>
      <w:r w:rsidR="000C6091" w:rsidRPr="006B0489">
        <w:t>редакционного совете общественно-политической газеты «</w:t>
      </w:r>
      <w:r w:rsidRPr="006B0489">
        <w:t>Областная</w:t>
      </w:r>
      <w:r w:rsidR="000C6091" w:rsidRPr="006B0489">
        <w:t>»</w:t>
      </w:r>
      <w:r w:rsidRPr="006B0489">
        <w:t>.</w:t>
      </w:r>
    </w:p>
    <w:p w:rsidR="002D14E2" w:rsidRPr="006B0489" w:rsidRDefault="002D14E2" w:rsidP="000328DA">
      <w:pPr>
        <w:ind w:firstLine="709"/>
      </w:pPr>
      <w:r w:rsidRPr="006B0489">
        <w:t>16 апреля 2016 года заместитель председателя комиссии по Регламенту принял участие в работе дискуссионной площадки «Семья</w:t>
      </w:r>
      <w:r w:rsidR="000C6091" w:rsidRPr="006B0489">
        <w:t xml:space="preserve"> – </w:t>
      </w:r>
      <w:r w:rsidRPr="006B0489">
        <w:t>фундамент б</w:t>
      </w:r>
      <w:r w:rsidRPr="006B0489">
        <w:t>у</w:t>
      </w:r>
      <w:r w:rsidRPr="006B0489">
        <w:t>дущего России», состоявш</w:t>
      </w:r>
      <w:r w:rsidR="008B7532">
        <w:t>е</w:t>
      </w:r>
      <w:r w:rsidRPr="006B0489">
        <w:t xml:space="preserve">йся в рамках </w:t>
      </w:r>
      <w:r w:rsidRPr="006B0489">
        <w:rPr>
          <w:lang w:val="en-US"/>
        </w:rPr>
        <w:t>II</w:t>
      </w:r>
      <w:r w:rsidRPr="006B0489">
        <w:t xml:space="preserve"> </w:t>
      </w:r>
      <w:proofErr w:type="spellStart"/>
      <w:r w:rsidRPr="006B0489">
        <w:t>Усольского</w:t>
      </w:r>
      <w:proofErr w:type="spellEnd"/>
      <w:r w:rsidRPr="006B0489">
        <w:t xml:space="preserve"> городского гражда</w:t>
      </w:r>
      <w:r w:rsidRPr="006B0489">
        <w:t>н</w:t>
      </w:r>
      <w:r w:rsidRPr="006B0489">
        <w:t>ского форума «ОБЩЕСТВО</w:t>
      </w:r>
      <w:r w:rsidR="008B7532">
        <w:t xml:space="preserve"> – </w:t>
      </w:r>
      <w:r w:rsidRPr="006B0489">
        <w:t>БИЗНЕС</w:t>
      </w:r>
      <w:r w:rsidR="008B7532">
        <w:t xml:space="preserve"> – </w:t>
      </w:r>
      <w:r w:rsidRPr="006B0489">
        <w:t>ВЛАСТЬ: консолидация усилий».</w:t>
      </w:r>
    </w:p>
    <w:p w:rsidR="002D14E2" w:rsidRPr="006B0489" w:rsidRDefault="002D14E2" w:rsidP="000328DA">
      <w:pPr>
        <w:ind w:firstLine="709"/>
      </w:pPr>
      <w:r w:rsidRPr="006B0489">
        <w:t xml:space="preserve">Председатель комиссии </w:t>
      </w:r>
      <w:r w:rsidR="008B7532" w:rsidRPr="006B0489">
        <w:t>21 апреля,17 июня 2016 года</w:t>
      </w:r>
      <w:r w:rsidR="008B7532">
        <w:t xml:space="preserve"> </w:t>
      </w:r>
      <w:r w:rsidRPr="006B0489">
        <w:t>принял участие в работе общественного Совета по наградам при Губернаторе Иркутской обл</w:t>
      </w:r>
      <w:r w:rsidRPr="006B0489">
        <w:t>а</w:t>
      </w:r>
      <w:r w:rsidRPr="006B0489">
        <w:t>сти</w:t>
      </w:r>
      <w:r w:rsidR="008B7532">
        <w:t>.</w:t>
      </w:r>
      <w:r w:rsidRPr="006B0489">
        <w:t xml:space="preserve"> </w:t>
      </w:r>
    </w:p>
    <w:p w:rsidR="00B27DCA" w:rsidRPr="006B0489" w:rsidRDefault="00B27DCA" w:rsidP="00A32CF9">
      <w:pPr>
        <w:pStyle w:val="3"/>
        <w:ind w:firstLine="709"/>
      </w:pPr>
      <w:bookmarkStart w:id="28" w:name="_Toc456007656"/>
      <w:r w:rsidRPr="006B0489">
        <w:lastRenderedPageBreak/>
        <w:t>Комиссия по контрольной деятельности</w:t>
      </w:r>
      <w:bookmarkEnd w:id="28"/>
    </w:p>
    <w:p w:rsidR="009B4AA1" w:rsidRPr="006B0489" w:rsidRDefault="009B4AA1" w:rsidP="000328DA">
      <w:pPr>
        <w:ind w:firstLine="709"/>
      </w:pPr>
      <w:r w:rsidRPr="006B0489">
        <w:t>Во 2</w:t>
      </w:r>
      <w:r w:rsidR="00762C03" w:rsidRPr="006B0489">
        <w:t>-м</w:t>
      </w:r>
      <w:r w:rsidRPr="006B0489">
        <w:t xml:space="preserve"> квартале 2016 года комиссией по контрольной деятельности</w:t>
      </w:r>
      <w:r w:rsidR="00715991" w:rsidRPr="006B0489">
        <w:t xml:space="preserve"> </w:t>
      </w:r>
      <w:r w:rsidRPr="006B0489">
        <w:t>З</w:t>
      </w:r>
      <w:r w:rsidRPr="006B0489">
        <w:t>а</w:t>
      </w:r>
      <w:r w:rsidRPr="006B0489">
        <w:t>конодательного Собрания проведено 4 заседания</w:t>
      </w:r>
      <w:r w:rsidR="00715991" w:rsidRPr="006B0489">
        <w:t xml:space="preserve"> </w:t>
      </w:r>
      <w:r w:rsidRPr="006B0489">
        <w:t>(13.04.2016, 17.05.2016, 07.06.2016, 29.06.2016), рассмотрено 16 вопросов, в том числе</w:t>
      </w:r>
      <w:r w:rsidR="00715991" w:rsidRPr="006B0489">
        <w:t xml:space="preserve"> </w:t>
      </w:r>
      <w:r w:rsidRPr="006B0489">
        <w:t>13 вопросов – результаты проверок, проведенных Контрольно-счетной палатой Иркутской области.</w:t>
      </w:r>
    </w:p>
    <w:p w:rsidR="009B4AA1" w:rsidRPr="006B0489" w:rsidRDefault="009B4AA1" w:rsidP="000328DA">
      <w:pPr>
        <w:ind w:firstLine="709"/>
      </w:pPr>
      <w:r w:rsidRPr="006B0489">
        <w:t>Законопроекты на рассмотрение комиссии по контрольной деятельн</w:t>
      </w:r>
      <w:r w:rsidRPr="006B0489">
        <w:t>о</w:t>
      </w:r>
      <w:r w:rsidRPr="006B0489">
        <w:t>сти Законодательного Собрания не вносились.</w:t>
      </w:r>
    </w:p>
    <w:p w:rsidR="009B4AA1" w:rsidRPr="006B0489" w:rsidRDefault="009B4AA1" w:rsidP="000328DA">
      <w:pPr>
        <w:ind w:firstLine="709"/>
      </w:pPr>
      <w:proofErr w:type="gramStart"/>
      <w:r w:rsidRPr="006B0489">
        <w:t>Во 2</w:t>
      </w:r>
      <w:r w:rsidR="00762C03" w:rsidRPr="006B0489">
        <w:t>-м</w:t>
      </w:r>
      <w:r w:rsidRPr="006B0489">
        <w:t xml:space="preserve"> квартале 2016 года председатель комиссии по контрольной де</w:t>
      </w:r>
      <w:r w:rsidRPr="006B0489">
        <w:t>я</w:t>
      </w:r>
      <w:r w:rsidRPr="006B0489">
        <w:t xml:space="preserve">тельности Законодательного Собрания Г.Н. </w:t>
      </w:r>
      <w:proofErr w:type="spellStart"/>
      <w:r w:rsidRPr="006B0489">
        <w:t>Нестерович</w:t>
      </w:r>
      <w:proofErr w:type="spellEnd"/>
      <w:r w:rsidR="00715991" w:rsidRPr="006B0489">
        <w:t xml:space="preserve"> </w:t>
      </w:r>
      <w:r w:rsidRPr="006B0489">
        <w:t>принял участие</w:t>
      </w:r>
      <w:r w:rsidR="00715991" w:rsidRPr="006B0489">
        <w:t xml:space="preserve"> </w:t>
      </w:r>
      <w:r w:rsidRPr="006B0489">
        <w:t>в р</w:t>
      </w:r>
      <w:r w:rsidRPr="006B0489">
        <w:t>а</w:t>
      </w:r>
      <w:r w:rsidRPr="006B0489">
        <w:t>боте заседаний Правительства Иркутской области</w:t>
      </w:r>
      <w:r w:rsidR="00762C03" w:rsidRPr="006B0489">
        <w:t>,</w:t>
      </w:r>
      <w:r w:rsidRPr="006B0489">
        <w:t xml:space="preserve"> в совместном совещании Законодательного Собрания Иркутской области и Правительства Иркутской области по вопросу совершенствования механизма направления на рассмо</w:t>
      </w:r>
      <w:r w:rsidRPr="006B0489">
        <w:t>т</w:t>
      </w:r>
      <w:r w:rsidRPr="006B0489">
        <w:t>рение в Законодательное Собрание Иркутской области проектов госуда</w:t>
      </w:r>
      <w:r w:rsidRPr="006B0489">
        <w:t>р</w:t>
      </w:r>
      <w:r w:rsidRPr="006B0489">
        <w:t>ственных программ Иркутской области и предложений о внесении в них и</w:t>
      </w:r>
      <w:r w:rsidRPr="006B0489">
        <w:t>з</w:t>
      </w:r>
      <w:r w:rsidRPr="006B0489">
        <w:t>менений</w:t>
      </w:r>
      <w:r w:rsidR="00762C03" w:rsidRPr="006B0489">
        <w:t>,</w:t>
      </w:r>
      <w:r w:rsidR="00715991" w:rsidRPr="006B0489">
        <w:t xml:space="preserve"> </w:t>
      </w:r>
      <w:r w:rsidRPr="006B0489">
        <w:t>в заседании</w:t>
      </w:r>
      <w:proofErr w:type="gramEnd"/>
      <w:r w:rsidRPr="006B0489">
        <w:t xml:space="preserve"> Бюджетной </w:t>
      </w:r>
      <w:r w:rsidR="000328DA">
        <w:t>к</w:t>
      </w:r>
      <w:r w:rsidRPr="006B0489">
        <w:t>омиссии при Правительстве Иркутской области по развитию программно-целевого управления</w:t>
      </w:r>
      <w:r w:rsidR="00762C03" w:rsidRPr="006B0489">
        <w:t>,</w:t>
      </w:r>
      <w:r w:rsidR="00715991" w:rsidRPr="006B0489">
        <w:t xml:space="preserve"> </w:t>
      </w:r>
      <w:r w:rsidR="00762C03" w:rsidRPr="006B0489">
        <w:t>а также в меропри</w:t>
      </w:r>
      <w:r w:rsidR="00762C03" w:rsidRPr="006B0489">
        <w:t>я</w:t>
      </w:r>
      <w:r w:rsidR="00762C03" w:rsidRPr="006B0489">
        <w:t>тиях, проведенных муниципальными образованиями области и</w:t>
      </w:r>
      <w:r w:rsidR="00715991" w:rsidRPr="006B0489">
        <w:t xml:space="preserve"> </w:t>
      </w:r>
      <w:r w:rsidR="00762C03" w:rsidRPr="006B0489">
        <w:t>обществе</w:t>
      </w:r>
      <w:r w:rsidR="00762C03" w:rsidRPr="006B0489">
        <w:t>н</w:t>
      </w:r>
      <w:r w:rsidR="00762C03" w:rsidRPr="006B0489">
        <w:t>ными организациями.</w:t>
      </w:r>
    </w:p>
    <w:p w:rsidR="009B4AA1" w:rsidRPr="006B0489" w:rsidRDefault="009B4AA1" w:rsidP="000328DA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Из вопросов, рассмотренных на заседаниях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комиссии по контрольной деятельности Законодательного Собрания, можно отметить следующие:</w:t>
      </w:r>
    </w:p>
    <w:p w:rsidR="009B4AA1" w:rsidRPr="006B0489" w:rsidRDefault="009B4AA1" w:rsidP="000328DA">
      <w:pPr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О результатах контрольного мероприятия «Аудит эффективности использования средств </w:t>
      </w:r>
      <w:r w:rsidRPr="000328DA">
        <w:t>областного</w:t>
      </w:r>
      <w:r w:rsidRPr="006B0489">
        <w:rPr>
          <w:rFonts w:eastAsia="Times New Roman"/>
          <w:lang w:eastAsia="ru-RU"/>
        </w:rPr>
        <w:t xml:space="preserve"> бюджета, выделенных в 2014</w:t>
      </w:r>
      <w:r w:rsidR="000328DA">
        <w:rPr>
          <w:rFonts w:eastAsia="Times New Roman"/>
          <w:lang w:eastAsia="ru-RU"/>
        </w:rPr>
        <w:t xml:space="preserve"> – </w:t>
      </w:r>
      <w:r w:rsidRPr="006B0489">
        <w:rPr>
          <w:rFonts w:eastAsia="Times New Roman"/>
          <w:lang w:eastAsia="ru-RU"/>
        </w:rPr>
        <w:t>2015 годах министерству здравоохранения Иркутской области на лекарственное обесп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чение в рамках подпрограммы «Совершенствование системы лекарственного обеспечения, в том числе в амбулаторных условиях» государственной пр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граммы Иркутской области «Ра</w:t>
      </w:r>
      <w:r w:rsidR="000328DA">
        <w:rPr>
          <w:rFonts w:eastAsia="Times New Roman"/>
          <w:lang w:eastAsia="ru-RU"/>
        </w:rPr>
        <w:t xml:space="preserve">звитие здравоохранения» на 2014 – </w:t>
      </w:r>
      <w:r w:rsidRPr="006B0489">
        <w:rPr>
          <w:rFonts w:eastAsia="Times New Roman"/>
          <w:lang w:eastAsia="ru-RU"/>
        </w:rPr>
        <w:t>2020 г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ды».</w:t>
      </w:r>
    </w:p>
    <w:p w:rsidR="009B4AA1" w:rsidRPr="006B0489" w:rsidRDefault="009B4AA1" w:rsidP="000328DA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Комиссией отмечено, что результаты проверки </w:t>
      </w:r>
      <w:r w:rsidRPr="006B0489">
        <w:rPr>
          <w:rFonts w:eastAsia="Times New Roman"/>
          <w:bCs/>
          <w:lang w:eastAsia="ru-RU"/>
        </w:rPr>
        <w:t xml:space="preserve">свидетельствуют о необходимости </w:t>
      </w:r>
      <w:r w:rsidRPr="006B0489">
        <w:rPr>
          <w:rFonts w:eastAsia="Times New Roman"/>
          <w:lang w:eastAsia="ru-RU"/>
        </w:rPr>
        <w:t xml:space="preserve">совершенствования организации льготного лекарственного обеспечения, повышения качества планирования, управления расходами и распределения лекарственных препаратов, усиления </w:t>
      </w:r>
      <w:proofErr w:type="gramStart"/>
      <w:r w:rsidRPr="006B0489">
        <w:rPr>
          <w:rFonts w:eastAsia="Times New Roman"/>
          <w:lang w:eastAsia="ru-RU"/>
        </w:rPr>
        <w:t>контроля за</w:t>
      </w:r>
      <w:proofErr w:type="gramEnd"/>
      <w:r w:rsidRPr="006B0489">
        <w:rPr>
          <w:rFonts w:eastAsia="Times New Roman"/>
          <w:lang w:eastAsia="ru-RU"/>
        </w:rPr>
        <w:t xml:space="preserve"> порядком выписки рецептов, составлением заявок медицинскими организациями и д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стоверным определением потребности.</w:t>
      </w:r>
    </w:p>
    <w:p w:rsidR="009B4AA1" w:rsidRPr="006B0489" w:rsidRDefault="009B4AA1" w:rsidP="000328DA">
      <w:pPr>
        <w:overflowPunct w:val="0"/>
        <w:ind w:firstLine="709"/>
        <w:textAlignment w:val="baseline"/>
      </w:pPr>
      <w:r w:rsidRPr="006B0489">
        <w:t xml:space="preserve">Объем проверенных финансовых средств составил 3 018 308,2 тыс. рублей. Выявлено нарушений законодательства всего на сумму </w:t>
      </w:r>
      <w:r w:rsidR="000328DA">
        <w:br/>
      </w:r>
      <w:r w:rsidRPr="006B0489">
        <w:t xml:space="preserve">1 146 859,3 тыс. рублей. </w:t>
      </w:r>
    </w:p>
    <w:p w:rsidR="009B4AA1" w:rsidRPr="006B0489" w:rsidRDefault="009B4AA1" w:rsidP="000328DA">
      <w:pPr>
        <w:overflowPunct w:val="0"/>
        <w:ind w:firstLine="709"/>
        <w:textAlignment w:val="baseline"/>
        <w:rPr>
          <w:rFonts w:eastAsia="Times New Roman"/>
          <w:lang w:eastAsia="ru-RU"/>
        </w:rPr>
      </w:pPr>
      <w:r w:rsidRPr="006B0489">
        <w:t xml:space="preserve">Комиссией принято к сведению, что </w:t>
      </w:r>
      <w:r w:rsidRPr="006B0489">
        <w:rPr>
          <w:rFonts w:eastAsia="Times New Roman"/>
          <w:lang w:eastAsia="ru-RU"/>
        </w:rPr>
        <w:t>материалы по результатам данного контрольного мероприятия направлены Контрольно-счетной палатой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Ирку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>ской области в прокуратуру Иркутской области.</w:t>
      </w:r>
    </w:p>
    <w:p w:rsidR="009B4AA1" w:rsidRPr="006B0489" w:rsidRDefault="009B4AA1" w:rsidP="000328DA">
      <w:pPr>
        <w:ind w:firstLine="709"/>
        <w:rPr>
          <w:rFonts w:eastAsia="Times New Roman"/>
          <w:lang w:eastAsia="ru-RU"/>
        </w:rPr>
      </w:pPr>
      <w:proofErr w:type="gramStart"/>
      <w:r w:rsidRPr="006B0489">
        <w:t>Также комиссией по контрольной деятельности Законодательного С</w:t>
      </w:r>
      <w:r w:rsidRPr="006B0489">
        <w:t>о</w:t>
      </w:r>
      <w:r w:rsidRPr="006B0489">
        <w:t>брания направлено обращение Губернатору Иркутской области</w:t>
      </w:r>
      <w:r w:rsidR="00715991" w:rsidRPr="006B0489">
        <w:t xml:space="preserve"> </w:t>
      </w:r>
      <w:r w:rsidRPr="006B0489">
        <w:rPr>
          <w:rFonts w:eastAsia="Times New Roman"/>
          <w:lang w:eastAsia="ru-RU"/>
        </w:rPr>
        <w:t>по наруш</w:t>
      </w:r>
      <w:r w:rsidR="00762C03"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ниям,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допущенным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министерством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здравоохранения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Иркутской области при использовании средств областного бюджета, выделенных в 2014</w:t>
      </w:r>
      <w:r w:rsidR="000328DA">
        <w:rPr>
          <w:rFonts w:eastAsia="Times New Roman"/>
          <w:lang w:eastAsia="ru-RU"/>
        </w:rPr>
        <w:t xml:space="preserve"> </w:t>
      </w:r>
      <w:r w:rsidR="00305D1B" w:rsidRPr="006B0489">
        <w:rPr>
          <w:rFonts w:eastAsia="Times New Roman"/>
          <w:lang w:eastAsia="ru-RU"/>
        </w:rPr>
        <w:t>–</w:t>
      </w:r>
      <w:r w:rsidR="000328DA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 xml:space="preserve">2015 годах </w:t>
      </w:r>
      <w:r w:rsidRPr="006B0489">
        <w:rPr>
          <w:rFonts w:eastAsia="Times New Roman"/>
          <w:lang w:eastAsia="ru-RU"/>
        </w:rPr>
        <w:lastRenderedPageBreak/>
        <w:t>на лекарственное обеспечение в рамках подпрограммы «Совершенствование системы лекарственного обеспечения, в том числе в амбулаторных условиях» государственной программы Иркутской области «Развитие здравоохранения» на 2014</w:t>
      </w:r>
      <w:r w:rsidR="000328DA">
        <w:rPr>
          <w:rFonts w:eastAsia="Times New Roman"/>
          <w:lang w:eastAsia="ru-RU"/>
        </w:rPr>
        <w:t xml:space="preserve"> </w:t>
      </w:r>
      <w:r w:rsidR="00305D1B" w:rsidRPr="006B0489">
        <w:rPr>
          <w:rFonts w:eastAsia="Times New Roman"/>
          <w:lang w:eastAsia="ru-RU"/>
        </w:rPr>
        <w:t>–</w:t>
      </w:r>
      <w:r w:rsidR="000328DA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2015 годы.</w:t>
      </w:r>
      <w:proofErr w:type="gramEnd"/>
    </w:p>
    <w:p w:rsidR="009B4AA1" w:rsidRPr="006B0489" w:rsidRDefault="009B4AA1" w:rsidP="000328DA">
      <w:pPr>
        <w:ind w:firstLine="709"/>
      </w:pPr>
      <w:r w:rsidRPr="006B0489">
        <w:t>Вопрос находится на контроле комиссии по контрольной деятельности Законодательного Собрания Иркутской области.</w:t>
      </w:r>
    </w:p>
    <w:p w:rsidR="009B4AA1" w:rsidRPr="006B0489" w:rsidRDefault="009B4AA1" w:rsidP="000328DA">
      <w:pPr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</w:pPr>
      <w:proofErr w:type="gramStart"/>
      <w:r w:rsidRPr="006B0489">
        <w:t>О результатах контрольного мероприятия «Проверка законного, р</w:t>
      </w:r>
      <w:r w:rsidRPr="006B0489">
        <w:t>е</w:t>
      </w:r>
      <w:r w:rsidRPr="006B0489">
        <w:t>зультативного (эффективного и экономного) использования средств облас</w:t>
      </w:r>
      <w:r w:rsidRPr="006B0489">
        <w:t>т</w:t>
      </w:r>
      <w:r w:rsidRPr="006B0489">
        <w:t>ного бюджета, выделенных в 2014 и 2015 годах министерству жилищной п</w:t>
      </w:r>
      <w:r w:rsidRPr="006B0489">
        <w:t>о</w:t>
      </w:r>
      <w:r w:rsidRPr="006B0489">
        <w:t>литики, энергетики и транспорта Иркутской области на реализацию подпр</w:t>
      </w:r>
      <w:r w:rsidRPr="006B0489">
        <w:t>о</w:t>
      </w:r>
      <w:r w:rsidRPr="006B0489">
        <w:t>граммы «Чистая вода» на 2014</w:t>
      </w:r>
      <w:r w:rsidR="000328DA">
        <w:t xml:space="preserve"> – </w:t>
      </w:r>
      <w:r w:rsidRPr="006B0489">
        <w:t>2018 годы государственной программы И</w:t>
      </w:r>
      <w:r w:rsidRPr="006B0489">
        <w:t>р</w:t>
      </w:r>
      <w:r w:rsidRPr="006B0489">
        <w:t>кутской области «Развитие жилищно-коммунального хозяйства Иркутской области» на 2014-2018 годы» (далее – Подпрограмма).</w:t>
      </w:r>
      <w:proofErr w:type="gramEnd"/>
    </w:p>
    <w:p w:rsidR="009B4AA1" w:rsidRPr="006B0489" w:rsidRDefault="009B4AA1" w:rsidP="000328DA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Комиссией отмечено, что Подпрограмма имеет ряд недостатков в те</w:t>
      </w:r>
      <w:r w:rsidRPr="006B0489">
        <w:rPr>
          <w:rFonts w:eastAsia="Times New Roman"/>
          <w:lang w:eastAsia="ru-RU"/>
        </w:rPr>
        <w:t>к</w:t>
      </w:r>
      <w:r w:rsidRPr="006B0489">
        <w:rPr>
          <w:rFonts w:eastAsia="Times New Roman"/>
          <w:lang w:eastAsia="ru-RU"/>
        </w:rPr>
        <w:t>стовой части, объемах ресурсного обеспечения и целевых показателях. В 2014</w:t>
      </w:r>
      <w:r w:rsidR="000328DA">
        <w:rPr>
          <w:rFonts w:eastAsia="Times New Roman"/>
          <w:lang w:eastAsia="ru-RU"/>
        </w:rPr>
        <w:t xml:space="preserve"> – </w:t>
      </w:r>
      <w:r w:rsidRPr="006B0489">
        <w:rPr>
          <w:rFonts w:eastAsia="Times New Roman"/>
          <w:lang w:eastAsia="ru-RU"/>
        </w:rPr>
        <w:t>2015 годах Подпрограмма неоднократно пересматривалась. При этом ресурсное обеспечение за счет средств бюджетов не было согласовано с п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казателями областного бюджета.</w:t>
      </w:r>
    </w:p>
    <w:p w:rsidR="009B4AA1" w:rsidRPr="006B0489" w:rsidRDefault="009B4AA1" w:rsidP="000328DA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Выявлены многочисленные факты неэффективного использования бюджетных средств муниципальными образованиями, что стало возможным вследствие недостаточности контроля со стороны </w:t>
      </w:r>
      <w:r w:rsidR="000328DA">
        <w:rPr>
          <w:rFonts w:eastAsia="Times New Roman"/>
          <w:lang w:eastAsia="ru-RU"/>
        </w:rPr>
        <w:t>м</w:t>
      </w:r>
      <w:r w:rsidRPr="006B0489">
        <w:rPr>
          <w:rFonts w:eastAsia="Times New Roman"/>
          <w:lang w:eastAsia="ru-RU"/>
        </w:rPr>
        <w:t>инистерства.</w:t>
      </w:r>
    </w:p>
    <w:p w:rsidR="009B4AA1" w:rsidRPr="006B0489" w:rsidRDefault="00E9578E" w:rsidP="000328DA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Реализованные в 2014</w:t>
      </w:r>
      <w:r w:rsidR="000328DA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–</w:t>
      </w:r>
      <w:r w:rsidR="000328DA">
        <w:rPr>
          <w:rFonts w:eastAsia="Times New Roman"/>
          <w:lang w:eastAsia="ru-RU"/>
        </w:rPr>
        <w:t xml:space="preserve"> </w:t>
      </w:r>
      <w:r w:rsidR="009B4AA1" w:rsidRPr="006B0489">
        <w:rPr>
          <w:rFonts w:eastAsia="Times New Roman"/>
          <w:lang w:eastAsia="ru-RU"/>
        </w:rPr>
        <w:t>2015 годах в рамках Подпрограммы меропри</w:t>
      </w:r>
      <w:r w:rsidR="009B4AA1" w:rsidRPr="006B0489">
        <w:rPr>
          <w:rFonts w:eastAsia="Times New Roman"/>
          <w:lang w:eastAsia="ru-RU"/>
        </w:rPr>
        <w:t>я</w:t>
      </w:r>
      <w:r w:rsidR="009B4AA1" w:rsidRPr="006B0489">
        <w:rPr>
          <w:rFonts w:eastAsia="Times New Roman"/>
          <w:lang w:eastAsia="ru-RU"/>
        </w:rPr>
        <w:t>тия не согласуются с фактическим состоянием дел в области как в части обеспеченности населения источниками водоснабжения, так и в части кач</w:t>
      </w:r>
      <w:r w:rsidR="009B4AA1" w:rsidRPr="006B0489">
        <w:rPr>
          <w:rFonts w:eastAsia="Times New Roman"/>
          <w:lang w:eastAsia="ru-RU"/>
        </w:rPr>
        <w:t>е</w:t>
      </w:r>
      <w:r w:rsidR="009B4AA1" w:rsidRPr="006B0489">
        <w:rPr>
          <w:rFonts w:eastAsia="Times New Roman"/>
          <w:lang w:eastAsia="ru-RU"/>
        </w:rPr>
        <w:t xml:space="preserve">ства питьевой воды. </w:t>
      </w:r>
    </w:p>
    <w:p w:rsidR="009B4AA1" w:rsidRPr="006B0489" w:rsidRDefault="009B4AA1" w:rsidP="000328DA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Комиссией по контрольной деятельности Законодательного Собрания Иркутской области направлено Губернатору Иркутской области обращение по отдельным вопросам финансирования мероприятий, предусмотренных подп</w:t>
      </w:r>
      <w:r w:rsidR="00E9578E" w:rsidRPr="006B0489">
        <w:rPr>
          <w:rFonts w:eastAsia="Times New Roman"/>
          <w:lang w:eastAsia="ru-RU"/>
        </w:rPr>
        <w:t>рограммой «Чистая вода» на 2014</w:t>
      </w:r>
      <w:r w:rsidR="000328DA">
        <w:rPr>
          <w:rFonts w:eastAsia="Times New Roman"/>
          <w:lang w:eastAsia="ru-RU"/>
        </w:rPr>
        <w:t xml:space="preserve"> </w:t>
      </w:r>
      <w:r w:rsidR="00E9578E" w:rsidRPr="006B0489">
        <w:rPr>
          <w:rFonts w:eastAsia="Times New Roman"/>
          <w:lang w:eastAsia="ru-RU"/>
        </w:rPr>
        <w:t>–</w:t>
      </w:r>
      <w:r w:rsidR="000328DA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2018 годы государственной пр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граммы Иркутской области «Развитие жилищно-коммунального хозяйства Иркутской области» на 2014</w:t>
      </w:r>
      <w:r w:rsidR="000328DA">
        <w:rPr>
          <w:rFonts w:eastAsia="Times New Roman"/>
          <w:lang w:eastAsia="ru-RU"/>
        </w:rPr>
        <w:t xml:space="preserve"> </w:t>
      </w:r>
      <w:r w:rsidR="00E9578E" w:rsidRPr="006B0489">
        <w:rPr>
          <w:rFonts w:eastAsia="Times New Roman"/>
          <w:lang w:eastAsia="ru-RU"/>
        </w:rPr>
        <w:t>–</w:t>
      </w:r>
      <w:r w:rsidR="000328DA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2018 годы.</w:t>
      </w:r>
    </w:p>
    <w:p w:rsidR="009B4AA1" w:rsidRPr="006B0489" w:rsidRDefault="009B4AA1" w:rsidP="000328DA">
      <w:pPr>
        <w:ind w:firstLine="709"/>
      </w:pPr>
      <w:r w:rsidRPr="006B0489">
        <w:t>Вопрос находится на контроле комиссии по контрольной деятельности Законодательного Собрания Иркутской области.</w:t>
      </w:r>
    </w:p>
    <w:p w:rsidR="009B4AA1" w:rsidRPr="006B0489" w:rsidRDefault="009B4AA1" w:rsidP="0070671D">
      <w:pPr>
        <w:numPr>
          <w:ilvl w:val="0"/>
          <w:numId w:val="9"/>
        </w:numPr>
        <w:autoSpaceDE/>
        <w:autoSpaceDN/>
        <w:adjustRightInd/>
        <w:ind w:left="0" w:firstLine="709"/>
      </w:pPr>
      <w:r w:rsidRPr="006B0489">
        <w:t>О результатах контрольного</w:t>
      </w:r>
      <w:r w:rsidR="00715991" w:rsidRPr="006B0489">
        <w:t xml:space="preserve"> </w:t>
      </w:r>
      <w:r w:rsidRPr="006B0489">
        <w:t>мероприятия «Проверка законного, эффективного (экономного и результативного) использования в 2015 году средств областного бюджета на возмещение ОАО «Байкальская пригородная пассажирская компания» выпадающих доходов в связи с государственным регулированием тарифов по пассажирским перевозкам железнодорожным транспортом пригородного сообщения».</w:t>
      </w:r>
    </w:p>
    <w:p w:rsidR="009B4AA1" w:rsidRPr="006B0489" w:rsidRDefault="009B4AA1" w:rsidP="000328DA">
      <w:pPr>
        <w:widowControl w:val="0"/>
        <w:ind w:firstLine="709"/>
      </w:pPr>
      <w:r w:rsidRPr="006B0489">
        <w:t>Комиссией отмечено, что нормативный правовой акт, определяющий процедуру отнесения маршрутов какими</w:t>
      </w:r>
      <w:r w:rsidR="000328DA">
        <w:t>-</w:t>
      </w:r>
      <w:r w:rsidRPr="006B0489">
        <w:t>либо уполномоченными органами власти к маршрутам, при работе на которых у юридических лиц, индивид</w:t>
      </w:r>
      <w:r w:rsidRPr="006B0489">
        <w:t>у</w:t>
      </w:r>
      <w:r w:rsidRPr="006B0489">
        <w:t xml:space="preserve">альных предпринимателей возникают недополученные доходы в случае </w:t>
      </w:r>
      <w:r w:rsidR="0070671D">
        <w:br/>
      </w:r>
      <w:r w:rsidRPr="006B0489">
        <w:t>государственного регулирования тарифов на пассажирские перевозки желе</w:t>
      </w:r>
      <w:r w:rsidRPr="006B0489">
        <w:t>з</w:t>
      </w:r>
      <w:r w:rsidRPr="006B0489">
        <w:lastRenderedPageBreak/>
        <w:t>нодорожным транспортом пригородного сообщения, не принят.</w:t>
      </w:r>
      <w:r w:rsidR="00715991" w:rsidRPr="006B0489">
        <w:t xml:space="preserve"> </w:t>
      </w:r>
      <w:r w:rsidRPr="006B0489">
        <w:t xml:space="preserve">Включение маршрутов в </w:t>
      </w:r>
      <w:r w:rsidR="0070671D">
        <w:t>п</w:t>
      </w:r>
      <w:r w:rsidRPr="006B0489">
        <w:t>еречень субсидируемых произведено министерством жили</w:t>
      </w:r>
      <w:r w:rsidRPr="006B0489">
        <w:t>щ</w:t>
      </w:r>
      <w:r w:rsidRPr="006B0489">
        <w:t>ной политики Иркутской области исходя из представленных ОАО «Байкал</w:t>
      </w:r>
      <w:r w:rsidRPr="006B0489">
        <w:t>ь</w:t>
      </w:r>
      <w:r w:rsidRPr="006B0489">
        <w:t>ская пригородная пассажирская компания» (далее – ОАО «БППК») сведений об их убыточности, рассчитанных ориентировочно, без проверки обоснова</w:t>
      </w:r>
      <w:r w:rsidRPr="006B0489">
        <w:t>н</w:t>
      </w:r>
      <w:r w:rsidRPr="006B0489">
        <w:t>ности этих сведений.</w:t>
      </w:r>
    </w:p>
    <w:p w:rsidR="009B4AA1" w:rsidRPr="006B0489" w:rsidRDefault="009B4AA1" w:rsidP="000328DA">
      <w:pPr>
        <w:ind w:firstLine="709"/>
        <w:rPr>
          <w:rFonts w:eastAsia="Times New Roman"/>
        </w:rPr>
      </w:pPr>
      <w:r w:rsidRPr="006B0489">
        <w:rPr>
          <w:rFonts w:eastAsia="Times New Roman"/>
        </w:rPr>
        <w:t>По данным бюджетного учета и отчетности министерства жилищной политики по состоянию на 01.01.2016 дебиторской и кредиторской задо</w:t>
      </w:r>
      <w:r w:rsidRPr="006B0489">
        <w:rPr>
          <w:rFonts w:eastAsia="Times New Roman"/>
        </w:rPr>
        <w:t>л</w:t>
      </w:r>
      <w:r w:rsidRPr="006B0489">
        <w:rPr>
          <w:rFonts w:eastAsia="Times New Roman"/>
        </w:rPr>
        <w:t>женностей по расчетам с ОАО «БППК» по предоставлению субсидии на во</w:t>
      </w:r>
      <w:r w:rsidRPr="006B0489">
        <w:rPr>
          <w:rFonts w:eastAsia="Times New Roman"/>
        </w:rPr>
        <w:t>з</w:t>
      </w:r>
      <w:r w:rsidRPr="006B0489">
        <w:rPr>
          <w:rFonts w:eastAsia="Times New Roman"/>
        </w:rPr>
        <w:t>мещение выпадающих доходов не числится.</w:t>
      </w:r>
    </w:p>
    <w:p w:rsidR="009B4AA1" w:rsidRPr="006B0489" w:rsidRDefault="009B4AA1" w:rsidP="000328DA">
      <w:pPr>
        <w:tabs>
          <w:tab w:val="left" w:pos="0"/>
        </w:tabs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Анализ кассовых расходов в сопоставлении с принятыми бюджетными обязательствами по предоставлению субсидии на возмещение выпадающих доходов ОАО «БППК» показал, что все принятые в 2015 году бюджетные и денежные обязательства исполнены в полном объеме.</w:t>
      </w:r>
    </w:p>
    <w:p w:rsidR="009B4AA1" w:rsidRPr="006B0489" w:rsidRDefault="009B4AA1" w:rsidP="000328DA">
      <w:pPr>
        <w:tabs>
          <w:tab w:val="left" w:pos="0"/>
        </w:tabs>
        <w:ind w:firstLine="709"/>
        <w:rPr>
          <w:lang w:eastAsia="ru-RU"/>
        </w:rPr>
      </w:pPr>
      <w:r w:rsidRPr="006B0489">
        <w:rPr>
          <w:lang w:eastAsia="ru-RU"/>
        </w:rPr>
        <w:t>Объем проверенных финансовых средств составил 718 388,0 тыс. ру</w:t>
      </w:r>
      <w:r w:rsidRPr="006B0489">
        <w:rPr>
          <w:lang w:eastAsia="ru-RU"/>
        </w:rPr>
        <w:t>б</w:t>
      </w:r>
      <w:r w:rsidRPr="006B0489">
        <w:rPr>
          <w:lang w:eastAsia="ru-RU"/>
        </w:rPr>
        <w:t>лей</w:t>
      </w:r>
      <w:r w:rsidR="0070671D">
        <w:rPr>
          <w:lang w:eastAsia="ru-RU"/>
        </w:rPr>
        <w:t>,</w:t>
      </w:r>
      <w:r w:rsidRPr="006B0489">
        <w:rPr>
          <w:lang w:eastAsia="ru-RU"/>
        </w:rPr>
        <w:t xml:space="preserve"> или 100</w:t>
      </w:r>
      <w:r w:rsidR="0070671D">
        <w:rPr>
          <w:lang w:eastAsia="ru-RU"/>
        </w:rPr>
        <w:t xml:space="preserve"> </w:t>
      </w:r>
      <w:r w:rsidRPr="006B0489">
        <w:rPr>
          <w:lang w:eastAsia="ru-RU"/>
        </w:rPr>
        <w:t xml:space="preserve">%. Нарушения при формировании и исполнении бюджетов </w:t>
      </w:r>
      <w:r w:rsidR="0070671D">
        <w:rPr>
          <w:lang w:eastAsia="ru-RU"/>
        </w:rPr>
        <w:t>в</w:t>
      </w:r>
      <w:r w:rsidR="0070671D">
        <w:rPr>
          <w:lang w:eastAsia="ru-RU"/>
        </w:rPr>
        <w:t>ы</w:t>
      </w:r>
      <w:r w:rsidR="0070671D">
        <w:rPr>
          <w:lang w:eastAsia="ru-RU"/>
        </w:rPr>
        <w:t xml:space="preserve">явлено на </w:t>
      </w:r>
      <w:r w:rsidRPr="006B0489">
        <w:rPr>
          <w:lang w:eastAsia="ru-RU"/>
        </w:rPr>
        <w:t>100 570,7 тыс. рублей.</w:t>
      </w:r>
    </w:p>
    <w:p w:rsidR="009B4AA1" w:rsidRPr="006B0489" w:rsidRDefault="009B4AA1" w:rsidP="000328DA">
      <w:pPr>
        <w:tabs>
          <w:tab w:val="left" w:pos="0"/>
        </w:tabs>
        <w:ind w:firstLine="709"/>
        <w:rPr>
          <w:rFonts w:eastAsia="Times New Roman"/>
          <w:lang w:eastAsia="ru-RU"/>
        </w:rPr>
      </w:pPr>
      <w:r w:rsidRPr="006B0489">
        <w:rPr>
          <w:lang w:eastAsia="ru-RU"/>
        </w:rPr>
        <w:t xml:space="preserve">Комиссией рекомендовано </w:t>
      </w:r>
      <w:r w:rsidRPr="006B0489">
        <w:rPr>
          <w:rFonts w:eastAsia="Times New Roman"/>
          <w:lang w:eastAsia="ru-RU"/>
        </w:rPr>
        <w:t>министерству жилищной политики, энерг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тики и транспорта Иркутской области принять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меры по устранению выя</w:t>
      </w:r>
      <w:r w:rsidRPr="006B0489">
        <w:rPr>
          <w:rFonts w:eastAsia="Times New Roman"/>
          <w:lang w:eastAsia="ru-RU"/>
        </w:rPr>
        <w:t>в</w:t>
      </w:r>
      <w:r w:rsidRPr="006B0489">
        <w:rPr>
          <w:rFonts w:eastAsia="Times New Roman"/>
          <w:lang w:eastAsia="ru-RU"/>
        </w:rPr>
        <w:t xml:space="preserve">ленных замечаний и недостатков. </w:t>
      </w:r>
    </w:p>
    <w:p w:rsidR="009B4AA1" w:rsidRPr="006B0489" w:rsidRDefault="009B4AA1" w:rsidP="000328DA">
      <w:pPr>
        <w:ind w:firstLine="709"/>
      </w:pPr>
      <w:r w:rsidRPr="006B0489">
        <w:t>Вопрос находится на контроле комиссии по контрольной деятельности Законодательного Собрания Иркутской области.</w:t>
      </w:r>
    </w:p>
    <w:p w:rsidR="009B4AA1" w:rsidRPr="006B0489" w:rsidRDefault="009B4AA1" w:rsidP="00440E68">
      <w:pPr>
        <w:numPr>
          <w:ilvl w:val="0"/>
          <w:numId w:val="9"/>
        </w:numPr>
        <w:autoSpaceDE/>
        <w:autoSpaceDN/>
        <w:adjustRightInd/>
        <w:ind w:left="0" w:firstLine="709"/>
      </w:pPr>
      <w:r w:rsidRPr="006B0489">
        <w:t>О результатах контрольного мероприятия «Проверка соблюдения министерством</w:t>
      </w:r>
      <w:r w:rsidR="00715991" w:rsidRPr="006B0489">
        <w:t xml:space="preserve"> </w:t>
      </w:r>
      <w:r w:rsidRPr="006B0489">
        <w:t>культуры и архивов</w:t>
      </w:r>
      <w:r w:rsidR="00715991" w:rsidRPr="006B0489">
        <w:t xml:space="preserve"> </w:t>
      </w:r>
      <w:r w:rsidRPr="006B0489">
        <w:t>Иркутской области</w:t>
      </w:r>
      <w:r w:rsidR="00715991" w:rsidRPr="006B0489">
        <w:t xml:space="preserve"> </w:t>
      </w:r>
      <w:r w:rsidRPr="006B0489">
        <w:t>законодательства Российской Федерации в Иркутской области при реализации функций и по</w:t>
      </w:r>
      <w:r w:rsidRPr="006B0489">
        <w:t>л</w:t>
      </w:r>
      <w:r w:rsidRPr="006B0489">
        <w:t>номочий учредителя за 2015 год с проведением проверок выборочно по учреждениям</w:t>
      </w:r>
      <w:r w:rsidR="0070671D">
        <w:t>»</w:t>
      </w:r>
      <w:r w:rsidRPr="006B0489">
        <w:t>.</w:t>
      </w:r>
    </w:p>
    <w:p w:rsidR="009B4AA1" w:rsidRPr="006B0489" w:rsidRDefault="009B4AA1" w:rsidP="000328DA">
      <w:pPr>
        <w:ind w:firstLine="709"/>
        <w:rPr>
          <w:lang w:eastAsia="ru-RU"/>
        </w:rPr>
      </w:pPr>
      <w:r w:rsidRPr="006B0489">
        <w:t>Комиссией отмечено, что а</w:t>
      </w:r>
      <w:r w:rsidRPr="006B0489">
        <w:rPr>
          <w:lang w:eastAsia="ru-RU"/>
        </w:rPr>
        <w:t>нализ учредительных документов провере</w:t>
      </w:r>
      <w:r w:rsidRPr="006B0489">
        <w:rPr>
          <w:lang w:eastAsia="ru-RU"/>
        </w:rPr>
        <w:t>н</w:t>
      </w:r>
      <w:r w:rsidRPr="006B0489">
        <w:rPr>
          <w:lang w:eastAsia="ru-RU"/>
        </w:rPr>
        <w:t>ных учреждений выявил различный подход при определении целей деятел</w:t>
      </w:r>
      <w:r w:rsidRPr="006B0489">
        <w:rPr>
          <w:lang w:eastAsia="ru-RU"/>
        </w:rPr>
        <w:t>ь</w:t>
      </w:r>
      <w:r w:rsidRPr="006B0489">
        <w:rPr>
          <w:lang w:eastAsia="ru-RU"/>
        </w:rPr>
        <w:t>ности учреждений культуры, допускающий их двойное толкование, выявл</w:t>
      </w:r>
      <w:r w:rsidRPr="006B0489">
        <w:rPr>
          <w:lang w:eastAsia="ru-RU"/>
        </w:rPr>
        <w:t>е</w:t>
      </w:r>
      <w:r w:rsidRPr="006B0489">
        <w:rPr>
          <w:lang w:eastAsia="ru-RU"/>
        </w:rPr>
        <w:t xml:space="preserve">ны факты </w:t>
      </w:r>
      <w:proofErr w:type="gramStart"/>
      <w:r w:rsidRPr="006B0489">
        <w:rPr>
          <w:lang w:eastAsia="ru-RU"/>
        </w:rPr>
        <w:t xml:space="preserve">несоответствия ряда положений </w:t>
      </w:r>
      <w:r w:rsidR="0070671D">
        <w:rPr>
          <w:lang w:eastAsia="ru-RU"/>
        </w:rPr>
        <w:t>у</w:t>
      </w:r>
      <w:r w:rsidRPr="006B0489">
        <w:rPr>
          <w:lang w:eastAsia="ru-RU"/>
        </w:rPr>
        <w:t>ставов учреждений</w:t>
      </w:r>
      <w:proofErr w:type="gramEnd"/>
      <w:r w:rsidRPr="006B0489">
        <w:rPr>
          <w:lang w:eastAsia="ru-RU"/>
        </w:rPr>
        <w:t xml:space="preserve"> действующ</w:t>
      </w:r>
      <w:r w:rsidRPr="006B0489">
        <w:rPr>
          <w:lang w:eastAsia="ru-RU"/>
        </w:rPr>
        <w:t>е</w:t>
      </w:r>
      <w:r w:rsidRPr="006B0489">
        <w:rPr>
          <w:lang w:eastAsia="ru-RU"/>
        </w:rPr>
        <w:t>му законодательству Р</w:t>
      </w:r>
      <w:r w:rsidR="00E9578E" w:rsidRPr="006B0489">
        <w:rPr>
          <w:lang w:eastAsia="ru-RU"/>
        </w:rPr>
        <w:t xml:space="preserve">оссийской </w:t>
      </w:r>
      <w:r w:rsidRPr="006B0489">
        <w:rPr>
          <w:lang w:eastAsia="ru-RU"/>
        </w:rPr>
        <w:t>Ф</w:t>
      </w:r>
      <w:r w:rsidR="00E9578E" w:rsidRPr="006B0489">
        <w:rPr>
          <w:lang w:eastAsia="ru-RU"/>
        </w:rPr>
        <w:t>едерации</w:t>
      </w:r>
      <w:r w:rsidRPr="006B0489">
        <w:rPr>
          <w:lang w:eastAsia="ru-RU"/>
        </w:rPr>
        <w:t>.</w:t>
      </w:r>
    </w:p>
    <w:p w:rsidR="009B4AA1" w:rsidRPr="006B0489" w:rsidRDefault="009B4AA1" w:rsidP="000328DA">
      <w:pPr>
        <w:ind w:firstLine="709"/>
        <w:rPr>
          <w:lang w:eastAsia="ru-RU"/>
        </w:rPr>
      </w:pPr>
      <w:r w:rsidRPr="006B0489">
        <w:rPr>
          <w:lang w:eastAsia="ru-RU"/>
        </w:rPr>
        <w:t>Проверка использования учреждениями, подведомственными мин</w:t>
      </w:r>
      <w:r w:rsidRPr="006B0489">
        <w:rPr>
          <w:lang w:eastAsia="ru-RU"/>
        </w:rPr>
        <w:t>и</w:t>
      </w:r>
      <w:r w:rsidRPr="006B0489">
        <w:rPr>
          <w:lang w:eastAsia="ru-RU"/>
        </w:rPr>
        <w:t>стерству культуры и архивов Иркутской области, закрепленного за ними имущества выявила ненадлежащее осуществление министерством имущ</w:t>
      </w:r>
      <w:r w:rsidRPr="006B0489">
        <w:rPr>
          <w:lang w:eastAsia="ru-RU"/>
        </w:rPr>
        <w:t>е</w:t>
      </w:r>
      <w:r w:rsidRPr="006B0489">
        <w:rPr>
          <w:lang w:eastAsia="ru-RU"/>
        </w:rPr>
        <w:t>ственных отношений Иркутской области возложенных на него полномочий</w:t>
      </w:r>
      <w:r w:rsidR="00E9578E" w:rsidRPr="006B0489">
        <w:rPr>
          <w:lang w:eastAsia="ru-RU"/>
        </w:rPr>
        <w:t>.</w:t>
      </w:r>
      <w:r w:rsidRPr="006B0489">
        <w:rPr>
          <w:lang w:eastAsia="ru-RU"/>
        </w:rPr>
        <w:t xml:space="preserve"> </w:t>
      </w:r>
    </w:p>
    <w:p w:rsidR="009B4AA1" w:rsidRPr="006B0489" w:rsidRDefault="009B4AA1" w:rsidP="000328DA">
      <w:pPr>
        <w:tabs>
          <w:tab w:val="left" w:pos="0"/>
        </w:tabs>
        <w:ind w:firstLine="709"/>
        <w:rPr>
          <w:lang w:eastAsia="ru-RU"/>
        </w:rPr>
      </w:pPr>
      <w:r w:rsidRPr="006B0489">
        <w:rPr>
          <w:lang w:eastAsia="ru-RU"/>
        </w:rPr>
        <w:t>Всего выявлено нарушений</w:t>
      </w:r>
      <w:r w:rsidR="00715991" w:rsidRPr="006B0489">
        <w:rPr>
          <w:lang w:eastAsia="ru-RU"/>
        </w:rPr>
        <w:t xml:space="preserve"> </w:t>
      </w:r>
      <w:r w:rsidRPr="006B0489">
        <w:rPr>
          <w:lang w:eastAsia="ru-RU"/>
        </w:rPr>
        <w:t>законодательства на сумму 438 758,8 тыс. рублей, в том числе нарушения</w:t>
      </w:r>
      <w:r w:rsidR="00715991" w:rsidRPr="006B0489">
        <w:rPr>
          <w:lang w:eastAsia="ru-RU"/>
        </w:rPr>
        <w:t xml:space="preserve"> </w:t>
      </w:r>
      <w:r w:rsidRPr="006B0489">
        <w:rPr>
          <w:lang w:eastAsia="ru-RU"/>
        </w:rPr>
        <w:t>при формировании и исполнении бюджетов</w:t>
      </w:r>
      <w:r w:rsidR="00715991" w:rsidRPr="006B0489">
        <w:rPr>
          <w:lang w:eastAsia="ru-RU"/>
        </w:rPr>
        <w:t xml:space="preserve"> </w:t>
      </w:r>
      <w:r w:rsidRPr="006B0489">
        <w:rPr>
          <w:lang w:eastAsia="ru-RU"/>
        </w:rPr>
        <w:t>–</w:t>
      </w:r>
      <w:r w:rsidR="00715991" w:rsidRPr="006B0489">
        <w:rPr>
          <w:lang w:eastAsia="ru-RU"/>
        </w:rPr>
        <w:t xml:space="preserve"> </w:t>
      </w:r>
      <w:r w:rsidRPr="006B0489">
        <w:rPr>
          <w:lang w:eastAsia="ru-RU"/>
        </w:rPr>
        <w:t>120 620,9 тыс. рублей, нарушения в сфере управления и распоряжения гос</w:t>
      </w:r>
      <w:r w:rsidRPr="006B0489">
        <w:rPr>
          <w:lang w:eastAsia="ru-RU"/>
        </w:rPr>
        <w:t>у</w:t>
      </w:r>
      <w:r w:rsidRPr="006B0489">
        <w:rPr>
          <w:lang w:eastAsia="ru-RU"/>
        </w:rPr>
        <w:t xml:space="preserve">дарственной собственностью </w:t>
      </w:r>
      <w:r w:rsidR="00E9578E" w:rsidRPr="006B0489">
        <w:rPr>
          <w:lang w:eastAsia="ru-RU"/>
        </w:rPr>
        <w:t>–</w:t>
      </w:r>
      <w:r w:rsidRPr="006B0489">
        <w:rPr>
          <w:lang w:eastAsia="ru-RU"/>
        </w:rPr>
        <w:t xml:space="preserve"> 273 130, 9 тыс. рублей.</w:t>
      </w:r>
    </w:p>
    <w:p w:rsidR="009B4AA1" w:rsidRPr="006B0489" w:rsidRDefault="009B4AA1" w:rsidP="000328DA">
      <w:pPr>
        <w:tabs>
          <w:tab w:val="left" w:pos="0"/>
        </w:tabs>
        <w:ind w:firstLine="709"/>
        <w:rPr>
          <w:lang w:eastAsia="ru-RU"/>
        </w:rPr>
      </w:pPr>
      <w:r w:rsidRPr="006B0489">
        <w:rPr>
          <w:lang w:eastAsia="ru-RU"/>
        </w:rPr>
        <w:t xml:space="preserve">Комиссией рекомендовано </w:t>
      </w:r>
      <w:r w:rsidRPr="006B0489">
        <w:t>министерству культуры и архивов</w:t>
      </w:r>
      <w:r w:rsidR="00715991" w:rsidRPr="006B0489">
        <w:t xml:space="preserve"> </w:t>
      </w:r>
      <w:r w:rsidRPr="006B0489">
        <w:t>Ирку</w:t>
      </w:r>
      <w:r w:rsidRPr="006B0489">
        <w:t>т</w:t>
      </w:r>
      <w:r w:rsidRPr="006B0489">
        <w:t>ской области,</w:t>
      </w:r>
      <w:r w:rsidR="00715991" w:rsidRPr="006B0489">
        <w:t xml:space="preserve"> </w:t>
      </w:r>
      <w:r w:rsidRPr="006B0489">
        <w:rPr>
          <w:lang w:eastAsia="zh-CN"/>
        </w:rPr>
        <w:t xml:space="preserve">ОГАУК </w:t>
      </w:r>
      <w:r w:rsidR="0070671D">
        <w:rPr>
          <w:lang w:eastAsia="zh-CN"/>
        </w:rPr>
        <w:t>«</w:t>
      </w:r>
      <w:r w:rsidRPr="006B0489">
        <w:rPr>
          <w:lang w:eastAsia="zh-CN"/>
        </w:rPr>
        <w:t xml:space="preserve">Иркутский областной музыкальный театр им. Н.М. </w:t>
      </w:r>
      <w:proofErr w:type="spellStart"/>
      <w:r w:rsidRPr="006B0489">
        <w:rPr>
          <w:lang w:eastAsia="zh-CN"/>
        </w:rPr>
        <w:t>Загурского</w:t>
      </w:r>
      <w:proofErr w:type="spellEnd"/>
      <w:r w:rsidR="0070671D">
        <w:rPr>
          <w:lang w:eastAsia="zh-CN"/>
        </w:rPr>
        <w:t>»</w:t>
      </w:r>
      <w:r w:rsidRPr="006B0489">
        <w:rPr>
          <w:lang w:eastAsia="zh-CN"/>
        </w:rPr>
        <w:t xml:space="preserve">, ГАУК </w:t>
      </w:r>
      <w:r w:rsidR="0070671D">
        <w:rPr>
          <w:lang w:eastAsia="zh-CN"/>
        </w:rPr>
        <w:t>«</w:t>
      </w:r>
      <w:r w:rsidRPr="006B0489">
        <w:rPr>
          <w:lang w:eastAsia="zh-CN"/>
        </w:rPr>
        <w:t>Иркутская областная филармония</w:t>
      </w:r>
      <w:r w:rsidR="0070671D">
        <w:rPr>
          <w:lang w:eastAsia="zh-CN"/>
        </w:rPr>
        <w:t>»</w:t>
      </w:r>
      <w:r w:rsidRPr="006B0489">
        <w:rPr>
          <w:lang w:eastAsia="zh-CN"/>
        </w:rPr>
        <w:t>, ГАУК Иркутской области «Культурный центр Александра Вампилова», ГБУК «Иркутский о</w:t>
      </w:r>
      <w:r w:rsidRPr="006B0489">
        <w:rPr>
          <w:lang w:eastAsia="zh-CN"/>
        </w:rPr>
        <w:t>б</w:t>
      </w:r>
      <w:r w:rsidRPr="006B0489">
        <w:rPr>
          <w:lang w:eastAsia="zh-CN"/>
        </w:rPr>
        <w:lastRenderedPageBreak/>
        <w:t>ластной дом народного творчества», министерству имущественных отнош</w:t>
      </w:r>
      <w:r w:rsidRPr="006B0489">
        <w:rPr>
          <w:lang w:eastAsia="zh-CN"/>
        </w:rPr>
        <w:t>е</w:t>
      </w:r>
      <w:r w:rsidRPr="006B0489">
        <w:rPr>
          <w:lang w:eastAsia="zh-CN"/>
        </w:rPr>
        <w:t xml:space="preserve">ний Иркутской области </w:t>
      </w:r>
      <w:r w:rsidRPr="006B0489">
        <w:t>принять</w:t>
      </w:r>
      <w:r w:rsidR="00715991" w:rsidRPr="006B0489">
        <w:t xml:space="preserve"> </w:t>
      </w:r>
      <w:r w:rsidRPr="006B0489">
        <w:t>меры по устранению выявленных замечаний и недостатков.</w:t>
      </w:r>
    </w:p>
    <w:p w:rsidR="009B4AA1" w:rsidRPr="006B0489" w:rsidRDefault="009B4AA1" w:rsidP="000328DA">
      <w:pPr>
        <w:ind w:firstLine="709"/>
        <w:rPr>
          <w:rFonts w:eastAsia="Times New Roman"/>
          <w:lang w:eastAsia="ru-RU"/>
        </w:rPr>
      </w:pPr>
      <w:r w:rsidRPr="006B0489">
        <w:t>Комиссией по контрольной деятельности Законодательного Собрания Иркутской области принято решение н</w:t>
      </w:r>
      <w:r w:rsidRPr="006B0489">
        <w:rPr>
          <w:rFonts w:eastAsia="Times New Roman"/>
          <w:lang w:eastAsia="ru-RU"/>
        </w:rPr>
        <w:t>аправить обращение Губернатору И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>кутской области по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отдельным проблемам, выявленным в ходе данного ко</w:t>
      </w:r>
      <w:r w:rsidRPr="006B0489">
        <w:rPr>
          <w:rFonts w:eastAsia="Times New Roman"/>
          <w:lang w:eastAsia="ru-RU"/>
        </w:rPr>
        <w:t>н</w:t>
      </w:r>
      <w:r w:rsidRPr="006B0489">
        <w:rPr>
          <w:rFonts w:eastAsia="Times New Roman"/>
          <w:lang w:eastAsia="ru-RU"/>
        </w:rPr>
        <w:t>трольного мероприятия.</w:t>
      </w:r>
    </w:p>
    <w:p w:rsidR="009B4AA1" w:rsidRPr="006B0489" w:rsidRDefault="009B4AA1" w:rsidP="000328DA">
      <w:pPr>
        <w:ind w:firstLine="709"/>
      </w:pPr>
      <w:r w:rsidRPr="006B0489">
        <w:t>Вопрос находится на контроле комиссии по контрольной деятельности Законодательного Собрания Иркутской области.</w:t>
      </w:r>
    </w:p>
    <w:p w:rsidR="009B4AA1" w:rsidRPr="006B0489" w:rsidRDefault="009B4AA1" w:rsidP="000328DA">
      <w:pPr>
        <w:numPr>
          <w:ilvl w:val="0"/>
          <w:numId w:val="9"/>
        </w:numPr>
        <w:autoSpaceDE/>
        <w:autoSpaceDN/>
        <w:adjustRightInd/>
        <w:ind w:left="0" w:firstLine="709"/>
      </w:pPr>
      <w:r w:rsidRPr="006B0489">
        <w:t>О результатах контрольного мероприятия «Проверка законного, эффективного (экономного и</w:t>
      </w:r>
      <w:r w:rsidR="00715991" w:rsidRPr="006B0489">
        <w:t xml:space="preserve"> </w:t>
      </w:r>
      <w:r w:rsidRPr="006B0489">
        <w:t>результативного) использования средств о</w:t>
      </w:r>
      <w:r w:rsidRPr="006B0489">
        <w:t>б</w:t>
      </w:r>
      <w:r w:rsidRPr="006B0489">
        <w:t>ласт</w:t>
      </w:r>
      <w:r w:rsidR="00E9578E" w:rsidRPr="006B0489">
        <w:t>ного бюджета, выделенных в 2014</w:t>
      </w:r>
      <w:r w:rsidR="0070671D">
        <w:t xml:space="preserve"> </w:t>
      </w:r>
      <w:r w:rsidR="00E9578E" w:rsidRPr="006B0489">
        <w:t>–</w:t>
      </w:r>
      <w:r w:rsidR="0070671D">
        <w:t xml:space="preserve"> </w:t>
      </w:r>
      <w:r w:rsidRPr="006B0489">
        <w:t>2015 годах на развитие сети фель</w:t>
      </w:r>
      <w:r w:rsidRPr="006B0489">
        <w:t>д</w:t>
      </w:r>
      <w:r w:rsidRPr="006B0489">
        <w:t>шерско-акушерских пунктов и офисов врачей общей практики».</w:t>
      </w:r>
    </w:p>
    <w:p w:rsidR="009B4AA1" w:rsidRPr="006B0489" w:rsidRDefault="009B4AA1" w:rsidP="000328DA">
      <w:pPr>
        <w:spacing w:after="120"/>
        <w:ind w:firstLine="709"/>
        <w:contextualSpacing/>
        <w:rPr>
          <w:rFonts w:eastAsia="Times New Roman"/>
        </w:rPr>
      </w:pPr>
      <w:proofErr w:type="gramStart"/>
      <w:r w:rsidRPr="006B0489">
        <w:t>Комиссией отмечено, что</w:t>
      </w:r>
      <w:r w:rsidR="00715991" w:rsidRPr="006B0489">
        <w:t xml:space="preserve"> </w:t>
      </w:r>
      <w:r w:rsidR="0070671D">
        <w:rPr>
          <w:rFonts w:eastAsia="Times New Roman"/>
        </w:rPr>
        <w:t>г</w:t>
      </w:r>
      <w:r w:rsidRPr="006B0489">
        <w:rPr>
          <w:rFonts w:eastAsia="Times New Roman"/>
        </w:rPr>
        <w:t>осударственной программой Иркутской о</w:t>
      </w:r>
      <w:r w:rsidRPr="006B0489">
        <w:rPr>
          <w:rFonts w:eastAsia="Times New Roman"/>
        </w:rPr>
        <w:t>б</w:t>
      </w:r>
      <w:r w:rsidRPr="006B0489">
        <w:rPr>
          <w:rFonts w:eastAsia="Times New Roman"/>
        </w:rPr>
        <w:t>ласти в действующей на дату проверки редакции от 29.02.2016 «Развитие сельского хозяйства и регулирование рынков сельскохозяйственной проду</w:t>
      </w:r>
      <w:r w:rsidRPr="006B0489">
        <w:rPr>
          <w:rFonts w:eastAsia="Times New Roman"/>
        </w:rPr>
        <w:t>к</w:t>
      </w:r>
      <w:r w:rsidRPr="006B0489">
        <w:rPr>
          <w:rFonts w:eastAsia="Times New Roman"/>
        </w:rPr>
        <w:t>ции, сырья и продовольствия» (утверждена постановлением Правительства Иркутской области от 09.12.2013 № 568-пп) в рамках подпрограммы «Усто</w:t>
      </w:r>
      <w:r w:rsidRPr="006B0489">
        <w:rPr>
          <w:rFonts w:eastAsia="Times New Roman"/>
        </w:rPr>
        <w:t>й</w:t>
      </w:r>
      <w:r w:rsidRPr="006B0489">
        <w:rPr>
          <w:rFonts w:eastAsia="Times New Roman"/>
        </w:rPr>
        <w:t>чивое развитие сельских территорий Иркутской области» предусмотрена</w:t>
      </w:r>
      <w:r w:rsidR="00715991" w:rsidRPr="006B0489">
        <w:rPr>
          <w:rFonts w:eastAsia="Times New Roman"/>
        </w:rPr>
        <w:t xml:space="preserve"> </w:t>
      </w:r>
      <w:r w:rsidRPr="006B0489">
        <w:rPr>
          <w:rFonts w:eastAsia="Times New Roman"/>
        </w:rPr>
        <w:t>р</w:t>
      </w:r>
      <w:r w:rsidRPr="006B0489">
        <w:rPr>
          <w:rFonts w:eastAsia="Times New Roman"/>
        </w:rPr>
        <w:t>е</w:t>
      </w:r>
      <w:r w:rsidRPr="006B0489">
        <w:rPr>
          <w:rFonts w:eastAsia="Times New Roman"/>
        </w:rPr>
        <w:t>ализация основного мероприятия «Развитие сети фельдшерско-акушерских пунктов и (или) офисов врачей общей практики» с ресурсным обеспечением</w:t>
      </w:r>
      <w:proofErr w:type="gramEnd"/>
      <w:r w:rsidRPr="006B0489">
        <w:rPr>
          <w:rFonts w:eastAsia="Times New Roman"/>
        </w:rPr>
        <w:t xml:space="preserve"> на 2014</w:t>
      </w:r>
      <w:r w:rsidR="0070671D">
        <w:rPr>
          <w:rFonts w:eastAsia="Times New Roman"/>
        </w:rPr>
        <w:t xml:space="preserve"> </w:t>
      </w:r>
      <w:r w:rsidR="00E9578E" w:rsidRPr="006B0489">
        <w:rPr>
          <w:rFonts w:eastAsia="Times New Roman"/>
        </w:rPr>
        <w:t>–</w:t>
      </w:r>
      <w:r w:rsidRPr="006B0489">
        <w:rPr>
          <w:rFonts w:eastAsia="Times New Roman"/>
        </w:rPr>
        <w:t xml:space="preserve"> 2020 годы в объеме 2 431 732,9 тыс. рублей на строительство </w:t>
      </w:r>
      <w:r w:rsidR="0070671D">
        <w:rPr>
          <w:rFonts w:eastAsia="Times New Roman"/>
        </w:rPr>
        <w:br/>
      </w:r>
      <w:r w:rsidRPr="006B0489">
        <w:rPr>
          <w:rFonts w:eastAsia="Times New Roman"/>
        </w:rPr>
        <w:t xml:space="preserve">340 фельдшерско-акушерских пунктов, в том числе на 2014 год – 57 567,3 тыс. рублей (9 </w:t>
      </w:r>
      <w:proofErr w:type="spellStart"/>
      <w:r w:rsidRPr="006B0489">
        <w:rPr>
          <w:rFonts w:eastAsia="Times New Roman"/>
        </w:rPr>
        <w:t>ФАПов</w:t>
      </w:r>
      <w:proofErr w:type="spellEnd"/>
      <w:r w:rsidRPr="006B0489">
        <w:rPr>
          <w:rFonts w:eastAsia="Times New Roman"/>
        </w:rPr>
        <w:t xml:space="preserve">), на 2015 год – 117 213,6 тыс. рублей (22 </w:t>
      </w:r>
      <w:proofErr w:type="spellStart"/>
      <w:r w:rsidRPr="006B0489">
        <w:rPr>
          <w:rFonts w:eastAsia="Times New Roman"/>
        </w:rPr>
        <w:t>ФАПа</w:t>
      </w:r>
      <w:proofErr w:type="spellEnd"/>
      <w:r w:rsidRPr="006B0489">
        <w:rPr>
          <w:rFonts w:eastAsia="Times New Roman"/>
        </w:rPr>
        <w:t>, вкл</w:t>
      </w:r>
      <w:r w:rsidRPr="006B0489">
        <w:rPr>
          <w:rFonts w:eastAsia="Times New Roman"/>
        </w:rPr>
        <w:t>ю</w:t>
      </w:r>
      <w:r w:rsidRPr="006B0489">
        <w:rPr>
          <w:rFonts w:eastAsia="Times New Roman"/>
        </w:rPr>
        <w:t xml:space="preserve">чая незавершенные строительством 9 </w:t>
      </w:r>
      <w:proofErr w:type="spellStart"/>
      <w:r w:rsidRPr="006B0489">
        <w:rPr>
          <w:rFonts w:eastAsia="Times New Roman"/>
        </w:rPr>
        <w:t>ФАПов</w:t>
      </w:r>
      <w:proofErr w:type="spellEnd"/>
      <w:r w:rsidRPr="006B0489">
        <w:rPr>
          <w:rFonts w:eastAsia="Times New Roman"/>
        </w:rPr>
        <w:t xml:space="preserve"> в 2014 году). </w:t>
      </w:r>
    </w:p>
    <w:p w:rsidR="009B4AA1" w:rsidRPr="006B0489" w:rsidRDefault="009B4AA1" w:rsidP="000328DA">
      <w:pPr>
        <w:spacing w:after="120"/>
        <w:ind w:firstLine="709"/>
        <w:contextualSpacing/>
        <w:rPr>
          <w:rFonts w:eastAsia="Times New Roman"/>
        </w:rPr>
      </w:pPr>
      <w:r w:rsidRPr="006B0489">
        <w:rPr>
          <w:rFonts w:eastAsia="Times New Roman"/>
        </w:rPr>
        <w:t>Министерством строительств</w:t>
      </w:r>
      <w:r w:rsidR="00E9578E" w:rsidRPr="006B0489">
        <w:rPr>
          <w:rFonts w:eastAsia="Times New Roman"/>
        </w:rPr>
        <w:t>а</w:t>
      </w:r>
      <w:r w:rsidRPr="006B0489">
        <w:rPr>
          <w:rFonts w:eastAsia="Times New Roman"/>
        </w:rPr>
        <w:t>, дорожного хозяйства Иркутской обл</w:t>
      </w:r>
      <w:r w:rsidRPr="006B0489">
        <w:rPr>
          <w:rFonts w:eastAsia="Times New Roman"/>
        </w:rPr>
        <w:t>а</w:t>
      </w:r>
      <w:r w:rsidRPr="006B0489">
        <w:rPr>
          <w:rFonts w:eastAsia="Times New Roman"/>
        </w:rPr>
        <w:t>сти как главным распорядителем бюджетных средств и ОГКУ «Управление капитального строительства Иркутской области» как получат</w:t>
      </w:r>
      <w:r w:rsidR="0070671D">
        <w:rPr>
          <w:rFonts w:eastAsia="Times New Roman"/>
        </w:rPr>
        <w:t>елем бюдже</w:t>
      </w:r>
      <w:r w:rsidR="0070671D">
        <w:rPr>
          <w:rFonts w:eastAsia="Times New Roman"/>
        </w:rPr>
        <w:t>т</w:t>
      </w:r>
      <w:r w:rsidR="0070671D">
        <w:rPr>
          <w:rFonts w:eastAsia="Times New Roman"/>
        </w:rPr>
        <w:t>ных средств</w:t>
      </w:r>
      <w:r w:rsidRPr="006B0489">
        <w:rPr>
          <w:rFonts w:eastAsia="Times New Roman"/>
        </w:rPr>
        <w:t xml:space="preserve"> в нарушение статей 158 и 162 Бюджетного кодекса</w:t>
      </w:r>
      <w:r w:rsidR="00715991" w:rsidRPr="006B0489">
        <w:rPr>
          <w:rFonts w:eastAsia="Times New Roman"/>
        </w:rPr>
        <w:t xml:space="preserve"> </w:t>
      </w:r>
      <w:r w:rsidRPr="006B0489">
        <w:rPr>
          <w:rFonts w:eastAsia="Times New Roman"/>
        </w:rPr>
        <w:t>Р</w:t>
      </w:r>
      <w:r w:rsidR="00E9578E" w:rsidRPr="006B0489">
        <w:rPr>
          <w:rFonts w:eastAsia="Times New Roman"/>
        </w:rPr>
        <w:t xml:space="preserve">оссийской </w:t>
      </w:r>
      <w:r w:rsidRPr="006B0489">
        <w:rPr>
          <w:rFonts w:eastAsia="Times New Roman"/>
        </w:rPr>
        <w:t>Ф</w:t>
      </w:r>
      <w:r w:rsidR="00E9578E" w:rsidRPr="006B0489">
        <w:rPr>
          <w:rFonts w:eastAsia="Times New Roman"/>
        </w:rPr>
        <w:t>едерации</w:t>
      </w:r>
      <w:r w:rsidR="00715991" w:rsidRPr="006B0489">
        <w:rPr>
          <w:rFonts w:eastAsia="Times New Roman"/>
        </w:rPr>
        <w:t xml:space="preserve"> </w:t>
      </w:r>
      <w:r w:rsidRPr="006B0489">
        <w:rPr>
          <w:rFonts w:eastAsia="Times New Roman"/>
        </w:rPr>
        <w:t>не</w:t>
      </w:r>
      <w:r w:rsidR="00715991" w:rsidRPr="006B0489">
        <w:rPr>
          <w:rFonts w:eastAsia="Times New Roman"/>
        </w:rPr>
        <w:t xml:space="preserve"> </w:t>
      </w:r>
      <w:r w:rsidRPr="006B0489">
        <w:rPr>
          <w:rFonts w:eastAsia="Times New Roman"/>
        </w:rPr>
        <w:t>обеспечена</w:t>
      </w:r>
      <w:r w:rsidR="00715991" w:rsidRPr="006B0489">
        <w:rPr>
          <w:rFonts w:eastAsia="Times New Roman"/>
        </w:rPr>
        <w:t xml:space="preserve"> </w:t>
      </w:r>
      <w:r w:rsidRPr="006B0489">
        <w:rPr>
          <w:rFonts w:eastAsia="Times New Roman"/>
        </w:rPr>
        <w:t>результативность</w:t>
      </w:r>
      <w:r w:rsidR="00715991" w:rsidRPr="006B0489">
        <w:rPr>
          <w:rFonts w:eastAsia="Times New Roman"/>
        </w:rPr>
        <w:t xml:space="preserve"> </w:t>
      </w:r>
      <w:r w:rsidRPr="006B0489">
        <w:rPr>
          <w:rFonts w:eastAsia="Times New Roman"/>
        </w:rPr>
        <w:t>использования предусмотренных в 2014</w:t>
      </w:r>
      <w:r w:rsidR="0070671D">
        <w:rPr>
          <w:rFonts w:eastAsia="Times New Roman"/>
        </w:rPr>
        <w:t xml:space="preserve"> </w:t>
      </w:r>
      <w:r w:rsidR="00E9578E" w:rsidRPr="006B0489">
        <w:rPr>
          <w:rFonts w:eastAsia="Times New Roman"/>
        </w:rPr>
        <w:t>–</w:t>
      </w:r>
      <w:r w:rsidR="0070671D">
        <w:rPr>
          <w:rFonts w:eastAsia="Times New Roman"/>
        </w:rPr>
        <w:t xml:space="preserve"> </w:t>
      </w:r>
      <w:r w:rsidRPr="006B0489">
        <w:rPr>
          <w:rFonts w:eastAsia="Times New Roman"/>
        </w:rPr>
        <w:t>2015 годах бюджетных ассигнований на развитие сети фельдшерско-акушерских пунктов. Заданные результаты по вводу в действие 22 фель</w:t>
      </w:r>
      <w:r w:rsidRPr="006B0489">
        <w:rPr>
          <w:rFonts w:eastAsia="Times New Roman"/>
        </w:rPr>
        <w:t>д</w:t>
      </w:r>
      <w:r w:rsidRPr="006B0489">
        <w:rPr>
          <w:rFonts w:eastAsia="Times New Roman"/>
        </w:rPr>
        <w:t>шерско-акушерских пунктов не достигнуты. В 2015 году завершено стро</w:t>
      </w:r>
      <w:r w:rsidRPr="006B0489">
        <w:rPr>
          <w:rFonts w:eastAsia="Times New Roman"/>
        </w:rPr>
        <w:t>и</w:t>
      </w:r>
      <w:r w:rsidRPr="006B0489">
        <w:rPr>
          <w:rFonts w:eastAsia="Times New Roman"/>
        </w:rPr>
        <w:t xml:space="preserve">тельство и получены разрешения на ввод в эксплуатацию 3-х </w:t>
      </w:r>
      <w:proofErr w:type="spellStart"/>
      <w:r w:rsidRPr="006B0489">
        <w:rPr>
          <w:rFonts w:eastAsia="Times New Roman"/>
        </w:rPr>
        <w:t>ФАПов</w:t>
      </w:r>
      <w:proofErr w:type="spellEnd"/>
      <w:r w:rsidRPr="006B0489">
        <w:rPr>
          <w:rFonts w:eastAsia="Times New Roman"/>
        </w:rPr>
        <w:t xml:space="preserve"> </w:t>
      </w:r>
      <w:proofErr w:type="gramStart"/>
      <w:r w:rsidRPr="006B0489">
        <w:rPr>
          <w:rFonts w:eastAsia="Times New Roman"/>
        </w:rPr>
        <w:t>в</w:t>
      </w:r>
      <w:proofErr w:type="gramEnd"/>
      <w:r w:rsidRPr="006B0489">
        <w:rPr>
          <w:rFonts w:eastAsia="Times New Roman"/>
        </w:rPr>
        <w:t xml:space="preserve"> </w:t>
      </w:r>
      <w:proofErr w:type="gramStart"/>
      <w:r w:rsidRPr="006B0489">
        <w:rPr>
          <w:rFonts w:eastAsia="Times New Roman"/>
        </w:rPr>
        <w:t>Бал</w:t>
      </w:r>
      <w:r w:rsidRPr="006B0489">
        <w:rPr>
          <w:rFonts w:eastAsia="Times New Roman"/>
        </w:rPr>
        <w:t>а</w:t>
      </w:r>
      <w:r w:rsidRPr="006B0489">
        <w:rPr>
          <w:rFonts w:eastAsia="Times New Roman"/>
        </w:rPr>
        <w:t>ганском</w:t>
      </w:r>
      <w:proofErr w:type="gramEnd"/>
      <w:r w:rsidRPr="006B0489">
        <w:rPr>
          <w:rFonts w:eastAsia="Times New Roman"/>
        </w:rPr>
        <w:t xml:space="preserve"> районе, приобретено 4 здания под размещение </w:t>
      </w:r>
      <w:proofErr w:type="spellStart"/>
      <w:r w:rsidRPr="006B0489">
        <w:rPr>
          <w:rFonts w:eastAsia="Times New Roman"/>
        </w:rPr>
        <w:t>ФАПов</w:t>
      </w:r>
      <w:proofErr w:type="spellEnd"/>
      <w:r w:rsidRPr="006B0489">
        <w:rPr>
          <w:rFonts w:eastAsia="Times New Roman"/>
        </w:rPr>
        <w:t xml:space="preserve"> в </w:t>
      </w:r>
      <w:proofErr w:type="spellStart"/>
      <w:r w:rsidRPr="006B0489">
        <w:rPr>
          <w:rFonts w:eastAsia="Times New Roman"/>
        </w:rPr>
        <w:t>Усть-Удинском</w:t>
      </w:r>
      <w:proofErr w:type="spellEnd"/>
      <w:r w:rsidRPr="006B0489">
        <w:rPr>
          <w:rFonts w:eastAsia="Times New Roman"/>
        </w:rPr>
        <w:t xml:space="preserve"> районе. </w:t>
      </w:r>
    </w:p>
    <w:p w:rsidR="009B4AA1" w:rsidRPr="006B0489" w:rsidRDefault="009B4AA1" w:rsidP="000328DA">
      <w:pPr>
        <w:spacing w:after="120"/>
        <w:ind w:firstLine="709"/>
        <w:contextualSpacing/>
        <w:rPr>
          <w:rFonts w:eastAsia="Times New Roman"/>
        </w:rPr>
      </w:pPr>
      <w:r w:rsidRPr="006B0489">
        <w:rPr>
          <w:rFonts w:eastAsia="Times New Roman"/>
        </w:rPr>
        <w:t>На дату проверки (31.05.2016) завершенные строительством и приобр</w:t>
      </w:r>
      <w:r w:rsidRPr="006B0489">
        <w:rPr>
          <w:rFonts w:eastAsia="Times New Roman"/>
        </w:rPr>
        <w:t>е</w:t>
      </w:r>
      <w:r w:rsidRPr="006B0489">
        <w:rPr>
          <w:rFonts w:eastAsia="Times New Roman"/>
        </w:rPr>
        <w:t xml:space="preserve">тенные здания не использовались по назначению, фельдшерско-акушерские пункты в них не открыты. </w:t>
      </w:r>
    </w:p>
    <w:p w:rsidR="009B4AA1" w:rsidRPr="006B0489" w:rsidRDefault="009B4AA1" w:rsidP="000328DA">
      <w:pPr>
        <w:spacing w:after="120"/>
        <w:ind w:firstLine="709"/>
        <w:contextualSpacing/>
        <w:rPr>
          <w:rFonts w:eastAsia="Times New Roman"/>
        </w:rPr>
      </w:pPr>
      <w:r w:rsidRPr="006B0489">
        <w:rPr>
          <w:rFonts w:eastAsia="Times New Roman"/>
        </w:rPr>
        <w:t>При проверке ОГКУ «Управление капитального строительства Ирку</w:t>
      </w:r>
      <w:r w:rsidRPr="006B0489">
        <w:rPr>
          <w:rFonts w:eastAsia="Times New Roman"/>
        </w:rPr>
        <w:t>т</w:t>
      </w:r>
      <w:r w:rsidRPr="006B0489">
        <w:rPr>
          <w:rFonts w:eastAsia="Times New Roman"/>
        </w:rPr>
        <w:t>ской области» установлены</w:t>
      </w:r>
      <w:r w:rsidR="00715991" w:rsidRPr="006B0489">
        <w:rPr>
          <w:rFonts w:eastAsia="Times New Roman"/>
        </w:rPr>
        <w:t xml:space="preserve"> </w:t>
      </w:r>
      <w:r w:rsidRPr="006B0489">
        <w:rPr>
          <w:rFonts w:eastAsia="Times New Roman"/>
        </w:rPr>
        <w:t>многочисленные нарушения и недостатки, свид</w:t>
      </w:r>
      <w:r w:rsidRPr="006B0489">
        <w:rPr>
          <w:rFonts w:eastAsia="Times New Roman"/>
        </w:rPr>
        <w:t>е</w:t>
      </w:r>
      <w:r w:rsidRPr="006B0489">
        <w:rPr>
          <w:rFonts w:eastAsia="Times New Roman"/>
        </w:rPr>
        <w:t>тельствующие о его неэффективной работе как государственного заказчика по строительству фельдшерско-акушерских пунктов.</w:t>
      </w:r>
    </w:p>
    <w:p w:rsidR="009B4AA1" w:rsidRPr="006B0489" w:rsidRDefault="009B4AA1" w:rsidP="000328DA">
      <w:pPr>
        <w:spacing w:after="120"/>
        <w:ind w:firstLine="709"/>
        <w:contextualSpacing/>
        <w:rPr>
          <w:rFonts w:eastAsia="Times New Roman"/>
        </w:rPr>
      </w:pPr>
      <w:r w:rsidRPr="006B0489">
        <w:rPr>
          <w:rFonts w:eastAsia="Times New Roman"/>
        </w:rPr>
        <w:lastRenderedPageBreak/>
        <w:t xml:space="preserve">Порядок определения населённых пунктов, в которых необходимо строительство </w:t>
      </w:r>
      <w:proofErr w:type="spellStart"/>
      <w:r w:rsidRPr="006B0489">
        <w:rPr>
          <w:rFonts w:eastAsia="Times New Roman"/>
        </w:rPr>
        <w:t>ФАПов</w:t>
      </w:r>
      <w:proofErr w:type="spellEnd"/>
      <w:r w:rsidRPr="006B0489">
        <w:rPr>
          <w:rFonts w:eastAsia="Times New Roman"/>
        </w:rPr>
        <w:t>,</w:t>
      </w:r>
      <w:r w:rsidR="00715991" w:rsidRPr="006B0489">
        <w:rPr>
          <w:rFonts w:eastAsia="Times New Roman"/>
        </w:rPr>
        <w:t xml:space="preserve"> </w:t>
      </w:r>
      <w:r w:rsidRPr="006B0489">
        <w:rPr>
          <w:rFonts w:eastAsia="Times New Roman"/>
        </w:rPr>
        <w:t>не регламентирован. Формирование перечня ос</w:t>
      </w:r>
      <w:r w:rsidRPr="006B0489">
        <w:rPr>
          <w:rFonts w:eastAsia="Times New Roman"/>
        </w:rPr>
        <w:t>у</w:t>
      </w:r>
      <w:r w:rsidRPr="006B0489">
        <w:rPr>
          <w:rFonts w:eastAsia="Times New Roman"/>
        </w:rPr>
        <w:t>ществлялось Минздравом области с последующим</w:t>
      </w:r>
      <w:r w:rsidR="00715991" w:rsidRPr="006B0489">
        <w:rPr>
          <w:rFonts w:eastAsia="Times New Roman"/>
        </w:rPr>
        <w:t xml:space="preserve"> </w:t>
      </w:r>
      <w:r w:rsidRPr="006B0489">
        <w:rPr>
          <w:rFonts w:eastAsia="Times New Roman"/>
        </w:rPr>
        <w:t>согласованием на совещ</w:t>
      </w:r>
      <w:r w:rsidRPr="006B0489">
        <w:rPr>
          <w:rFonts w:eastAsia="Times New Roman"/>
        </w:rPr>
        <w:t>а</w:t>
      </w:r>
      <w:r w:rsidRPr="006B0489">
        <w:rPr>
          <w:rFonts w:eastAsia="Times New Roman"/>
        </w:rPr>
        <w:t xml:space="preserve">ниях под председательством заместителя Губернатора Иркутской области и посредством направления служебных записок. </w:t>
      </w:r>
    </w:p>
    <w:p w:rsidR="009B4AA1" w:rsidRPr="006B0489" w:rsidRDefault="009B4AA1" w:rsidP="000328DA">
      <w:pPr>
        <w:spacing w:after="120"/>
        <w:ind w:firstLine="709"/>
        <w:contextualSpacing/>
        <w:rPr>
          <w:rFonts w:eastAsia="Times New Roman"/>
        </w:rPr>
      </w:pPr>
      <w:proofErr w:type="gramStart"/>
      <w:r w:rsidRPr="006B0489">
        <w:rPr>
          <w:rFonts w:eastAsia="Times New Roman"/>
        </w:rPr>
        <w:t xml:space="preserve">Анализ ситуации, сложившейся с оснащением строящихся </w:t>
      </w:r>
      <w:proofErr w:type="spellStart"/>
      <w:r w:rsidRPr="006B0489">
        <w:rPr>
          <w:rFonts w:eastAsia="Times New Roman"/>
        </w:rPr>
        <w:t>ФАПов</w:t>
      </w:r>
      <w:proofErr w:type="spellEnd"/>
      <w:r w:rsidRPr="006B0489">
        <w:rPr>
          <w:rFonts w:eastAsia="Times New Roman"/>
        </w:rPr>
        <w:t xml:space="preserve"> н</w:t>
      </w:r>
      <w:r w:rsidRPr="006B0489">
        <w:rPr>
          <w:rFonts w:eastAsia="Times New Roman"/>
        </w:rPr>
        <w:t>е</w:t>
      </w:r>
      <w:r w:rsidRPr="006B0489">
        <w:rPr>
          <w:rFonts w:eastAsia="Times New Roman"/>
        </w:rPr>
        <w:t>обходимым оборудованием, показал, что вопрос окончательно до настоящего времени не решен, источники финансирования приобретения медицинского оборудования и мебели четко не определены, отсутствуют распорядительные акты министерства здравоохранения Иркутской области, предписывающие руководителям медицинских организаций принять меры по обеспечению строящи</w:t>
      </w:r>
      <w:r w:rsidR="0070671D">
        <w:rPr>
          <w:rFonts w:eastAsia="Times New Roman"/>
        </w:rPr>
        <w:t>х</w:t>
      </w:r>
      <w:r w:rsidRPr="006B0489">
        <w:rPr>
          <w:rFonts w:eastAsia="Times New Roman"/>
        </w:rPr>
        <w:t xml:space="preserve">ся </w:t>
      </w:r>
      <w:proofErr w:type="spellStart"/>
      <w:r w:rsidRPr="006B0489">
        <w:rPr>
          <w:rFonts w:eastAsia="Times New Roman"/>
        </w:rPr>
        <w:t>ФАП</w:t>
      </w:r>
      <w:r w:rsidR="0070671D">
        <w:rPr>
          <w:rFonts w:eastAsia="Times New Roman"/>
        </w:rPr>
        <w:t>ов</w:t>
      </w:r>
      <w:proofErr w:type="spellEnd"/>
      <w:r w:rsidRPr="006B0489">
        <w:rPr>
          <w:rFonts w:eastAsia="Times New Roman"/>
        </w:rPr>
        <w:t xml:space="preserve"> необходимым оборудованием, мебелью и кадрами. </w:t>
      </w:r>
      <w:proofErr w:type="gramEnd"/>
    </w:p>
    <w:p w:rsidR="009B4AA1" w:rsidRPr="006B0489" w:rsidRDefault="009B4AA1" w:rsidP="000328DA">
      <w:pPr>
        <w:spacing w:after="120"/>
        <w:ind w:firstLine="709"/>
        <w:contextualSpacing/>
        <w:rPr>
          <w:rFonts w:eastAsia="Times New Roman"/>
        </w:rPr>
      </w:pPr>
      <w:r w:rsidRPr="006B0489">
        <w:rPr>
          <w:rFonts w:eastAsia="Times New Roman"/>
        </w:rPr>
        <w:t>Сведения, указанные</w:t>
      </w:r>
      <w:r w:rsidR="00715991" w:rsidRPr="006B0489">
        <w:rPr>
          <w:rFonts w:eastAsia="Times New Roman"/>
        </w:rPr>
        <w:t xml:space="preserve"> </w:t>
      </w:r>
      <w:r w:rsidRPr="006B0489">
        <w:rPr>
          <w:rFonts w:eastAsia="Times New Roman"/>
        </w:rPr>
        <w:t xml:space="preserve">в годовом отчете за 2015 год о реализации </w:t>
      </w:r>
      <w:r w:rsidR="0070671D">
        <w:rPr>
          <w:rFonts w:eastAsia="Times New Roman"/>
        </w:rPr>
        <w:t>г</w:t>
      </w:r>
      <w:r w:rsidRPr="006B0489">
        <w:rPr>
          <w:rFonts w:eastAsia="Times New Roman"/>
        </w:rPr>
        <w:t>ос</w:t>
      </w:r>
      <w:r w:rsidRPr="006B0489">
        <w:rPr>
          <w:rFonts w:eastAsia="Times New Roman"/>
        </w:rPr>
        <w:t>у</w:t>
      </w:r>
      <w:r w:rsidRPr="006B0489">
        <w:rPr>
          <w:rFonts w:eastAsia="Times New Roman"/>
        </w:rPr>
        <w:t>дарственной программы, размещенном на официальном сайте министерства сельского хозяйства Иркутской области, о достижении значений целевых п</w:t>
      </w:r>
      <w:r w:rsidRPr="006B0489">
        <w:rPr>
          <w:rFonts w:eastAsia="Times New Roman"/>
        </w:rPr>
        <w:t>о</w:t>
      </w:r>
      <w:r w:rsidRPr="006B0489">
        <w:rPr>
          <w:rFonts w:eastAsia="Times New Roman"/>
        </w:rPr>
        <w:t xml:space="preserve">казателей недостоверны. Информация о вводе в действие 13 </w:t>
      </w:r>
      <w:proofErr w:type="spellStart"/>
      <w:r w:rsidRPr="006B0489">
        <w:rPr>
          <w:rFonts w:eastAsia="Times New Roman"/>
        </w:rPr>
        <w:t>ФАПов</w:t>
      </w:r>
      <w:proofErr w:type="spellEnd"/>
      <w:r w:rsidRPr="006B0489">
        <w:rPr>
          <w:rFonts w:eastAsia="Times New Roman"/>
        </w:rPr>
        <w:t>, напра</w:t>
      </w:r>
      <w:r w:rsidRPr="006B0489">
        <w:rPr>
          <w:rFonts w:eastAsia="Times New Roman"/>
        </w:rPr>
        <w:t>в</w:t>
      </w:r>
      <w:r w:rsidRPr="006B0489">
        <w:rPr>
          <w:rFonts w:eastAsia="Times New Roman"/>
        </w:rPr>
        <w:t>ленная в Министерство сельского хозяйства Российской Федерации,</w:t>
      </w:r>
      <w:r w:rsidR="00715991" w:rsidRPr="006B0489">
        <w:rPr>
          <w:rFonts w:eastAsia="Times New Roman"/>
        </w:rPr>
        <w:t xml:space="preserve"> </w:t>
      </w:r>
      <w:r w:rsidRPr="006B0489">
        <w:rPr>
          <w:rFonts w:eastAsia="Times New Roman"/>
        </w:rPr>
        <w:t>не соо</w:t>
      </w:r>
      <w:r w:rsidRPr="006B0489">
        <w:rPr>
          <w:rFonts w:eastAsia="Times New Roman"/>
        </w:rPr>
        <w:t>т</w:t>
      </w:r>
      <w:r w:rsidRPr="006B0489">
        <w:rPr>
          <w:rFonts w:eastAsia="Times New Roman"/>
        </w:rPr>
        <w:t xml:space="preserve">ветствует действительности. </w:t>
      </w:r>
    </w:p>
    <w:p w:rsidR="009B4AA1" w:rsidRPr="006B0489" w:rsidRDefault="009B4AA1" w:rsidP="000328DA">
      <w:pPr>
        <w:spacing w:after="120"/>
        <w:ind w:firstLine="709"/>
        <w:contextualSpacing/>
        <w:rPr>
          <w:rFonts w:eastAsia="Times New Roman"/>
        </w:rPr>
      </w:pPr>
      <w:r w:rsidRPr="006B0489">
        <w:rPr>
          <w:rFonts w:eastAsia="Times New Roman"/>
        </w:rPr>
        <w:t>Всего по результатам контрольного мероприятия выявлено нарушений на сумму</w:t>
      </w:r>
      <w:r w:rsidR="00715991" w:rsidRPr="006B0489">
        <w:rPr>
          <w:rFonts w:eastAsia="Times New Roman"/>
        </w:rPr>
        <w:t xml:space="preserve"> </w:t>
      </w:r>
      <w:r w:rsidRPr="006B0489">
        <w:rPr>
          <w:rFonts w:eastAsia="Times New Roman"/>
        </w:rPr>
        <w:t>174 780,9 тыс. рублей.</w:t>
      </w:r>
    </w:p>
    <w:p w:rsidR="009B4AA1" w:rsidRPr="006B0489" w:rsidRDefault="009B4AA1" w:rsidP="000328DA">
      <w:pPr>
        <w:spacing w:after="120"/>
        <w:ind w:firstLine="709"/>
        <w:contextualSpacing/>
        <w:rPr>
          <w:rFonts w:eastAsia="Times New Roman"/>
        </w:rPr>
      </w:pPr>
      <w:r w:rsidRPr="006B0489">
        <w:rPr>
          <w:rFonts w:eastAsia="Times New Roman"/>
        </w:rPr>
        <w:t xml:space="preserve">Комиссией рекомендовано </w:t>
      </w:r>
      <w:r w:rsidRPr="006B0489">
        <w:t>Правительству</w:t>
      </w:r>
      <w:r w:rsidR="00715991" w:rsidRPr="006B0489">
        <w:t xml:space="preserve"> </w:t>
      </w:r>
      <w:r w:rsidRPr="006B0489">
        <w:t>Иркутской области, мин</w:t>
      </w:r>
      <w:r w:rsidRPr="006B0489">
        <w:t>и</w:t>
      </w:r>
      <w:r w:rsidRPr="006B0489">
        <w:t>стерству строительства, дорожного хозяйства Иркутской области, министе</w:t>
      </w:r>
      <w:r w:rsidRPr="006B0489">
        <w:t>р</w:t>
      </w:r>
      <w:r w:rsidRPr="006B0489">
        <w:t>ству сельского хозяйства Иркутской области, министерству здравоохранения Иркутской области,</w:t>
      </w:r>
      <w:r w:rsidR="00715991" w:rsidRPr="006B0489">
        <w:t xml:space="preserve"> </w:t>
      </w:r>
      <w:r w:rsidRPr="006B0489">
        <w:t>ОГКУ «Управление капитального строительства Ирку</w:t>
      </w:r>
      <w:r w:rsidRPr="006B0489">
        <w:t>т</w:t>
      </w:r>
      <w:r w:rsidRPr="006B0489">
        <w:t>ской области» принять</w:t>
      </w:r>
      <w:r w:rsidR="00715991" w:rsidRPr="006B0489">
        <w:t xml:space="preserve"> </w:t>
      </w:r>
      <w:r w:rsidRPr="006B0489">
        <w:t>меры по устранению</w:t>
      </w:r>
      <w:r w:rsidR="00715991" w:rsidRPr="006B0489">
        <w:t xml:space="preserve"> </w:t>
      </w:r>
      <w:r w:rsidRPr="006B0489">
        <w:t>выявленных замечаний и нед</w:t>
      </w:r>
      <w:r w:rsidRPr="006B0489">
        <w:t>о</w:t>
      </w:r>
      <w:r w:rsidRPr="006B0489">
        <w:t>статков.</w:t>
      </w:r>
    </w:p>
    <w:p w:rsidR="009B4AA1" w:rsidRPr="006B0489" w:rsidRDefault="009B4AA1" w:rsidP="000328DA">
      <w:pPr>
        <w:ind w:firstLine="709"/>
      </w:pPr>
      <w:r w:rsidRPr="006B0489">
        <w:t>Комиссией по контрольной деятельности Законодательного Собрания Иркутской области принято решение н</w:t>
      </w:r>
      <w:r w:rsidRPr="006B0489">
        <w:rPr>
          <w:rFonts w:eastAsia="Times New Roman"/>
          <w:lang w:eastAsia="ru-RU"/>
        </w:rPr>
        <w:t>аправить обращение Губернатору И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>кутской области по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проблемам, выявленным в ходе данного контрольного мероприятия.</w:t>
      </w:r>
      <w:r w:rsidR="00E9578E" w:rsidRPr="006B0489">
        <w:rPr>
          <w:rFonts w:eastAsia="Times New Roman"/>
          <w:lang w:eastAsia="ru-RU"/>
        </w:rPr>
        <w:t xml:space="preserve"> </w:t>
      </w:r>
      <w:r w:rsidRPr="006B0489">
        <w:t>Вопрос находится на контроле комиссии по контрольной де</w:t>
      </w:r>
      <w:r w:rsidRPr="006B0489">
        <w:t>я</w:t>
      </w:r>
      <w:r w:rsidRPr="006B0489">
        <w:t>тельности Законодательного Собрания Иркутской области.</w:t>
      </w:r>
    </w:p>
    <w:p w:rsidR="009B4AA1" w:rsidRPr="006B0489" w:rsidRDefault="009B4AA1" w:rsidP="000328DA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Комиссией по контрольной деятельности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Законодательного Собрания Иркутской области 07.06.2016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снято с контроля 6 решений комиссии.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Из в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 xml:space="preserve">просов, снятых с контроля, можно отметить </w:t>
      </w:r>
      <w:proofErr w:type="gramStart"/>
      <w:r w:rsidRPr="006B0489">
        <w:rPr>
          <w:rFonts w:eastAsia="Times New Roman"/>
          <w:lang w:eastAsia="ru-RU"/>
        </w:rPr>
        <w:t>следующие</w:t>
      </w:r>
      <w:proofErr w:type="gramEnd"/>
      <w:r w:rsidRPr="006B0489">
        <w:rPr>
          <w:rFonts w:eastAsia="Times New Roman"/>
          <w:lang w:eastAsia="ru-RU"/>
        </w:rPr>
        <w:t>:</w:t>
      </w:r>
    </w:p>
    <w:p w:rsidR="009B4AA1" w:rsidRPr="006B0489" w:rsidRDefault="009B4AA1" w:rsidP="0070671D">
      <w:pPr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О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результатах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совместного контрольного мероприятия «Проверка выплаты заработной платы с начислениями на нее работников муниципал</w:t>
      </w:r>
      <w:r w:rsidRPr="006B0489">
        <w:rPr>
          <w:rFonts w:eastAsia="Times New Roman"/>
          <w:lang w:eastAsia="ru-RU"/>
        </w:rPr>
        <w:t>ь</w:t>
      </w:r>
      <w:r w:rsidRPr="006B0489">
        <w:rPr>
          <w:rFonts w:eastAsia="Times New Roman"/>
          <w:lang w:eastAsia="ru-RU"/>
        </w:rPr>
        <w:t>ных учреждений культуры Иркутской области за 2014 год и истекший пер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од 2015 года».</w:t>
      </w:r>
    </w:p>
    <w:p w:rsidR="009B4AA1" w:rsidRPr="006B0489" w:rsidRDefault="009B4AA1" w:rsidP="0070671D">
      <w:pPr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О результатах комплексного контрольного мероприятия «Проверка использования средств областного бюджета, направленных в 2014 году на реализацию мероприятий подпрограммы «Энергосбережение и повышение энергетической эффективности на территории Иркутской области» на 2014</w:t>
      </w:r>
      <w:r w:rsidR="0070671D">
        <w:rPr>
          <w:rFonts w:eastAsia="Times New Roman"/>
          <w:lang w:eastAsia="ru-RU"/>
        </w:rPr>
        <w:t xml:space="preserve"> – </w:t>
      </w:r>
      <w:r w:rsidRPr="006B0489">
        <w:rPr>
          <w:rFonts w:eastAsia="Times New Roman"/>
          <w:lang w:eastAsia="ru-RU"/>
        </w:rPr>
        <w:t>2018 годы государственной программы «Развитие жилищно-коммунального хозяйства Иркутской области» на 2014</w:t>
      </w:r>
      <w:r w:rsidR="0070671D">
        <w:rPr>
          <w:rFonts w:eastAsia="Times New Roman"/>
          <w:lang w:eastAsia="ru-RU"/>
        </w:rPr>
        <w:t xml:space="preserve"> </w:t>
      </w:r>
      <w:r w:rsidR="00E9578E" w:rsidRPr="006B0489">
        <w:rPr>
          <w:rFonts w:eastAsia="Times New Roman"/>
          <w:lang w:eastAsia="ru-RU"/>
        </w:rPr>
        <w:t>–</w:t>
      </w:r>
      <w:r w:rsidR="0070671D">
        <w:rPr>
          <w:rFonts w:eastAsia="Times New Roman"/>
          <w:lang w:eastAsia="ru-RU"/>
        </w:rPr>
        <w:t xml:space="preserve"> 2018 годы</w:t>
      </w:r>
      <w:r w:rsidRPr="006B0489">
        <w:rPr>
          <w:rFonts w:eastAsia="Times New Roman"/>
          <w:lang w:eastAsia="ru-RU"/>
        </w:rPr>
        <w:t xml:space="preserve">. </w:t>
      </w:r>
    </w:p>
    <w:p w:rsidR="009B4AA1" w:rsidRPr="006B0489" w:rsidRDefault="009B4AA1" w:rsidP="000328DA">
      <w:pPr>
        <w:ind w:firstLine="709"/>
        <w:rPr>
          <w:rFonts w:eastAsia="Times New Roman"/>
          <w:lang w:eastAsia="ru-RU"/>
        </w:rPr>
      </w:pPr>
    </w:p>
    <w:p w:rsidR="009B4AA1" w:rsidRPr="006B0489" w:rsidRDefault="009B4AA1" w:rsidP="000328DA">
      <w:pPr>
        <w:ind w:firstLine="709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В соответствии с Планом мероприятий Законодательного Собрания Иркутской области по реализации положений, содержащихся в Указах Пр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зидента Российской Федерации В.В. Путина от 07.05.2012, комиссией по контрольной деятельности Законодательного Собрания 13.04.2016 рассмо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>рены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следующие вопросы:</w:t>
      </w:r>
    </w:p>
    <w:p w:rsidR="009B4AA1" w:rsidRPr="006B0489" w:rsidRDefault="009B4AA1" w:rsidP="000328DA">
      <w:pPr>
        <w:shd w:val="clear" w:color="auto" w:fill="FFFFFF"/>
        <w:tabs>
          <w:tab w:val="left" w:pos="0"/>
        </w:tabs>
        <w:ind w:firstLine="709"/>
        <w:rPr>
          <w:rFonts w:eastAsia="Times New Roman"/>
          <w:i/>
          <w:szCs w:val="27"/>
          <w:lang w:eastAsia="ru-RU"/>
        </w:rPr>
      </w:pPr>
      <w:r w:rsidRPr="006B0489">
        <w:rPr>
          <w:rFonts w:eastAsia="Times New Roman"/>
          <w:szCs w:val="27"/>
          <w:lang w:eastAsia="ru-RU"/>
        </w:rPr>
        <w:t xml:space="preserve">- </w:t>
      </w:r>
      <w:r w:rsidR="0070671D">
        <w:rPr>
          <w:rFonts w:eastAsia="Times New Roman"/>
          <w:szCs w:val="27"/>
          <w:lang w:eastAsia="ru-RU"/>
        </w:rPr>
        <w:t>о</w:t>
      </w:r>
      <w:r w:rsidRPr="006B0489">
        <w:rPr>
          <w:rFonts w:eastAsia="Times New Roman"/>
          <w:szCs w:val="27"/>
          <w:lang w:eastAsia="ru-RU"/>
        </w:rPr>
        <w:t xml:space="preserve"> результатах комплексного контрольного мероприятия «Проверка использования средств областного бюджета, выделенных на реализацию З</w:t>
      </w:r>
      <w:r w:rsidRPr="006B0489">
        <w:rPr>
          <w:rFonts w:eastAsia="Times New Roman"/>
          <w:szCs w:val="27"/>
          <w:lang w:eastAsia="ru-RU"/>
        </w:rPr>
        <w:t>а</w:t>
      </w:r>
      <w:r w:rsidRPr="006B0489">
        <w:rPr>
          <w:rFonts w:eastAsia="Times New Roman"/>
          <w:szCs w:val="27"/>
          <w:lang w:eastAsia="ru-RU"/>
        </w:rPr>
        <w:t>кона Иркутской области от 13</w:t>
      </w:r>
      <w:r w:rsidR="0070671D">
        <w:rPr>
          <w:rFonts w:eastAsia="Times New Roman"/>
          <w:szCs w:val="27"/>
          <w:lang w:eastAsia="ru-RU"/>
        </w:rPr>
        <w:t xml:space="preserve"> ноября </w:t>
      </w:r>
      <w:r w:rsidRPr="006B0489">
        <w:rPr>
          <w:rFonts w:eastAsia="Times New Roman"/>
          <w:szCs w:val="27"/>
          <w:lang w:eastAsia="ru-RU"/>
        </w:rPr>
        <w:t>2011</w:t>
      </w:r>
      <w:r w:rsidR="0070671D">
        <w:rPr>
          <w:rFonts w:eastAsia="Times New Roman"/>
          <w:szCs w:val="27"/>
          <w:lang w:eastAsia="ru-RU"/>
        </w:rPr>
        <w:t xml:space="preserve"> года</w:t>
      </w:r>
      <w:r w:rsidRPr="006B0489">
        <w:rPr>
          <w:rFonts w:eastAsia="Times New Roman"/>
          <w:szCs w:val="27"/>
          <w:lang w:eastAsia="ru-RU"/>
        </w:rPr>
        <w:t xml:space="preserve"> № 101-ОЗ «О дополнител</w:t>
      </w:r>
      <w:r w:rsidRPr="006B0489">
        <w:rPr>
          <w:rFonts w:eastAsia="Times New Roman"/>
          <w:szCs w:val="27"/>
          <w:lang w:eastAsia="ru-RU"/>
        </w:rPr>
        <w:t>ь</w:t>
      </w:r>
      <w:r w:rsidRPr="006B0489">
        <w:rPr>
          <w:rFonts w:eastAsia="Times New Roman"/>
          <w:szCs w:val="27"/>
          <w:lang w:eastAsia="ru-RU"/>
        </w:rPr>
        <w:t>ной мере социальной поддержки семей, имеющих детей, в Иркутской обл</w:t>
      </w:r>
      <w:r w:rsidRPr="006B0489">
        <w:rPr>
          <w:rFonts w:eastAsia="Times New Roman"/>
          <w:szCs w:val="27"/>
          <w:lang w:eastAsia="ru-RU"/>
        </w:rPr>
        <w:t>а</w:t>
      </w:r>
      <w:r w:rsidRPr="006B0489">
        <w:rPr>
          <w:rFonts w:eastAsia="Times New Roman"/>
          <w:szCs w:val="27"/>
          <w:lang w:eastAsia="ru-RU"/>
        </w:rPr>
        <w:t>сти» в</w:t>
      </w:r>
      <w:r w:rsidR="00715991" w:rsidRPr="006B0489">
        <w:rPr>
          <w:rFonts w:eastAsia="Times New Roman"/>
          <w:szCs w:val="27"/>
          <w:lang w:eastAsia="ru-RU"/>
        </w:rPr>
        <w:t xml:space="preserve"> </w:t>
      </w:r>
      <w:r w:rsidRPr="006B0489">
        <w:rPr>
          <w:rFonts w:eastAsia="Times New Roman"/>
          <w:szCs w:val="27"/>
          <w:lang w:eastAsia="ru-RU"/>
        </w:rPr>
        <w:t>2015 году»;</w:t>
      </w:r>
    </w:p>
    <w:p w:rsidR="009B4AA1" w:rsidRPr="006B0489" w:rsidRDefault="009B4AA1" w:rsidP="000328DA">
      <w:pPr>
        <w:shd w:val="clear" w:color="auto" w:fill="FFFFFF"/>
        <w:tabs>
          <w:tab w:val="left" w:pos="0"/>
        </w:tabs>
        <w:ind w:firstLine="709"/>
        <w:rPr>
          <w:rFonts w:eastAsia="Times New Roman"/>
          <w:szCs w:val="27"/>
          <w:lang w:eastAsia="ru-RU"/>
        </w:rPr>
      </w:pPr>
      <w:r w:rsidRPr="006B0489">
        <w:rPr>
          <w:rFonts w:eastAsia="Times New Roman"/>
          <w:szCs w:val="27"/>
          <w:lang w:eastAsia="ru-RU"/>
        </w:rPr>
        <w:t xml:space="preserve">- </w:t>
      </w:r>
      <w:r w:rsidR="0070671D">
        <w:rPr>
          <w:rFonts w:eastAsia="Times New Roman"/>
          <w:szCs w:val="27"/>
          <w:lang w:eastAsia="ru-RU"/>
        </w:rPr>
        <w:t>о</w:t>
      </w:r>
      <w:r w:rsidRPr="006B0489">
        <w:rPr>
          <w:rFonts w:eastAsia="Times New Roman"/>
          <w:szCs w:val="27"/>
          <w:lang w:eastAsia="ru-RU"/>
        </w:rPr>
        <w:t xml:space="preserve"> результатах контрольного мероприятия «Аудит эффективности и</w:t>
      </w:r>
      <w:r w:rsidRPr="006B0489">
        <w:rPr>
          <w:rFonts w:eastAsia="Times New Roman"/>
          <w:szCs w:val="27"/>
          <w:lang w:eastAsia="ru-RU"/>
        </w:rPr>
        <w:t>с</w:t>
      </w:r>
      <w:r w:rsidRPr="006B0489">
        <w:rPr>
          <w:rFonts w:eastAsia="Times New Roman"/>
          <w:szCs w:val="27"/>
          <w:lang w:eastAsia="ru-RU"/>
        </w:rPr>
        <w:t>пользования средств областного бюджета, выделенных в 2014</w:t>
      </w:r>
      <w:r w:rsidR="0070671D">
        <w:rPr>
          <w:rFonts w:eastAsia="Times New Roman"/>
          <w:szCs w:val="27"/>
          <w:lang w:eastAsia="ru-RU"/>
        </w:rPr>
        <w:t xml:space="preserve"> </w:t>
      </w:r>
      <w:r w:rsidRPr="006B0489">
        <w:rPr>
          <w:rFonts w:eastAsia="Times New Roman"/>
          <w:szCs w:val="27"/>
          <w:lang w:eastAsia="ru-RU"/>
        </w:rPr>
        <w:t>–</w:t>
      </w:r>
      <w:r w:rsidR="0070671D">
        <w:rPr>
          <w:rFonts w:eastAsia="Times New Roman"/>
          <w:szCs w:val="27"/>
          <w:lang w:eastAsia="ru-RU"/>
        </w:rPr>
        <w:t xml:space="preserve"> </w:t>
      </w:r>
      <w:r w:rsidRPr="006B0489">
        <w:rPr>
          <w:rFonts w:eastAsia="Times New Roman"/>
          <w:szCs w:val="27"/>
          <w:lang w:eastAsia="ru-RU"/>
        </w:rPr>
        <w:t>2015 годах министерству здравоохранения Иркутской области на лекарственное обесп</w:t>
      </w:r>
      <w:r w:rsidRPr="006B0489">
        <w:rPr>
          <w:rFonts w:eastAsia="Times New Roman"/>
          <w:szCs w:val="27"/>
          <w:lang w:eastAsia="ru-RU"/>
        </w:rPr>
        <w:t>е</w:t>
      </w:r>
      <w:r w:rsidRPr="006B0489">
        <w:rPr>
          <w:rFonts w:eastAsia="Times New Roman"/>
          <w:szCs w:val="27"/>
          <w:lang w:eastAsia="ru-RU"/>
        </w:rPr>
        <w:t>чение в рамках подпрограммы «Совершенствование системы лекарственного обеспечения, в том числе в амбулаторных условиях» государственной пр</w:t>
      </w:r>
      <w:r w:rsidRPr="006B0489">
        <w:rPr>
          <w:rFonts w:eastAsia="Times New Roman"/>
          <w:szCs w:val="27"/>
          <w:lang w:eastAsia="ru-RU"/>
        </w:rPr>
        <w:t>о</w:t>
      </w:r>
      <w:r w:rsidRPr="006B0489">
        <w:rPr>
          <w:rFonts w:eastAsia="Times New Roman"/>
          <w:szCs w:val="27"/>
          <w:lang w:eastAsia="ru-RU"/>
        </w:rPr>
        <w:t>граммы Иркутской области «Развитие здравоохранения» на 2014</w:t>
      </w:r>
      <w:r w:rsidR="0070671D">
        <w:rPr>
          <w:rFonts w:eastAsia="Times New Roman"/>
          <w:szCs w:val="27"/>
          <w:lang w:eastAsia="ru-RU"/>
        </w:rPr>
        <w:t xml:space="preserve"> </w:t>
      </w:r>
      <w:r w:rsidRPr="006B0489">
        <w:rPr>
          <w:rFonts w:eastAsia="Times New Roman"/>
          <w:szCs w:val="27"/>
          <w:lang w:eastAsia="ru-RU"/>
        </w:rPr>
        <w:t>–</w:t>
      </w:r>
      <w:r w:rsidR="0070671D">
        <w:rPr>
          <w:rFonts w:eastAsia="Times New Roman"/>
          <w:szCs w:val="27"/>
          <w:lang w:eastAsia="ru-RU"/>
        </w:rPr>
        <w:t xml:space="preserve"> </w:t>
      </w:r>
      <w:r w:rsidRPr="006B0489">
        <w:rPr>
          <w:rFonts w:eastAsia="Times New Roman"/>
          <w:szCs w:val="27"/>
          <w:lang w:eastAsia="ru-RU"/>
        </w:rPr>
        <w:t>2020 г</w:t>
      </w:r>
      <w:r w:rsidRPr="006B0489">
        <w:rPr>
          <w:rFonts w:eastAsia="Times New Roman"/>
          <w:szCs w:val="27"/>
          <w:lang w:eastAsia="ru-RU"/>
        </w:rPr>
        <w:t>о</w:t>
      </w:r>
      <w:r w:rsidRPr="006B0489">
        <w:rPr>
          <w:rFonts w:eastAsia="Times New Roman"/>
          <w:szCs w:val="27"/>
          <w:lang w:eastAsia="ru-RU"/>
        </w:rPr>
        <w:t>ды».</w:t>
      </w:r>
    </w:p>
    <w:p w:rsidR="009B4AA1" w:rsidRPr="006B0489" w:rsidRDefault="009B4AA1" w:rsidP="000328DA">
      <w:pPr>
        <w:ind w:firstLine="709"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 xml:space="preserve">В соответствии с </w:t>
      </w:r>
      <w:r w:rsidR="00E9578E" w:rsidRPr="006B0489">
        <w:rPr>
          <w:rFonts w:eastAsia="Times New Roman"/>
          <w:lang w:eastAsia="ru-RU"/>
        </w:rPr>
        <w:t>п</w:t>
      </w:r>
      <w:r w:rsidRPr="006B0489">
        <w:rPr>
          <w:rFonts w:eastAsia="Times New Roman"/>
          <w:lang w:eastAsia="ru-RU"/>
        </w:rPr>
        <w:t>ланом работы Законодательного Собрания Ирку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>ской области по реализации положений, содержащихся в Послании През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дента Российской Федерации Федеральному Собранию Российской Федер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ции, на 2016 год комисси</w:t>
      </w:r>
      <w:r w:rsidR="00E9578E"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й по контрольной деятельности Законодательного Собрания Иркутской области 29.06.2016 рассмотрены результаты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контрол</w:t>
      </w:r>
      <w:r w:rsidRPr="006B0489">
        <w:rPr>
          <w:rFonts w:eastAsia="Times New Roman"/>
          <w:lang w:eastAsia="ru-RU"/>
        </w:rPr>
        <w:t>ь</w:t>
      </w:r>
      <w:r w:rsidRPr="006B0489">
        <w:rPr>
          <w:rFonts w:eastAsia="Times New Roman"/>
          <w:lang w:eastAsia="ru-RU"/>
        </w:rPr>
        <w:t>ного мероприятия «Проверка законного, эффективного (экономного и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зультативного) использования средств областного бюджета, выделенных в 2</w:t>
      </w:r>
      <w:r w:rsidR="00E9578E" w:rsidRPr="006B0489">
        <w:rPr>
          <w:rFonts w:eastAsia="Times New Roman"/>
          <w:lang w:eastAsia="ru-RU"/>
        </w:rPr>
        <w:t>014</w:t>
      </w:r>
      <w:r w:rsidR="0070671D">
        <w:rPr>
          <w:rFonts w:eastAsia="Times New Roman"/>
          <w:lang w:eastAsia="ru-RU"/>
        </w:rPr>
        <w:t xml:space="preserve"> </w:t>
      </w:r>
      <w:r w:rsidR="00E9578E" w:rsidRPr="006B0489">
        <w:rPr>
          <w:rFonts w:eastAsia="Times New Roman"/>
          <w:lang w:eastAsia="ru-RU"/>
        </w:rPr>
        <w:t>–</w:t>
      </w:r>
      <w:r w:rsidR="0070671D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2015 годах на развитие сети фельдшерско-акушерских пунктов и оф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сов</w:t>
      </w:r>
      <w:proofErr w:type="gramEnd"/>
      <w:r w:rsidRPr="006B0489">
        <w:rPr>
          <w:rFonts w:eastAsia="Times New Roman"/>
          <w:lang w:eastAsia="ru-RU"/>
        </w:rPr>
        <w:t xml:space="preserve"> врачей общей практики».</w:t>
      </w:r>
    </w:p>
    <w:p w:rsidR="009B4AA1" w:rsidRPr="006B0489" w:rsidRDefault="009B4AA1" w:rsidP="009B4AA1"/>
    <w:p w:rsidR="00BA66D3" w:rsidRPr="006B0489" w:rsidRDefault="00BA66D3" w:rsidP="00282F25">
      <w:pPr>
        <w:jc w:val="right"/>
        <w:rPr>
          <w:i/>
        </w:rPr>
      </w:pPr>
      <w:r w:rsidRPr="006B0489">
        <w:rPr>
          <w:i/>
        </w:rPr>
        <w:t xml:space="preserve">Приложение 2 </w:t>
      </w:r>
    </w:p>
    <w:p w:rsidR="00BA66D3" w:rsidRPr="006B0489" w:rsidRDefault="00BA66D3" w:rsidP="00C94763">
      <w:pPr>
        <w:pStyle w:val="2"/>
      </w:pPr>
      <w:bookmarkStart w:id="29" w:name="_Toc456007657"/>
      <w:r w:rsidRPr="006B0489">
        <w:t xml:space="preserve">Отчет о деятельности аппарата Законодательного Собрания </w:t>
      </w:r>
      <w:r w:rsidR="0030056B" w:rsidRPr="006B0489">
        <w:br/>
      </w:r>
      <w:r w:rsidRPr="006B0489">
        <w:t>Иркутской области</w:t>
      </w:r>
      <w:bookmarkEnd w:id="29"/>
    </w:p>
    <w:p w:rsidR="00BA66D3" w:rsidRPr="006B0489" w:rsidRDefault="00BA66D3" w:rsidP="00282F25">
      <w:pPr>
        <w:pStyle w:val="3"/>
      </w:pPr>
      <w:bookmarkStart w:id="30" w:name="_Toc384633539"/>
      <w:bookmarkStart w:id="31" w:name="_Toc321747072"/>
      <w:bookmarkStart w:id="32" w:name="_Toc456007658"/>
      <w:r w:rsidRPr="006B0489">
        <w:t>Организационное сопровождение</w:t>
      </w:r>
      <w:bookmarkEnd w:id="30"/>
      <w:bookmarkEnd w:id="31"/>
      <w:bookmarkEnd w:id="32"/>
    </w:p>
    <w:p w:rsidR="00810E96" w:rsidRPr="006B0489" w:rsidRDefault="00810E96" w:rsidP="00810E96">
      <w:pPr>
        <w:ind w:firstLine="709"/>
      </w:pPr>
      <w:r w:rsidRPr="006B0489">
        <w:t>В течение 2-го квартала 2016 года аппаратом Законодательного Собр</w:t>
      </w:r>
      <w:r w:rsidRPr="006B0489">
        <w:t>а</w:t>
      </w:r>
      <w:r w:rsidRPr="006B0489">
        <w:t>ния выполнены организационные мероприятия по подготовке и проведению 4-х сессий Законодательного Собрания и 4-х заседаний коллегии. Осущест</w:t>
      </w:r>
      <w:r w:rsidRPr="006B0489">
        <w:t>в</w:t>
      </w:r>
      <w:r w:rsidRPr="006B0489">
        <w:t>лялось взаимодействие с аппаратом Правительства Иркутской области, А</w:t>
      </w:r>
      <w:r w:rsidRPr="006B0489">
        <w:t>п</w:t>
      </w:r>
      <w:r w:rsidRPr="006B0489">
        <w:t>паратом Государственной Думы Федерального Собрания Российской Фед</w:t>
      </w:r>
      <w:r w:rsidRPr="006B0489">
        <w:t>е</w:t>
      </w:r>
      <w:r w:rsidRPr="006B0489">
        <w:t>рации, Аппаратом Совета Федерации Федерального Собрания Российской Федерации, депутатами и помощниками депутатов Государственной Думы Федерального Собрания Российской Федерации, куратором из Администр</w:t>
      </w:r>
      <w:r w:rsidRPr="006B0489">
        <w:t>а</w:t>
      </w:r>
      <w:r w:rsidRPr="006B0489">
        <w:t xml:space="preserve">ции Президента. </w:t>
      </w:r>
    </w:p>
    <w:p w:rsidR="00810E96" w:rsidRPr="006B0489" w:rsidRDefault="00810E96" w:rsidP="00810E96">
      <w:pPr>
        <w:ind w:firstLine="709"/>
      </w:pPr>
      <w:r w:rsidRPr="006B0489">
        <w:lastRenderedPageBreak/>
        <w:t>Подготовлено 4 оперативные информации по итогам 4-х сессий Зак</w:t>
      </w:r>
      <w:r w:rsidRPr="006B0489">
        <w:t>о</w:t>
      </w:r>
      <w:r w:rsidRPr="006B0489">
        <w:t>нодательного Собрания.</w:t>
      </w:r>
    </w:p>
    <w:p w:rsidR="00810E96" w:rsidRPr="006B0489" w:rsidRDefault="00810E96" w:rsidP="00810E96">
      <w:pPr>
        <w:ind w:firstLine="709"/>
      </w:pPr>
      <w:r w:rsidRPr="006B0489">
        <w:t>Организационным отделом в апреле 2016 года подготовлено 6 разделов и 7 приложений в отчет о работе Законодательного Собрания Иркутской о</w:t>
      </w:r>
      <w:r w:rsidRPr="006B0489">
        <w:t>б</w:t>
      </w:r>
      <w:r w:rsidRPr="006B0489">
        <w:t>ласти за 1-й квартал 2016 года, сформирован отчет за 1-й квартал 2016 года в целом. Данный отчет размещен на сайте Законодательного Собрания Ирку</w:t>
      </w:r>
      <w:r w:rsidRPr="006B0489">
        <w:t>т</w:t>
      </w:r>
      <w:r w:rsidRPr="006B0489">
        <w:t xml:space="preserve">ской области. </w:t>
      </w:r>
    </w:p>
    <w:p w:rsidR="00810E96" w:rsidRPr="006B0489" w:rsidRDefault="00810E96" w:rsidP="00810E96">
      <w:pPr>
        <w:ind w:firstLine="709"/>
      </w:pPr>
      <w:r w:rsidRPr="006B0489">
        <w:t>Подготовлена информация о законодательных инициативах депутатов Законодательного Собрания и других субъектов права законодательной ин</w:t>
      </w:r>
      <w:r w:rsidRPr="006B0489">
        <w:t>и</w:t>
      </w:r>
      <w:r w:rsidRPr="006B0489">
        <w:t>циативы, внесенных на рассмотрение сессий во 2-м квартале 2016 года.</w:t>
      </w:r>
    </w:p>
    <w:p w:rsidR="00810E96" w:rsidRPr="006B0489" w:rsidRDefault="00810E96" w:rsidP="00810E96">
      <w:pPr>
        <w:ind w:firstLine="709"/>
      </w:pPr>
      <w:r w:rsidRPr="006B0489">
        <w:t>(См. приложение 3)</w:t>
      </w:r>
    </w:p>
    <w:p w:rsidR="00810E96" w:rsidRPr="006B0489" w:rsidRDefault="00810E96" w:rsidP="00810E96">
      <w:pPr>
        <w:ind w:firstLine="709"/>
      </w:pPr>
      <w:r w:rsidRPr="006B0489">
        <w:t>Подготовлена информация об исполнении плана законопроектных р</w:t>
      </w:r>
      <w:r w:rsidRPr="006B0489">
        <w:t>а</w:t>
      </w:r>
      <w:r w:rsidRPr="006B0489">
        <w:t>бот за 2-й квартал 2016 года.</w:t>
      </w:r>
    </w:p>
    <w:p w:rsidR="00810E96" w:rsidRPr="006B0489" w:rsidRDefault="00810E96" w:rsidP="00810E96">
      <w:pPr>
        <w:ind w:firstLine="709"/>
      </w:pPr>
      <w:r w:rsidRPr="006B0489">
        <w:t>(См. приложение 9)</w:t>
      </w:r>
    </w:p>
    <w:p w:rsidR="00810E96" w:rsidRPr="006B0489" w:rsidRDefault="00810E96" w:rsidP="00810E96">
      <w:pPr>
        <w:ind w:firstLine="709"/>
      </w:pPr>
      <w:r w:rsidRPr="006B0489">
        <w:t>В течение квартала отслеживалось прохождение депутатских запросов, по итогам</w:t>
      </w:r>
      <w:r w:rsidR="00715991" w:rsidRPr="006B0489">
        <w:t xml:space="preserve"> </w:t>
      </w:r>
      <w:r w:rsidRPr="006B0489">
        <w:t>квартала подготовлена</w:t>
      </w:r>
      <w:r w:rsidR="00715991" w:rsidRPr="006B0489">
        <w:t xml:space="preserve"> </w:t>
      </w:r>
      <w:r w:rsidRPr="006B0489">
        <w:t>справка о прохождении депутатских запр</w:t>
      </w:r>
      <w:r w:rsidRPr="006B0489">
        <w:t>о</w:t>
      </w:r>
      <w:r w:rsidRPr="006B0489">
        <w:t xml:space="preserve">сов, принятых и рассмотренных на сессиях Законодательного Собрания. </w:t>
      </w:r>
    </w:p>
    <w:p w:rsidR="00810E96" w:rsidRPr="006B0489" w:rsidRDefault="00810E96" w:rsidP="00810E96">
      <w:pPr>
        <w:ind w:firstLine="709"/>
      </w:pPr>
      <w:r w:rsidRPr="006B0489">
        <w:t>(См. приложение 8)</w:t>
      </w:r>
    </w:p>
    <w:p w:rsidR="00810E96" w:rsidRPr="006B0489" w:rsidRDefault="00810E96" w:rsidP="00810E96">
      <w:pPr>
        <w:ind w:firstLine="709"/>
      </w:pPr>
      <w:r w:rsidRPr="006B0489">
        <w:t>Ежемесячно происходил сбор информации от постоянных комитетов и постоянных комиссий</w:t>
      </w:r>
      <w:r w:rsidR="0067039A">
        <w:t>,</w:t>
      </w:r>
      <w:r w:rsidRPr="006B0489">
        <w:t xml:space="preserve"> и по итогам квартала</w:t>
      </w:r>
      <w:r w:rsidR="00715991" w:rsidRPr="006B0489">
        <w:t xml:space="preserve"> </w:t>
      </w:r>
      <w:r w:rsidRPr="006B0489">
        <w:t>подготовлена</w:t>
      </w:r>
      <w:r w:rsidR="00715991" w:rsidRPr="006B0489">
        <w:t xml:space="preserve"> </w:t>
      </w:r>
      <w:r w:rsidRPr="006B0489">
        <w:t>сводная информ</w:t>
      </w:r>
      <w:r w:rsidRPr="006B0489">
        <w:t>а</w:t>
      </w:r>
      <w:r w:rsidRPr="006B0489">
        <w:t>ция о показателях работы постоянных комитетов и постоянных комиссий во 2-м квартале 2016 года.</w:t>
      </w:r>
    </w:p>
    <w:p w:rsidR="00810E96" w:rsidRPr="006B0489" w:rsidRDefault="00810E96" w:rsidP="00810E96">
      <w:pPr>
        <w:ind w:firstLine="709"/>
      </w:pPr>
      <w:r w:rsidRPr="006B0489">
        <w:t>(См. приложение 1)</w:t>
      </w:r>
    </w:p>
    <w:p w:rsidR="00810E96" w:rsidRPr="006B0489" w:rsidRDefault="00810E96" w:rsidP="00810E96">
      <w:pPr>
        <w:ind w:firstLine="709"/>
      </w:pPr>
      <w:r w:rsidRPr="006B0489">
        <w:t>В ходе каждой сессии контролируется присутствие депутатов на зас</w:t>
      </w:r>
      <w:r w:rsidRPr="006B0489">
        <w:t>е</w:t>
      </w:r>
      <w:r w:rsidRPr="006B0489">
        <w:t>даниях, по итогам квартала также подготовлена сводная информация о пр</w:t>
      </w:r>
      <w:r w:rsidRPr="006B0489">
        <w:t>и</w:t>
      </w:r>
      <w:r w:rsidRPr="006B0489">
        <w:t>сутствии депутатов на сессиях Законодательного Собрания и на основании данных комитетов и комиссий – присутствие депутатов на заседаниях ком</w:t>
      </w:r>
      <w:r w:rsidRPr="006B0489">
        <w:t>и</w:t>
      </w:r>
      <w:r w:rsidRPr="006B0489">
        <w:t>тетов и комиссий.</w:t>
      </w:r>
    </w:p>
    <w:p w:rsidR="00810E96" w:rsidRPr="006B0489" w:rsidRDefault="00810E96" w:rsidP="00810E96">
      <w:pPr>
        <w:ind w:firstLine="709"/>
      </w:pPr>
      <w:r w:rsidRPr="006B0489">
        <w:t>(См. приложение 1 и приложение 10)</w:t>
      </w:r>
    </w:p>
    <w:p w:rsidR="00810E96" w:rsidRPr="006B0489" w:rsidRDefault="00810E96" w:rsidP="00810E96">
      <w:pPr>
        <w:ind w:firstLine="709"/>
      </w:pPr>
      <w:r w:rsidRPr="006B0489">
        <w:t>Во втором квартале сформированы планы работы Законодательного Собрания:</w:t>
      </w:r>
    </w:p>
    <w:p w:rsidR="00810E96" w:rsidRPr="006B0489" w:rsidRDefault="00810E96" w:rsidP="00810E96">
      <w:pPr>
        <w:ind w:firstLine="709"/>
      </w:pPr>
      <w:r w:rsidRPr="006B0489">
        <w:t xml:space="preserve">- план работы на 3-й квартал 2016 года; </w:t>
      </w:r>
    </w:p>
    <w:p w:rsidR="00810E96" w:rsidRPr="006B0489" w:rsidRDefault="00810E96" w:rsidP="00810E96">
      <w:pPr>
        <w:ind w:firstLine="709"/>
      </w:pPr>
      <w:r w:rsidRPr="006B0489">
        <w:t>- ежемесячно формировался сводный план мероприятий Законодател</w:t>
      </w:r>
      <w:r w:rsidRPr="006B0489">
        <w:t>ь</w:t>
      </w:r>
      <w:r w:rsidRPr="006B0489">
        <w:t>ного Собрания на месяц. План размещен на сайте Законодательного Собр</w:t>
      </w:r>
      <w:r w:rsidRPr="006B0489">
        <w:t>а</w:t>
      </w:r>
      <w:r w:rsidRPr="006B0489">
        <w:t>ния, ежемесячные планы постоянно корректируются и размещаются на сайте Законодательного Собрания.</w:t>
      </w:r>
    </w:p>
    <w:p w:rsidR="00810E96" w:rsidRPr="006B0489" w:rsidRDefault="00810E96" w:rsidP="00810E96">
      <w:pPr>
        <w:ind w:firstLine="709"/>
      </w:pPr>
      <w:r w:rsidRPr="006B0489">
        <w:t xml:space="preserve">В течение квартала подготовлено </w:t>
      </w:r>
      <w:r w:rsidR="00F81244" w:rsidRPr="006B0489">
        <w:t>4</w:t>
      </w:r>
      <w:r w:rsidRPr="006B0489">
        <w:t xml:space="preserve"> распоряжени</w:t>
      </w:r>
      <w:r w:rsidR="00F81244" w:rsidRPr="006B0489">
        <w:t>я</w:t>
      </w:r>
      <w:r w:rsidRPr="006B0489">
        <w:t xml:space="preserve"> по вопросам орган</w:t>
      </w:r>
      <w:r w:rsidRPr="006B0489">
        <w:t>и</w:t>
      </w:r>
      <w:r w:rsidRPr="006B0489">
        <w:t>зационного обеспечения и планирования.</w:t>
      </w:r>
    </w:p>
    <w:p w:rsidR="00810E96" w:rsidRPr="006B0489" w:rsidRDefault="00810E96" w:rsidP="00810E96">
      <w:pPr>
        <w:ind w:firstLine="709"/>
      </w:pPr>
      <w:r w:rsidRPr="006B0489">
        <w:t>Постоянно осуществлялось взаимодействие с депутатами и помощн</w:t>
      </w:r>
      <w:r w:rsidRPr="006B0489">
        <w:t>и</w:t>
      </w:r>
      <w:r w:rsidRPr="006B0489">
        <w:t>ками депутатов Законодательного Собрания, оказывалась организационная и методическая помощь. По электронной почте и в индивидуальные электро</w:t>
      </w:r>
      <w:r w:rsidRPr="006B0489">
        <w:t>н</w:t>
      </w:r>
      <w:r w:rsidRPr="006B0489">
        <w:t xml:space="preserve">ные ящики депутатам Законодательного Собрания направлено 89 различных документов более 100 адресатам. </w:t>
      </w:r>
    </w:p>
    <w:p w:rsidR="00810E96" w:rsidRPr="006B0489" w:rsidRDefault="00810E96" w:rsidP="00810E96">
      <w:pPr>
        <w:ind w:firstLine="709"/>
      </w:pPr>
      <w:r w:rsidRPr="006B0489">
        <w:t xml:space="preserve">Подготовлено и направлено в различные инстанции </w:t>
      </w:r>
      <w:r w:rsidR="00F81244" w:rsidRPr="006B0489">
        <w:t>292</w:t>
      </w:r>
      <w:r w:rsidRPr="006B0489">
        <w:t xml:space="preserve"> пис</w:t>
      </w:r>
      <w:r w:rsidR="00F81244" w:rsidRPr="006B0489">
        <w:t>ь</w:t>
      </w:r>
      <w:r w:rsidRPr="006B0489">
        <w:t>м</w:t>
      </w:r>
      <w:r w:rsidR="00F81244" w:rsidRPr="006B0489">
        <w:t>а</w:t>
      </w:r>
      <w:r w:rsidRPr="006B0489">
        <w:t>.</w:t>
      </w:r>
    </w:p>
    <w:p w:rsidR="00810E96" w:rsidRPr="006B0489" w:rsidRDefault="00810E96" w:rsidP="00810E96">
      <w:pPr>
        <w:ind w:firstLine="709"/>
      </w:pPr>
      <w:r w:rsidRPr="006B0489">
        <w:lastRenderedPageBreak/>
        <w:t>В течение квартала проведена работа по формированию графика при</w:t>
      </w:r>
      <w:r w:rsidRPr="006B0489">
        <w:t>е</w:t>
      </w:r>
      <w:r w:rsidRPr="006B0489">
        <w:t xml:space="preserve">ма избирателей депутатами Законодательного Собрания во 2-м полугодии 2016 года. Данный график опубликован в общественно-политической газете «Областная» </w:t>
      </w:r>
      <w:r w:rsidR="0067039A" w:rsidRPr="006B0489">
        <w:t xml:space="preserve">от 20 июня 2016 года </w:t>
      </w:r>
      <w:r w:rsidRPr="006B0489">
        <w:t>№ 64, а также размещен на сайте Закон</w:t>
      </w:r>
      <w:r w:rsidRPr="006B0489">
        <w:t>о</w:t>
      </w:r>
      <w:r w:rsidRPr="006B0489">
        <w:t>дательного Собрания.</w:t>
      </w:r>
    </w:p>
    <w:p w:rsidR="00810E96" w:rsidRPr="006B0489" w:rsidRDefault="00810E96" w:rsidP="00810E96">
      <w:pPr>
        <w:ind w:firstLine="709"/>
      </w:pPr>
      <w:r w:rsidRPr="006B0489">
        <w:t>Также осуществлялось взаимодействие с фракциями политических партий в Законодательном Собрании и их аппаратами.</w:t>
      </w:r>
    </w:p>
    <w:p w:rsidR="00810E96" w:rsidRPr="006B0489" w:rsidRDefault="00810E96" w:rsidP="00810E96">
      <w:pPr>
        <w:ind w:firstLine="709"/>
      </w:pPr>
      <w:r w:rsidRPr="006B0489">
        <w:t>Ежемесячно формировался и корректировался график проведения зас</w:t>
      </w:r>
      <w:r w:rsidRPr="006B0489">
        <w:t>е</w:t>
      </w:r>
      <w:r w:rsidRPr="006B0489">
        <w:t>даний постоянных комитетов и постоянных комиссий Законодательного С</w:t>
      </w:r>
      <w:r w:rsidRPr="006B0489">
        <w:t>о</w:t>
      </w:r>
      <w:r w:rsidRPr="006B0489">
        <w:t>брания, а также заседаний фракций.</w:t>
      </w:r>
    </w:p>
    <w:p w:rsidR="00810E96" w:rsidRPr="006B0489" w:rsidRDefault="00810E96" w:rsidP="00810E96">
      <w:pPr>
        <w:ind w:firstLine="709"/>
      </w:pPr>
      <w:r w:rsidRPr="006B0489">
        <w:t>В течение квартала велись реестры принятых на сессиях Законодател</w:t>
      </w:r>
      <w:r w:rsidRPr="006B0489">
        <w:t>ь</w:t>
      </w:r>
      <w:r w:rsidRPr="006B0489">
        <w:t>ного Собрания законов Иркутской области и постановлений Законодательн</w:t>
      </w:r>
      <w:r w:rsidRPr="006B0489">
        <w:t>о</w:t>
      </w:r>
      <w:r w:rsidRPr="006B0489">
        <w:t>го Собрания.</w:t>
      </w:r>
    </w:p>
    <w:p w:rsidR="00810E96" w:rsidRPr="006B0489" w:rsidRDefault="00810E96" w:rsidP="00810E96">
      <w:pPr>
        <w:ind w:firstLine="709"/>
      </w:pPr>
      <w:r w:rsidRPr="006B0489">
        <w:t>На основании поступающих в Законодательное Собрание документов в постоянном режиме велась работа по формированию предварительного списка сессионных вопросов.</w:t>
      </w:r>
    </w:p>
    <w:p w:rsidR="00810E96" w:rsidRPr="006B0489" w:rsidRDefault="0067039A" w:rsidP="00810E96">
      <w:pPr>
        <w:ind w:firstLine="709"/>
      </w:pPr>
      <w:r>
        <w:t>В</w:t>
      </w:r>
      <w:r w:rsidR="00810E96" w:rsidRPr="006B0489">
        <w:t xml:space="preserve"> течение квартала осуществлялось взаимодействие с аппаратом Г</w:t>
      </w:r>
      <w:r w:rsidR="00810E96" w:rsidRPr="006B0489">
        <w:t>у</w:t>
      </w:r>
      <w:r w:rsidR="00810E96" w:rsidRPr="006B0489">
        <w:t>бернатора Иркутской области и Правительства Иркутской области по уч</w:t>
      </w:r>
      <w:r w:rsidR="00810E96" w:rsidRPr="006B0489">
        <w:t>а</w:t>
      </w:r>
      <w:r w:rsidR="00810E96" w:rsidRPr="006B0489">
        <w:t>стию депутатов Законодательного Собрания в заседаниях Правительства И</w:t>
      </w:r>
      <w:r w:rsidR="00810E96" w:rsidRPr="006B0489">
        <w:t>р</w:t>
      </w:r>
      <w:r w:rsidR="00810E96" w:rsidRPr="006B0489">
        <w:t>кутской области и мероприятиях, проводимых Правительством Иркутской области. Постоянно отслеживалась информация об участии председателя З</w:t>
      </w:r>
      <w:r w:rsidR="00810E96" w:rsidRPr="006B0489">
        <w:t>а</w:t>
      </w:r>
      <w:r w:rsidR="00810E96" w:rsidRPr="006B0489">
        <w:t>конодательного Собрания, его заместителей, депутатов Законодательного Собрания в мероприятиях, проводимых в области и за ее пределами.</w:t>
      </w:r>
    </w:p>
    <w:p w:rsidR="00810E96" w:rsidRPr="006B0489" w:rsidRDefault="00810E96" w:rsidP="00810E96">
      <w:pPr>
        <w:ind w:firstLine="709"/>
      </w:pPr>
      <w:r w:rsidRPr="006B0489">
        <w:t>В течение квартала осуществлялась передача информации в отдел электронного обеспечения для размещения на сайте Законодательного С</w:t>
      </w:r>
      <w:r w:rsidRPr="006B0489">
        <w:t>о</w:t>
      </w:r>
      <w:r w:rsidRPr="006B0489">
        <w:t>брания. Сотрудниками отдела в постоянном режиме проводилась работа по корректировке планов работы Законодательного Собрания, размещенных на сайте Законодательного Собрания.</w:t>
      </w:r>
    </w:p>
    <w:p w:rsidR="008D78AC" w:rsidRPr="006B0489" w:rsidRDefault="00715991" w:rsidP="008D78AC">
      <w:r w:rsidRPr="006B0489">
        <w:t xml:space="preserve"> </w:t>
      </w:r>
      <w:r w:rsidR="00810E96" w:rsidRPr="006B0489">
        <w:t>Сотрудники отдела принимали участие в подготовке и приеме</w:t>
      </w:r>
      <w:r w:rsidRPr="006B0489">
        <w:t xml:space="preserve"> </w:t>
      </w:r>
      <w:r w:rsidR="00810E96" w:rsidRPr="006B0489">
        <w:t>де</w:t>
      </w:r>
      <w:r w:rsidR="008D78AC" w:rsidRPr="006B0489">
        <w:t>лег</w:t>
      </w:r>
      <w:r w:rsidR="008D78AC" w:rsidRPr="006B0489">
        <w:t>а</w:t>
      </w:r>
      <w:r w:rsidR="008D78AC" w:rsidRPr="006B0489">
        <w:t>ции</w:t>
      </w:r>
      <w:r w:rsidR="00810E96" w:rsidRPr="006B0489">
        <w:t xml:space="preserve"> Законодательного </w:t>
      </w:r>
      <w:r w:rsidR="008D78AC" w:rsidRPr="006B0489">
        <w:t xml:space="preserve">собрания префектуры </w:t>
      </w:r>
      <w:proofErr w:type="spellStart"/>
      <w:r w:rsidR="008D78AC" w:rsidRPr="006B0489">
        <w:t>Исикава</w:t>
      </w:r>
      <w:proofErr w:type="spellEnd"/>
      <w:r w:rsidR="008D78AC" w:rsidRPr="006B0489">
        <w:t xml:space="preserve"> во главе с господином </w:t>
      </w:r>
      <w:proofErr w:type="spellStart"/>
      <w:r w:rsidR="008D78AC" w:rsidRPr="006B0489">
        <w:t>Накамура</w:t>
      </w:r>
      <w:proofErr w:type="spellEnd"/>
      <w:r w:rsidR="008D78AC" w:rsidRPr="006B0489">
        <w:t xml:space="preserve"> </w:t>
      </w:r>
      <w:proofErr w:type="spellStart"/>
      <w:r w:rsidR="008D78AC" w:rsidRPr="006B0489">
        <w:t>Исао</w:t>
      </w:r>
      <w:proofErr w:type="spellEnd"/>
      <w:r w:rsidR="008D78AC" w:rsidRPr="006B0489">
        <w:t>.</w:t>
      </w:r>
    </w:p>
    <w:p w:rsidR="00BA66D3" w:rsidRPr="006B0489" w:rsidRDefault="00BA66D3" w:rsidP="00282F25">
      <w:pPr>
        <w:pStyle w:val="3"/>
      </w:pPr>
      <w:bookmarkStart w:id="33" w:name="_Toc384633540"/>
      <w:bookmarkStart w:id="34" w:name="_Toc456007659"/>
      <w:r w:rsidRPr="006B0489">
        <w:t>Правовое сопровождение</w:t>
      </w:r>
      <w:bookmarkEnd w:id="33"/>
      <w:bookmarkEnd w:id="34"/>
    </w:p>
    <w:p w:rsidR="00A02591" w:rsidRPr="006B0489" w:rsidRDefault="00A02591" w:rsidP="000676BB">
      <w:pPr>
        <w:ind w:left="57" w:firstLine="652"/>
      </w:pPr>
      <w:r w:rsidRPr="006B0489">
        <w:t>Работа правового управления в</w:t>
      </w:r>
      <w:r w:rsidR="001F706D" w:rsidRPr="006B0489">
        <w:t>о</w:t>
      </w:r>
      <w:r w:rsidRPr="006B0489">
        <w:t xml:space="preserve"> 2</w:t>
      </w:r>
      <w:r w:rsidR="001F706D" w:rsidRPr="006B0489">
        <w:t>-м</w:t>
      </w:r>
      <w:r w:rsidRPr="006B0489">
        <w:t xml:space="preserve"> квартале 2016 года осуществл</w:t>
      </w:r>
      <w:r w:rsidRPr="006B0489">
        <w:t>я</w:t>
      </w:r>
      <w:r w:rsidRPr="006B0489">
        <w:t>лась в соответствии с планами работы Законодательного Собрания,</w:t>
      </w:r>
      <w:r w:rsidR="00715991" w:rsidRPr="006B0489">
        <w:t xml:space="preserve"> </w:t>
      </w:r>
      <w:r w:rsidRPr="006B0489">
        <w:t>постоя</w:t>
      </w:r>
      <w:r w:rsidRPr="006B0489">
        <w:t>н</w:t>
      </w:r>
      <w:r w:rsidRPr="006B0489">
        <w:t>ных комитетов и комиссий Законодательного Собрания, а также планом р</w:t>
      </w:r>
      <w:r w:rsidRPr="006B0489">
        <w:t>а</w:t>
      </w:r>
      <w:r w:rsidRPr="006B0489">
        <w:t>боты правового управления.</w:t>
      </w:r>
    </w:p>
    <w:p w:rsidR="00A02591" w:rsidRPr="006B0489" w:rsidRDefault="00A02591" w:rsidP="000676BB">
      <w:pPr>
        <w:ind w:left="57" w:firstLine="652"/>
      </w:pPr>
      <w:r w:rsidRPr="006B0489">
        <w:t>Сотрудниками</w:t>
      </w:r>
      <w:r w:rsidR="00715991" w:rsidRPr="006B0489">
        <w:t xml:space="preserve"> </w:t>
      </w:r>
      <w:r w:rsidRPr="006B0489">
        <w:t>правового управления в отчетном периоде</w:t>
      </w:r>
      <w:r w:rsidR="00715991" w:rsidRPr="006B0489">
        <w:t xml:space="preserve"> </w:t>
      </w:r>
      <w:r w:rsidRPr="006B0489">
        <w:t>рассмотрено:</w:t>
      </w:r>
    </w:p>
    <w:p w:rsidR="00A02591" w:rsidRPr="006B0489" w:rsidRDefault="00A02591" w:rsidP="000676BB">
      <w:pPr>
        <w:ind w:left="57" w:firstLine="652"/>
      </w:pPr>
      <w:r w:rsidRPr="006B0489">
        <w:t>-</w:t>
      </w:r>
      <w:r w:rsidR="00715991" w:rsidRPr="006B0489">
        <w:t xml:space="preserve"> </w:t>
      </w:r>
      <w:r w:rsidRPr="006B0489">
        <w:t>48</w:t>
      </w:r>
      <w:r w:rsidR="00715991" w:rsidRPr="006B0489">
        <w:t xml:space="preserve"> </w:t>
      </w:r>
      <w:r w:rsidRPr="006B0489">
        <w:t>проектов законов области;</w:t>
      </w:r>
    </w:p>
    <w:p w:rsidR="00A02591" w:rsidRPr="006B0489" w:rsidRDefault="00A02591" w:rsidP="000676BB">
      <w:pPr>
        <w:ind w:left="57" w:firstLine="652"/>
      </w:pPr>
      <w:r w:rsidRPr="006B0489">
        <w:t>-</w:t>
      </w:r>
      <w:r w:rsidR="00715991" w:rsidRPr="006B0489">
        <w:t xml:space="preserve"> </w:t>
      </w:r>
      <w:r w:rsidRPr="006B0489">
        <w:t>151 обращение, жалоба</w:t>
      </w:r>
      <w:r w:rsidR="00715991" w:rsidRPr="006B0489">
        <w:t xml:space="preserve"> </w:t>
      </w:r>
      <w:r w:rsidRPr="006B0489">
        <w:t>граждан, юридических лиц, органов местного самоуправления.</w:t>
      </w:r>
    </w:p>
    <w:p w:rsidR="00A02591" w:rsidRPr="006B0489" w:rsidRDefault="00A02591" w:rsidP="000676BB">
      <w:pPr>
        <w:ind w:left="57" w:firstLine="652"/>
      </w:pPr>
      <w:r w:rsidRPr="006B0489">
        <w:t>По итогам рассмотрения документов, поступивших в правовое упра</w:t>
      </w:r>
      <w:r w:rsidRPr="006B0489">
        <w:t>в</w:t>
      </w:r>
      <w:r w:rsidRPr="006B0489">
        <w:t>ление, во исполнение поручений (как устных, так и письменных) руково</w:t>
      </w:r>
      <w:r w:rsidRPr="006B0489">
        <w:t>д</w:t>
      </w:r>
      <w:r w:rsidRPr="006B0489">
        <w:lastRenderedPageBreak/>
        <w:t>ства Законодательного Собрания работниками правового управления подг</w:t>
      </w:r>
      <w:r w:rsidRPr="006B0489">
        <w:t>о</w:t>
      </w:r>
      <w:r w:rsidRPr="006B0489">
        <w:t>товлено:</w:t>
      </w:r>
    </w:p>
    <w:p w:rsidR="00A02591" w:rsidRPr="006B0489" w:rsidRDefault="00A02591" w:rsidP="000676BB">
      <w:pPr>
        <w:ind w:left="57" w:firstLine="652"/>
      </w:pPr>
      <w:r w:rsidRPr="006B0489">
        <w:t>-</w:t>
      </w:r>
      <w:r w:rsidR="00715991" w:rsidRPr="006B0489">
        <w:t xml:space="preserve"> </w:t>
      </w:r>
      <w:r w:rsidRPr="006B0489">
        <w:t>7 проектов</w:t>
      </w:r>
      <w:r w:rsidR="00715991" w:rsidRPr="006B0489">
        <w:t xml:space="preserve"> </w:t>
      </w:r>
      <w:r w:rsidRPr="006B0489">
        <w:t>законов области,</w:t>
      </w:r>
      <w:r w:rsidR="00715991" w:rsidRPr="006B0489">
        <w:t xml:space="preserve"> </w:t>
      </w:r>
      <w:r w:rsidRPr="006B0489">
        <w:t>которые внесены в Законодательное С</w:t>
      </w:r>
      <w:r w:rsidRPr="006B0489">
        <w:t>о</w:t>
      </w:r>
      <w:r w:rsidRPr="006B0489">
        <w:t>брание для рассмотрения;</w:t>
      </w:r>
    </w:p>
    <w:p w:rsidR="00A02591" w:rsidRPr="006B0489" w:rsidRDefault="00A02591" w:rsidP="000676BB">
      <w:pPr>
        <w:ind w:left="57" w:firstLine="652"/>
      </w:pPr>
      <w:r w:rsidRPr="006B0489">
        <w:t>-</w:t>
      </w:r>
      <w:r w:rsidR="00715991" w:rsidRPr="006B0489">
        <w:t xml:space="preserve"> </w:t>
      </w:r>
      <w:r w:rsidRPr="006B0489">
        <w:t>19</w:t>
      </w:r>
      <w:r w:rsidR="00715991" w:rsidRPr="006B0489">
        <w:t xml:space="preserve"> </w:t>
      </w:r>
      <w:r w:rsidRPr="006B0489">
        <w:t>проектов постановл</w:t>
      </w:r>
      <w:r w:rsidR="001F706D" w:rsidRPr="006B0489">
        <w:t>ений Законодательного Собрания</w:t>
      </w:r>
      <w:r w:rsidRPr="006B0489">
        <w:t>;</w:t>
      </w:r>
    </w:p>
    <w:p w:rsidR="00A02591" w:rsidRPr="006B0489" w:rsidRDefault="00A02591" w:rsidP="000676BB">
      <w:pPr>
        <w:ind w:left="57" w:firstLine="652"/>
      </w:pPr>
      <w:r w:rsidRPr="006B0489">
        <w:t>-</w:t>
      </w:r>
      <w:r w:rsidR="00715991" w:rsidRPr="006B0489">
        <w:t xml:space="preserve"> </w:t>
      </w:r>
      <w:r w:rsidRPr="006B0489">
        <w:t>24 таблицы поправок к проектам законов области;</w:t>
      </w:r>
      <w:r w:rsidRPr="006B0489">
        <w:tab/>
      </w:r>
    </w:p>
    <w:p w:rsidR="00A02591" w:rsidRPr="006B0489" w:rsidRDefault="00A02591" w:rsidP="000676BB">
      <w:pPr>
        <w:ind w:left="57" w:firstLine="652"/>
      </w:pPr>
      <w:r w:rsidRPr="006B0489">
        <w:t>-</w:t>
      </w:r>
      <w:r w:rsidR="00715991" w:rsidRPr="006B0489">
        <w:t xml:space="preserve"> </w:t>
      </w:r>
      <w:r w:rsidRPr="006B0489">
        <w:t>48</w:t>
      </w:r>
      <w:r w:rsidR="00715991" w:rsidRPr="006B0489">
        <w:t xml:space="preserve"> </w:t>
      </w:r>
      <w:r w:rsidRPr="006B0489">
        <w:t>заключений;</w:t>
      </w:r>
    </w:p>
    <w:p w:rsidR="00A02591" w:rsidRPr="006B0489" w:rsidRDefault="00A02591" w:rsidP="000676BB">
      <w:pPr>
        <w:ind w:left="57" w:firstLine="652"/>
      </w:pPr>
      <w:r w:rsidRPr="006B0489">
        <w:t>-</w:t>
      </w:r>
      <w:r w:rsidR="00715991" w:rsidRPr="006B0489">
        <w:t xml:space="preserve"> </w:t>
      </w:r>
      <w:r w:rsidRPr="006B0489">
        <w:t>6 отзывов на проекты федеральных законов</w:t>
      </w:r>
      <w:r w:rsidR="00D0396A">
        <w:t>;</w:t>
      </w:r>
    </w:p>
    <w:p w:rsidR="00A02591" w:rsidRPr="006B0489" w:rsidRDefault="00A02591" w:rsidP="000676BB">
      <w:pPr>
        <w:ind w:left="57" w:firstLine="652"/>
      </w:pPr>
      <w:r w:rsidRPr="006B0489">
        <w:t>-</w:t>
      </w:r>
      <w:r w:rsidR="00715991" w:rsidRPr="006B0489">
        <w:t xml:space="preserve"> </w:t>
      </w:r>
      <w:r w:rsidRPr="006B0489">
        <w:t>148 служебных</w:t>
      </w:r>
      <w:r w:rsidR="00715991" w:rsidRPr="006B0489">
        <w:t xml:space="preserve"> </w:t>
      </w:r>
      <w:r w:rsidRPr="006B0489">
        <w:t>запис</w:t>
      </w:r>
      <w:r w:rsidR="001F706D" w:rsidRPr="006B0489">
        <w:t>о</w:t>
      </w:r>
      <w:r w:rsidRPr="006B0489">
        <w:t>к, справ</w:t>
      </w:r>
      <w:r w:rsidR="001F706D" w:rsidRPr="006B0489">
        <w:t>о</w:t>
      </w:r>
      <w:r w:rsidRPr="006B0489">
        <w:t>к правового характера;</w:t>
      </w:r>
    </w:p>
    <w:p w:rsidR="00A02591" w:rsidRPr="006B0489" w:rsidRDefault="00A02591" w:rsidP="000676BB">
      <w:pPr>
        <w:ind w:left="57" w:firstLine="652"/>
      </w:pPr>
      <w:r w:rsidRPr="006B0489">
        <w:t>-</w:t>
      </w:r>
      <w:r w:rsidR="00715991" w:rsidRPr="006B0489">
        <w:t xml:space="preserve"> </w:t>
      </w:r>
      <w:r w:rsidRPr="006B0489">
        <w:t>151 ответ на обращения,</w:t>
      </w:r>
      <w:r w:rsidR="00715991" w:rsidRPr="006B0489">
        <w:t xml:space="preserve"> </w:t>
      </w:r>
      <w:r w:rsidRPr="006B0489">
        <w:t>жалобы граждан, юридических лиц;</w:t>
      </w:r>
    </w:p>
    <w:p w:rsidR="00A02591" w:rsidRPr="006B0489" w:rsidRDefault="00A02591" w:rsidP="000676BB">
      <w:pPr>
        <w:ind w:left="57" w:firstLine="652"/>
      </w:pPr>
      <w:r w:rsidRPr="006B0489">
        <w:t>- 145 обращений в государственные органы, органы местного сам</w:t>
      </w:r>
      <w:r w:rsidRPr="006B0489">
        <w:t>о</w:t>
      </w:r>
      <w:r w:rsidRPr="006B0489">
        <w:t xml:space="preserve">управления; </w:t>
      </w:r>
    </w:p>
    <w:p w:rsidR="00A02591" w:rsidRPr="006B0489" w:rsidRDefault="00A02591" w:rsidP="000676BB">
      <w:pPr>
        <w:ind w:left="57" w:firstLine="652"/>
      </w:pPr>
      <w:r w:rsidRPr="006B0489">
        <w:t>-</w:t>
      </w:r>
      <w:r w:rsidR="00715991" w:rsidRPr="006B0489">
        <w:t xml:space="preserve"> </w:t>
      </w:r>
      <w:r w:rsidRPr="006B0489">
        <w:t>34</w:t>
      </w:r>
      <w:r w:rsidR="00715991" w:rsidRPr="006B0489">
        <w:t xml:space="preserve"> </w:t>
      </w:r>
      <w:r w:rsidRPr="006B0489">
        <w:t>доклада, материала аналитического характера;</w:t>
      </w:r>
    </w:p>
    <w:p w:rsidR="00A02591" w:rsidRPr="006B0489" w:rsidRDefault="00A02591" w:rsidP="000676BB">
      <w:pPr>
        <w:ind w:left="57" w:firstLine="652"/>
      </w:pPr>
      <w:r w:rsidRPr="006B0489">
        <w:rPr>
          <w:i/>
        </w:rPr>
        <w:t>-</w:t>
      </w:r>
      <w:r w:rsidR="00715991" w:rsidRPr="006B0489">
        <w:t xml:space="preserve"> </w:t>
      </w:r>
      <w:r w:rsidRPr="006B0489">
        <w:t>7 обзоров новых федеральных законов, при подготовке</w:t>
      </w:r>
      <w:r w:rsidR="00715991" w:rsidRPr="006B0489">
        <w:t xml:space="preserve"> </w:t>
      </w:r>
      <w:r w:rsidRPr="006B0489">
        <w:t>которых</w:t>
      </w:r>
      <w:r w:rsidR="00715991" w:rsidRPr="006B0489">
        <w:t xml:space="preserve"> </w:t>
      </w:r>
      <w:r w:rsidRPr="006B0489">
        <w:t>пр</w:t>
      </w:r>
      <w:r w:rsidRPr="006B0489">
        <w:t>о</w:t>
      </w:r>
      <w:r w:rsidRPr="006B0489">
        <w:t>анализировано</w:t>
      </w:r>
      <w:r w:rsidR="00715991" w:rsidRPr="006B0489">
        <w:t xml:space="preserve"> </w:t>
      </w:r>
      <w:r w:rsidRPr="006B0489">
        <w:t>128</w:t>
      </w:r>
      <w:r w:rsidR="00715991" w:rsidRPr="006B0489">
        <w:t xml:space="preserve"> </w:t>
      </w:r>
      <w:r w:rsidRPr="006B0489">
        <w:t>федеральных законов.</w:t>
      </w:r>
    </w:p>
    <w:p w:rsidR="00A02591" w:rsidRPr="006B0489" w:rsidRDefault="00A02591" w:rsidP="000676BB">
      <w:pPr>
        <w:ind w:left="57" w:firstLine="652"/>
      </w:pPr>
      <w:r w:rsidRPr="006B0489">
        <w:t>В отчетный период осуществлено правовое</w:t>
      </w:r>
      <w:r w:rsidR="00715991" w:rsidRPr="006B0489">
        <w:t xml:space="preserve"> </w:t>
      </w:r>
      <w:r w:rsidRPr="006B0489">
        <w:t>сопровождение</w:t>
      </w:r>
      <w:r w:rsidR="00715991" w:rsidRPr="006B0489">
        <w:t xml:space="preserve"> </w:t>
      </w:r>
      <w:r w:rsidRPr="006B0489">
        <w:t>монитори</w:t>
      </w:r>
      <w:r w:rsidRPr="006B0489">
        <w:t>н</w:t>
      </w:r>
      <w:r w:rsidRPr="006B0489">
        <w:t>га</w:t>
      </w:r>
      <w:r w:rsidR="00715991" w:rsidRPr="006B0489">
        <w:t xml:space="preserve"> </w:t>
      </w:r>
      <w:proofErr w:type="spellStart"/>
      <w:r w:rsidRPr="006B0489">
        <w:t>правоприменения</w:t>
      </w:r>
      <w:proofErr w:type="spellEnd"/>
      <w:r w:rsidR="00715991" w:rsidRPr="006B0489">
        <w:t xml:space="preserve"> </w:t>
      </w:r>
      <w:r w:rsidRPr="006B0489">
        <w:t>Закона Иркутской области от 27 декабря 2013 года № 167-ОЗ «Об организации проведения капитального ремонта общего имущ</w:t>
      </w:r>
      <w:r w:rsidRPr="006B0489">
        <w:t>е</w:t>
      </w:r>
      <w:r w:rsidRPr="006B0489">
        <w:t xml:space="preserve">ства в многоквартирных домах на территории Иркутской области». </w:t>
      </w:r>
    </w:p>
    <w:p w:rsidR="00A02591" w:rsidRPr="006B0489" w:rsidRDefault="00A02591" w:rsidP="000676BB">
      <w:pPr>
        <w:ind w:left="57" w:firstLine="652"/>
      </w:pPr>
      <w:proofErr w:type="gramStart"/>
      <w:r w:rsidRPr="006B0489">
        <w:t>Сотрудниками правового управления в рамках аналитической работы подготовлены:</w:t>
      </w:r>
      <w:proofErr w:type="gramEnd"/>
    </w:p>
    <w:p w:rsidR="00A02591" w:rsidRPr="006B0489" w:rsidRDefault="00A02591" w:rsidP="000676BB">
      <w:pPr>
        <w:ind w:left="57" w:firstLine="652"/>
      </w:pPr>
      <w:r w:rsidRPr="006B0489">
        <w:t>- информация о мерах социальной поддержки многодетных семей на территории Иркутской области;</w:t>
      </w:r>
    </w:p>
    <w:p w:rsidR="00A02591" w:rsidRPr="006B0489" w:rsidRDefault="00A02591" w:rsidP="000676BB">
      <w:pPr>
        <w:ind w:left="57" w:firstLine="652"/>
      </w:pPr>
      <w:r w:rsidRPr="006B0489">
        <w:t>- информация о способах информирования родителей о предоставлении места в дошкольном образовательном учреждении;</w:t>
      </w:r>
    </w:p>
    <w:p w:rsidR="00A02591" w:rsidRPr="006B0489" w:rsidRDefault="00A02591" w:rsidP="000676BB">
      <w:pPr>
        <w:ind w:left="57" w:firstLine="652"/>
      </w:pPr>
      <w:r w:rsidRPr="006B0489">
        <w:t>- информация об установлении величины прожиточного минимума пенсионер</w:t>
      </w:r>
      <w:r w:rsidR="00D0396A">
        <w:t>ов</w:t>
      </w:r>
      <w:r w:rsidRPr="006B0489">
        <w:t xml:space="preserve"> в субъектах Российской Федерации, на территориях которых расположены районы Крайнего Севера и приравненные к ним местности;</w:t>
      </w:r>
    </w:p>
    <w:p w:rsidR="00A02591" w:rsidRPr="006B0489" w:rsidRDefault="00A02591" w:rsidP="000676BB">
      <w:pPr>
        <w:ind w:left="57" w:firstLine="652"/>
      </w:pPr>
      <w:r w:rsidRPr="006B0489">
        <w:t>- информация по законам субъектов Российской Федерации, регулир</w:t>
      </w:r>
      <w:r w:rsidRPr="006B0489">
        <w:t>у</w:t>
      </w:r>
      <w:r w:rsidRPr="006B0489">
        <w:t>ющим вопросы предоставления компенсации расходов на уплату взноса на капитальный ремонт общего имущества в многоквартирном доме;</w:t>
      </w:r>
    </w:p>
    <w:p w:rsidR="00A02591" w:rsidRPr="006B0489" w:rsidRDefault="00A02591" w:rsidP="000676BB">
      <w:pPr>
        <w:ind w:left="57" w:firstLine="652"/>
      </w:pPr>
      <w:r w:rsidRPr="006B0489">
        <w:t xml:space="preserve">- информация </w:t>
      </w:r>
      <w:proofErr w:type="gramStart"/>
      <w:r w:rsidRPr="006B0489">
        <w:t>о мерах социальной поддержке по оплате расходов на уплату взноса на капитальный ремонт общего имущества в многокварти</w:t>
      </w:r>
      <w:r w:rsidRPr="006B0489">
        <w:t>р</w:t>
      </w:r>
      <w:r w:rsidRPr="006B0489">
        <w:t>ном доме</w:t>
      </w:r>
      <w:proofErr w:type="gramEnd"/>
      <w:r w:rsidRPr="006B0489">
        <w:t xml:space="preserve"> на территории Иркутской области;</w:t>
      </w:r>
    </w:p>
    <w:p w:rsidR="00A02591" w:rsidRPr="006B0489" w:rsidRDefault="00A02591" w:rsidP="000676BB">
      <w:pPr>
        <w:ind w:left="57" w:firstLine="652"/>
      </w:pPr>
      <w:r w:rsidRPr="006B0489">
        <w:t xml:space="preserve">- актуализирована информация о рассмотрении законодательными (представительными) органами государственной </w:t>
      </w:r>
      <w:proofErr w:type="gramStart"/>
      <w:r w:rsidRPr="006B0489">
        <w:t>власти субъектов Росси</w:t>
      </w:r>
      <w:r w:rsidRPr="006B0489">
        <w:t>й</w:t>
      </w:r>
      <w:r w:rsidRPr="006B0489">
        <w:t>ской Федерации обращения Законодательного Собрания Иркутской области</w:t>
      </w:r>
      <w:proofErr w:type="gramEnd"/>
      <w:r w:rsidRPr="006B0489">
        <w:t xml:space="preserve"> к Министру труда и социальной защиты Российской Федерации </w:t>
      </w:r>
      <w:r w:rsidR="00D0396A">
        <w:br/>
      </w:r>
      <w:proofErr w:type="spellStart"/>
      <w:r w:rsidRPr="006B0489">
        <w:t>Топилину</w:t>
      </w:r>
      <w:proofErr w:type="spellEnd"/>
      <w:r w:rsidRPr="006B0489">
        <w:t xml:space="preserve"> М.А. о совершенствовании механизма предоставления социал</w:t>
      </w:r>
      <w:r w:rsidRPr="006B0489">
        <w:t>ь</w:t>
      </w:r>
      <w:r w:rsidRPr="006B0489">
        <w:t>ных доплат к пенсии в районах Крайнего Севера и местностях, приравне</w:t>
      </w:r>
      <w:r w:rsidRPr="006B0489">
        <w:t>н</w:t>
      </w:r>
      <w:r w:rsidRPr="006B0489">
        <w:t>ных к районам Крайнего Севера</w:t>
      </w:r>
      <w:r w:rsidR="00D0396A">
        <w:t>.</w:t>
      </w:r>
    </w:p>
    <w:p w:rsidR="00A02591" w:rsidRPr="006B0489" w:rsidRDefault="00A02591" w:rsidP="000676BB">
      <w:pPr>
        <w:ind w:left="57" w:firstLine="652"/>
      </w:pPr>
      <w:r w:rsidRPr="006B0489">
        <w:t xml:space="preserve">Сотрудниками управления обеспечено правовое сопровождение: </w:t>
      </w:r>
    </w:p>
    <w:p w:rsidR="00A02591" w:rsidRPr="006B0489" w:rsidRDefault="00A02591" w:rsidP="000676BB">
      <w:pPr>
        <w:ind w:left="57" w:firstLine="652"/>
      </w:pPr>
      <w:r w:rsidRPr="006B0489">
        <w:t xml:space="preserve">1) </w:t>
      </w:r>
      <w:r w:rsidR="00D0396A" w:rsidRPr="006B0489">
        <w:t>р</w:t>
      </w:r>
      <w:r w:rsidRPr="006B0489">
        <w:t>абочего совещания с представителями Общественной палаты И</w:t>
      </w:r>
      <w:r w:rsidRPr="006B0489">
        <w:t>р</w:t>
      </w:r>
      <w:r w:rsidRPr="006B0489">
        <w:t>кутской области по обсуждению вопроса внесения в Закон Иркутской обл</w:t>
      </w:r>
      <w:r w:rsidRPr="006B0489">
        <w:t>а</w:t>
      </w:r>
      <w:r w:rsidRPr="006B0489">
        <w:lastRenderedPageBreak/>
        <w:t>сти от 6 декабря 2010 года № 121-ОЗ «Об Усть-Ордынском Бурятском окр</w:t>
      </w:r>
      <w:r w:rsidRPr="006B0489">
        <w:t>у</w:t>
      </w:r>
      <w:r w:rsidRPr="006B0489">
        <w:t>ге как административно-территориальной единице Иркутской области с ос</w:t>
      </w:r>
      <w:r w:rsidRPr="006B0489">
        <w:t>о</w:t>
      </w:r>
      <w:r w:rsidRPr="006B0489">
        <w:t>бым статусом» положений, регламентирующих создание Общественной п</w:t>
      </w:r>
      <w:r w:rsidRPr="006B0489">
        <w:t>а</w:t>
      </w:r>
      <w:r w:rsidRPr="006B0489">
        <w:t xml:space="preserve">латы Усть-Ордынского Бурятского округа; </w:t>
      </w:r>
    </w:p>
    <w:p w:rsidR="00A02591" w:rsidRPr="006B0489" w:rsidRDefault="00A02591" w:rsidP="000676BB">
      <w:pPr>
        <w:tabs>
          <w:tab w:val="left" w:pos="426"/>
        </w:tabs>
        <w:ind w:left="57" w:firstLine="652"/>
      </w:pPr>
      <w:r w:rsidRPr="006B0489">
        <w:t xml:space="preserve">2) </w:t>
      </w:r>
      <w:r w:rsidR="00D0396A" w:rsidRPr="006B0489">
        <w:t>р</w:t>
      </w:r>
      <w:r w:rsidRPr="006B0489">
        <w:t>абочего совещания по межбюджетным отношениям с участием представителей Правительства Иркутской области, Ассоциации муниц</w:t>
      </w:r>
      <w:r w:rsidRPr="006B0489">
        <w:t>и</w:t>
      </w:r>
      <w:r w:rsidRPr="006B0489">
        <w:t>пальных образований Иркутской области;</w:t>
      </w:r>
    </w:p>
    <w:p w:rsidR="00A02591" w:rsidRPr="006B0489" w:rsidRDefault="00A02591" w:rsidP="000676BB">
      <w:pPr>
        <w:tabs>
          <w:tab w:val="left" w:pos="426"/>
        </w:tabs>
        <w:ind w:left="57" w:firstLine="652"/>
      </w:pPr>
      <w:r w:rsidRPr="006B0489">
        <w:t xml:space="preserve">3) </w:t>
      </w:r>
      <w:r w:rsidR="00D0396A" w:rsidRPr="006B0489">
        <w:t>р</w:t>
      </w:r>
      <w:r w:rsidRPr="006B0489">
        <w:t>абочего совещания</w:t>
      </w:r>
      <w:r w:rsidR="00715991" w:rsidRPr="006B0489">
        <w:t xml:space="preserve"> </w:t>
      </w:r>
      <w:r w:rsidRPr="006B0489">
        <w:t>по проекту закона Иркутской области «О внес</w:t>
      </w:r>
      <w:r w:rsidRPr="006B0489">
        <w:t>е</w:t>
      </w:r>
      <w:r w:rsidRPr="006B0489">
        <w:t>нии изменений в Закон Иркутской области «О бюджетном процессе Ирку</w:t>
      </w:r>
      <w:r w:rsidRPr="006B0489">
        <w:t>т</w:t>
      </w:r>
      <w:r w:rsidRPr="006B0489">
        <w:t>ской области»;</w:t>
      </w:r>
    </w:p>
    <w:p w:rsidR="00A02591" w:rsidRPr="006B0489" w:rsidRDefault="00A02591" w:rsidP="000676BB">
      <w:pPr>
        <w:ind w:left="57" w:firstLine="652"/>
      </w:pPr>
      <w:r w:rsidRPr="006B0489">
        <w:t xml:space="preserve">4) </w:t>
      </w:r>
      <w:r w:rsidR="00D0396A" w:rsidRPr="006B0489">
        <w:t>р</w:t>
      </w:r>
      <w:r w:rsidRPr="006B0489">
        <w:t>абочей группы по вопросам, связанным с результатами оспарив</w:t>
      </w:r>
      <w:r w:rsidRPr="006B0489">
        <w:t>а</w:t>
      </w:r>
      <w:r w:rsidRPr="006B0489">
        <w:t>ния кадастровой стоимости земельных участков в муниципальных образов</w:t>
      </w:r>
      <w:r w:rsidRPr="006B0489">
        <w:t>а</w:t>
      </w:r>
      <w:r w:rsidRPr="006B0489">
        <w:t>ниях Иркутской области;</w:t>
      </w:r>
      <w:r w:rsidR="00715991" w:rsidRPr="006B0489">
        <w:t xml:space="preserve"> </w:t>
      </w:r>
    </w:p>
    <w:p w:rsidR="00A02591" w:rsidRPr="006B0489" w:rsidRDefault="00A02591" w:rsidP="000676BB">
      <w:pPr>
        <w:ind w:left="57" w:firstLine="652"/>
      </w:pPr>
      <w:r w:rsidRPr="006B0489">
        <w:t>5)</w:t>
      </w:r>
      <w:r w:rsidR="00715991" w:rsidRPr="006B0489">
        <w:t xml:space="preserve"> </w:t>
      </w:r>
      <w:r w:rsidR="00D0396A" w:rsidRPr="006B0489">
        <w:t>р</w:t>
      </w:r>
      <w:r w:rsidRPr="006B0489">
        <w:t>абочих совещаний о принятых мерах по реализации Федерального закона от 29 декабря 2014 года №</w:t>
      </w:r>
      <w:r w:rsidR="000676BB">
        <w:t xml:space="preserve"> </w:t>
      </w:r>
      <w:r w:rsidRPr="006B0489">
        <w:t xml:space="preserve">458-ФЗ «О внесении изменений в </w:t>
      </w:r>
      <w:r w:rsidR="000676BB" w:rsidRPr="006B0489">
        <w:t>Ф</w:t>
      </w:r>
      <w:r w:rsidRPr="006B0489">
        <w:t>ед</w:t>
      </w:r>
      <w:r w:rsidRPr="006B0489">
        <w:t>е</w:t>
      </w:r>
      <w:r w:rsidRPr="006B0489">
        <w:t>ральный закон «Об отходах производства и потребления» и</w:t>
      </w:r>
      <w:r w:rsidR="00715991" w:rsidRPr="006B0489">
        <w:t xml:space="preserve"> </w:t>
      </w:r>
      <w:r w:rsidRPr="006B0489">
        <w:t xml:space="preserve">о проекте </w:t>
      </w:r>
      <w:r w:rsidR="000676BB">
        <w:t>з</w:t>
      </w:r>
      <w:r w:rsidRPr="006B0489">
        <w:t>акона Иркутской области «О внесении изменений в отде</w:t>
      </w:r>
      <w:r w:rsidR="001F706D" w:rsidRPr="006B0489">
        <w:t>льные законы Иркутской области»</w:t>
      </w:r>
      <w:r w:rsidRPr="006B0489">
        <w:t>;</w:t>
      </w:r>
    </w:p>
    <w:p w:rsidR="00A02591" w:rsidRPr="006B0489" w:rsidRDefault="00A02591" w:rsidP="000676BB">
      <w:pPr>
        <w:ind w:left="57" w:firstLine="652"/>
      </w:pPr>
      <w:r w:rsidRPr="006B0489">
        <w:t xml:space="preserve">6) </w:t>
      </w:r>
      <w:r w:rsidR="00D0396A" w:rsidRPr="006B0489">
        <w:t>р</w:t>
      </w:r>
      <w:r w:rsidRPr="006B0489">
        <w:t>абочих совещаний по проекту закона Иркутской области «Об опл</w:t>
      </w:r>
      <w:r w:rsidRPr="006B0489">
        <w:t>а</w:t>
      </w:r>
      <w:r w:rsidRPr="006B0489">
        <w:t>те труда работников государственных учреждений Иркутской области»;</w:t>
      </w:r>
    </w:p>
    <w:p w:rsidR="00A02591" w:rsidRPr="006B0489" w:rsidRDefault="00A02591" w:rsidP="000676BB">
      <w:pPr>
        <w:ind w:left="57" w:firstLine="652"/>
      </w:pPr>
      <w:r w:rsidRPr="006B0489">
        <w:t xml:space="preserve">7) </w:t>
      </w:r>
      <w:r w:rsidR="00D0396A" w:rsidRPr="006B0489">
        <w:t>р</w:t>
      </w:r>
      <w:r w:rsidRPr="006B0489">
        <w:t>абочего совещания по проекту закона Иркутской области «Об о</w:t>
      </w:r>
      <w:r w:rsidRPr="006B0489">
        <w:t>б</w:t>
      </w:r>
      <w:r w:rsidRPr="006B0489">
        <w:t xml:space="preserve">ластной государственной поддержке деятельности студенческих трудовых отрядов в Иркутской области» и др. </w:t>
      </w:r>
    </w:p>
    <w:p w:rsidR="00A02591" w:rsidRPr="006B0489" w:rsidRDefault="00A02591" w:rsidP="000676BB">
      <w:pPr>
        <w:ind w:left="57" w:firstLine="652"/>
      </w:pPr>
      <w:r w:rsidRPr="006B0489">
        <w:t>8)</w:t>
      </w:r>
      <w:r w:rsidRPr="006B0489">
        <w:rPr>
          <w:b/>
        </w:rPr>
        <w:t xml:space="preserve"> </w:t>
      </w:r>
      <w:r w:rsidR="00D0396A" w:rsidRPr="006B0489">
        <w:t>р</w:t>
      </w:r>
      <w:r w:rsidRPr="006B0489">
        <w:t>асширенного заседания комитета по социально-культурному зак</w:t>
      </w:r>
      <w:r w:rsidRPr="006B0489">
        <w:t>о</w:t>
      </w:r>
      <w:r w:rsidRPr="006B0489">
        <w:t>нодательству Законодательного Собрания Иркутской области, на котором обсудили вопросы, связанные с функционированием высшей школы в рег</w:t>
      </w:r>
      <w:r w:rsidRPr="006B0489">
        <w:t>и</w:t>
      </w:r>
      <w:r w:rsidRPr="006B0489">
        <w:t xml:space="preserve">оне. </w:t>
      </w:r>
    </w:p>
    <w:p w:rsidR="00A02591" w:rsidRPr="006B0489" w:rsidRDefault="00A02591" w:rsidP="000676BB">
      <w:pPr>
        <w:ind w:left="57" w:firstLine="652"/>
      </w:pPr>
      <w:r w:rsidRPr="006B0489">
        <w:t xml:space="preserve">9) </w:t>
      </w:r>
      <w:r w:rsidR="00D0396A" w:rsidRPr="006B0489">
        <w:t>з</w:t>
      </w:r>
      <w:r w:rsidRPr="006B0489">
        <w:t>аседаний Общественного Совета при Законодательном Собрании Иркутской области</w:t>
      </w:r>
      <w:r w:rsidR="00715991" w:rsidRPr="006B0489">
        <w:t xml:space="preserve"> </w:t>
      </w:r>
      <w:r w:rsidRPr="006B0489">
        <w:t xml:space="preserve">по вопросам: </w:t>
      </w:r>
    </w:p>
    <w:p w:rsidR="00A02591" w:rsidRPr="006B0489" w:rsidRDefault="00A02591" w:rsidP="000676BB">
      <w:pPr>
        <w:ind w:left="57" w:firstLine="652"/>
      </w:pPr>
      <w:r w:rsidRPr="006B0489">
        <w:t>а)</w:t>
      </w:r>
      <w:r w:rsidRPr="006B0489">
        <w:rPr>
          <w:b/>
        </w:rPr>
        <w:t xml:space="preserve"> </w:t>
      </w:r>
      <w:r w:rsidR="00D0396A" w:rsidRPr="006B0489">
        <w:t>р</w:t>
      </w:r>
      <w:r w:rsidRPr="006B0489">
        <w:t>еализация подпрограммы «Устойчивое развитие сельских террит</w:t>
      </w:r>
      <w:r w:rsidR="000676BB">
        <w:t>о</w:t>
      </w:r>
      <w:r w:rsidR="000676BB">
        <w:t xml:space="preserve">рий Иркутской области» на 2014 – </w:t>
      </w:r>
      <w:r w:rsidRPr="006B0489">
        <w:t xml:space="preserve">2020 годы государственной программы Иркутской области «Развитие сельского хозяйства и регулирование рынков сельскохозяйственной продукции, </w:t>
      </w:r>
      <w:r w:rsidR="000676BB">
        <w:t xml:space="preserve">сырья и продовольствия» на 2014 – </w:t>
      </w:r>
      <w:r w:rsidRPr="006B0489">
        <w:t>2020;</w:t>
      </w:r>
    </w:p>
    <w:p w:rsidR="00A02591" w:rsidRPr="006B0489" w:rsidRDefault="00A02591" w:rsidP="000676BB">
      <w:pPr>
        <w:ind w:left="57" w:firstLine="652"/>
      </w:pPr>
      <w:r w:rsidRPr="006B0489">
        <w:t xml:space="preserve">б) </w:t>
      </w:r>
      <w:r w:rsidR="000676BB" w:rsidRPr="006B0489">
        <w:t>о</w:t>
      </w:r>
      <w:r w:rsidRPr="006B0489">
        <w:t xml:space="preserve"> доступности медицинских услуг для сельского населения Ирку</w:t>
      </w:r>
      <w:r w:rsidRPr="006B0489">
        <w:t>т</w:t>
      </w:r>
      <w:r w:rsidRPr="006B0489">
        <w:t>ской области;</w:t>
      </w:r>
    </w:p>
    <w:p w:rsidR="00A02591" w:rsidRPr="006B0489" w:rsidRDefault="00A02591" w:rsidP="000676BB">
      <w:pPr>
        <w:ind w:left="57" w:firstLine="652"/>
      </w:pPr>
      <w:r w:rsidRPr="006B0489">
        <w:t xml:space="preserve">в) </w:t>
      </w:r>
      <w:r w:rsidR="000676BB" w:rsidRPr="006B0489">
        <w:t>о</w:t>
      </w:r>
      <w:r w:rsidRPr="006B0489">
        <w:t xml:space="preserve"> согласовании ходатайства о награждении Почетным знаком Юрия Абрамовича </w:t>
      </w:r>
      <w:proofErr w:type="spellStart"/>
      <w:r w:rsidRPr="006B0489">
        <w:t>Ножикова</w:t>
      </w:r>
      <w:proofErr w:type="spellEnd"/>
      <w:r w:rsidRPr="006B0489">
        <w:t xml:space="preserve"> «ПРИЗНАНИЕ» </w:t>
      </w:r>
      <w:proofErr w:type="spellStart"/>
      <w:r w:rsidRPr="006B0489">
        <w:t>Тетьева</w:t>
      </w:r>
      <w:proofErr w:type="spellEnd"/>
      <w:r w:rsidRPr="006B0489">
        <w:t xml:space="preserve"> Иосифа Георгиевича;</w:t>
      </w:r>
    </w:p>
    <w:p w:rsidR="00A02591" w:rsidRPr="006B0489" w:rsidRDefault="00A02591" w:rsidP="000676BB">
      <w:pPr>
        <w:ind w:left="57" w:firstLine="652"/>
        <w:rPr>
          <w:lang w:eastAsia="ru-RU"/>
        </w:rPr>
      </w:pPr>
      <w:r w:rsidRPr="006B0489">
        <w:t xml:space="preserve">г) </w:t>
      </w:r>
      <w:r w:rsidR="000676BB" w:rsidRPr="006B0489">
        <w:t>о</w:t>
      </w:r>
      <w:r w:rsidRPr="006B0489">
        <w:t xml:space="preserve"> согласовании ходатайства о награждении Почетным знаком Юрия Абрамовича </w:t>
      </w:r>
      <w:proofErr w:type="spellStart"/>
      <w:r w:rsidRPr="006B0489">
        <w:t>Ножикова</w:t>
      </w:r>
      <w:proofErr w:type="spellEnd"/>
      <w:r w:rsidRPr="006B0489">
        <w:t xml:space="preserve"> «ПРИЗНАНИЕ» Кузьмина Михаила Ивановича</w:t>
      </w:r>
      <w:r w:rsidR="000676BB">
        <w:t>;</w:t>
      </w:r>
    </w:p>
    <w:p w:rsidR="00A02591" w:rsidRPr="006B0489" w:rsidRDefault="00A02591" w:rsidP="000676BB">
      <w:pPr>
        <w:ind w:left="57" w:firstLine="652"/>
      </w:pPr>
      <w:r w:rsidRPr="006B0489">
        <w:t>10)</w:t>
      </w:r>
      <w:r w:rsidR="00715991" w:rsidRPr="006B0489">
        <w:t xml:space="preserve"> </w:t>
      </w:r>
      <w:r w:rsidR="000676BB" w:rsidRPr="006B0489">
        <w:t>з</w:t>
      </w:r>
      <w:r w:rsidRPr="006B0489">
        <w:t>аседаний круглых</w:t>
      </w:r>
      <w:r w:rsidR="00715991" w:rsidRPr="006B0489">
        <w:t xml:space="preserve"> </w:t>
      </w:r>
      <w:r w:rsidRPr="006B0489">
        <w:t>столов на темы:</w:t>
      </w:r>
      <w:r w:rsidR="00715991" w:rsidRPr="006B0489">
        <w:t xml:space="preserve"> </w:t>
      </w:r>
    </w:p>
    <w:p w:rsidR="00A02591" w:rsidRPr="006B0489" w:rsidRDefault="00A02591" w:rsidP="000676BB">
      <w:pPr>
        <w:ind w:left="57" w:firstLine="652"/>
      </w:pPr>
      <w:r w:rsidRPr="006B0489">
        <w:t xml:space="preserve">а) </w:t>
      </w:r>
      <w:r w:rsidR="001F706D" w:rsidRPr="006B0489">
        <w:t>«</w:t>
      </w:r>
      <w:r w:rsidRPr="006B0489">
        <w:t>О реализации Закона Иркутской области</w:t>
      </w:r>
      <w:r w:rsidR="00715991" w:rsidRPr="006B0489">
        <w:t xml:space="preserve"> </w:t>
      </w:r>
      <w:r w:rsidRPr="006B0489">
        <w:t xml:space="preserve">6 декабря 2010 года </w:t>
      </w:r>
      <w:r w:rsidR="000676BB">
        <w:br/>
      </w:r>
      <w:r w:rsidRPr="006B0489">
        <w:t xml:space="preserve">№ 121-ОЗ «Об Усть-Ордынском Бурятском округе как административно-территориальной единице Иркутской области с особым статусом»; </w:t>
      </w:r>
    </w:p>
    <w:p w:rsidR="00A02591" w:rsidRPr="006B0489" w:rsidRDefault="00A02591" w:rsidP="000676BB">
      <w:pPr>
        <w:ind w:left="57" w:firstLine="652"/>
      </w:pPr>
      <w:r w:rsidRPr="006B0489">
        <w:lastRenderedPageBreak/>
        <w:t xml:space="preserve">б) </w:t>
      </w:r>
      <w:r w:rsidR="001F706D" w:rsidRPr="006B0489">
        <w:t>«</w:t>
      </w:r>
      <w:r w:rsidRPr="006B0489">
        <w:t xml:space="preserve">О проекте закона Иркутской области «О закреплении за сельскими поселениями Иркутской области вопросов местного значения»; </w:t>
      </w:r>
    </w:p>
    <w:p w:rsidR="00A02591" w:rsidRPr="006B0489" w:rsidRDefault="00A02591" w:rsidP="000676BB">
      <w:pPr>
        <w:ind w:left="57" w:firstLine="652"/>
      </w:pPr>
      <w:r w:rsidRPr="006B0489">
        <w:t xml:space="preserve">в) </w:t>
      </w:r>
      <w:r w:rsidR="001F706D" w:rsidRPr="006B0489">
        <w:t>«</w:t>
      </w:r>
      <w:r w:rsidRPr="006B0489">
        <w:t>Обеспечение внутреннего рынка отечественным продовольствием</w:t>
      </w:r>
      <w:r w:rsidR="001F706D" w:rsidRPr="006B0489">
        <w:t>»</w:t>
      </w:r>
      <w:r w:rsidRPr="006B0489">
        <w:t>;</w:t>
      </w:r>
    </w:p>
    <w:p w:rsidR="00A02591" w:rsidRPr="006B0489" w:rsidRDefault="00A02591" w:rsidP="000676BB">
      <w:pPr>
        <w:ind w:left="57" w:firstLine="652"/>
        <w:rPr>
          <w:rFonts w:eastAsiaTheme="minorHAnsi"/>
        </w:rPr>
      </w:pPr>
      <w:r w:rsidRPr="006B0489">
        <w:rPr>
          <w:rFonts w:eastAsiaTheme="minorHAnsi"/>
        </w:rPr>
        <w:t xml:space="preserve">г) </w:t>
      </w:r>
      <w:r w:rsidR="001F706D" w:rsidRPr="006B0489">
        <w:rPr>
          <w:rFonts w:eastAsiaTheme="minorHAnsi"/>
        </w:rPr>
        <w:t>«</w:t>
      </w:r>
      <w:r w:rsidRPr="006B0489">
        <w:rPr>
          <w:rFonts w:eastAsiaTheme="minorHAnsi"/>
        </w:rPr>
        <w:t>Проблемы, перспективы социализации и образования детей-инвалидов с нарушениями зрения в Иркутской области</w:t>
      </w:r>
      <w:r w:rsidR="001F706D" w:rsidRPr="006B0489">
        <w:rPr>
          <w:rFonts w:eastAsiaTheme="minorHAnsi"/>
        </w:rPr>
        <w:t>»</w:t>
      </w:r>
      <w:r w:rsidR="000676BB">
        <w:rPr>
          <w:rFonts w:eastAsiaTheme="minorHAnsi"/>
        </w:rPr>
        <w:t>;</w:t>
      </w:r>
      <w:r w:rsidRPr="006B0489">
        <w:rPr>
          <w:rFonts w:eastAsiaTheme="minorHAnsi"/>
        </w:rPr>
        <w:t xml:space="preserve"> </w:t>
      </w:r>
    </w:p>
    <w:p w:rsidR="00A02591" w:rsidRPr="006B0489" w:rsidRDefault="00A02591" w:rsidP="000676BB">
      <w:pPr>
        <w:ind w:left="57" w:firstLine="652"/>
        <w:rPr>
          <w:rFonts w:eastAsia="Times New Roman"/>
          <w:lang w:eastAsia="ru-RU"/>
        </w:rPr>
      </w:pPr>
      <w:r w:rsidRPr="006B0489">
        <w:t>11)</w:t>
      </w:r>
      <w:r w:rsidR="00715991" w:rsidRPr="006B0489">
        <w:t xml:space="preserve"> </w:t>
      </w:r>
      <w:r w:rsidRPr="006B0489">
        <w:t>Правительственных</w:t>
      </w:r>
      <w:r w:rsidR="00715991" w:rsidRPr="006B0489">
        <w:t xml:space="preserve"> </w:t>
      </w:r>
      <w:r w:rsidRPr="006B0489">
        <w:t>часов</w:t>
      </w:r>
      <w:r w:rsidR="00715991" w:rsidRPr="006B0489">
        <w:t xml:space="preserve"> </w:t>
      </w:r>
      <w:r w:rsidRPr="006B0489">
        <w:t xml:space="preserve">на темы: </w:t>
      </w:r>
    </w:p>
    <w:p w:rsidR="00A02591" w:rsidRPr="006B0489" w:rsidRDefault="00A02591" w:rsidP="000676BB">
      <w:pPr>
        <w:ind w:left="57" w:firstLine="652"/>
      </w:pPr>
      <w:r w:rsidRPr="006B0489">
        <w:t xml:space="preserve">а) </w:t>
      </w:r>
      <w:r w:rsidR="001F706D" w:rsidRPr="006B0489">
        <w:t>«</w:t>
      </w:r>
      <w:r w:rsidRPr="006B0489">
        <w:t>О мерах, принимаемых Правительством Иркутской области, по наполнению доходной части областного бюджета</w:t>
      </w:r>
      <w:r w:rsidR="001F706D" w:rsidRPr="006B0489">
        <w:t>»</w:t>
      </w:r>
      <w:r w:rsidRPr="006B0489">
        <w:t>;</w:t>
      </w:r>
    </w:p>
    <w:p w:rsidR="00A02591" w:rsidRPr="006B0489" w:rsidRDefault="00A02591" w:rsidP="000676BB">
      <w:pPr>
        <w:ind w:left="57" w:firstLine="652"/>
      </w:pPr>
      <w:r w:rsidRPr="006B0489">
        <w:t xml:space="preserve">б) </w:t>
      </w:r>
      <w:r w:rsidR="001F706D" w:rsidRPr="006B0489">
        <w:t>«</w:t>
      </w:r>
      <w:r w:rsidRPr="006B0489">
        <w:t>О подготовке кадров по рабочим профессиям в современных усл</w:t>
      </w:r>
      <w:r w:rsidRPr="006B0489">
        <w:t>о</w:t>
      </w:r>
      <w:r w:rsidRPr="006B0489">
        <w:t>виях в Иркутской области</w:t>
      </w:r>
      <w:r w:rsidR="001F706D" w:rsidRPr="006B0489">
        <w:t>»</w:t>
      </w:r>
      <w:r w:rsidR="000676BB">
        <w:t>;</w:t>
      </w:r>
    </w:p>
    <w:p w:rsidR="00A02591" w:rsidRPr="006B0489" w:rsidRDefault="00A02591" w:rsidP="000676BB">
      <w:pPr>
        <w:ind w:left="57" w:firstLine="652"/>
      </w:pPr>
      <w:r w:rsidRPr="006B0489">
        <w:t>12) Муниципального часа</w:t>
      </w:r>
      <w:r w:rsidR="00715991" w:rsidRPr="006B0489">
        <w:t xml:space="preserve"> </w:t>
      </w:r>
      <w:r w:rsidRPr="006B0489">
        <w:t>на тему «О состоянии дел по обеспечению населения Иркутской области питьевой водой, соответствующей требован</w:t>
      </w:r>
      <w:r w:rsidRPr="006B0489">
        <w:t>и</w:t>
      </w:r>
      <w:r w:rsidRPr="006B0489">
        <w:t>ям безопасности»</w:t>
      </w:r>
      <w:r w:rsidR="000676BB">
        <w:t>;</w:t>
      </w:r>
    </w:p>
    <w:p w:rsidR="00A02591" w:rsidRPr="006B0489" w:rsidRDefault="00A02591" w:rsidP="000676BB">
      <w:pPr>
        <w:ind w:left="57" w:firstLine="652"/>
        <w:rPr>
          <w:rFonts w:eastAsiaTheme="minorHAnsi"/>
        </w:rPr>
      </w:pPr>
      <w:r w:rsidRPr="006B0489">
        <w:t xml:space="preserve">13) </w:t>
      </w:r>
      <w:r w:rsidR="001F706D" w:rsidRPr="006B0489">
        <w:rPr>
          <w:rFonts w:eastAsiaTheme="minorHAnsi"/>
        </w:rPr>
        <w:t>Совета Законодательного С</w:t>
      </w:r>
      <w:r w:rsidRPr="006B0489">
        <w:rPr>
          <w:rFonts w:eastAsiaTheme="minorHAnsi"/>
        </w:rPr>
        <w:t>обрания Иркутской области по взаим</w:t>
      </w:r>
      <w:r w:rsidRPr="006B0489">
        <w:rPr>
          <w:rFonts w:eastAsiaTheme="minorHAnsi"/>
        </w:rPr>
        <w:t>о</w:t>
      </w:r>
      <w:r w:rsidRPr="006B0489">
        <w:rPr>
          <w:rFonts w:eastAsiaTheme="minorHAnsi"/>
        </w:rPr>
        <w:t>действию с представительными органами муниципальных образований И</w:t>
      </w:r>
      <w:r w:rsidRPr="006B0489">
        <w:rPr>
          <w:rFonts w:eastAsiaTheme="minorHAnsi"/>
        </w:rPr>
        <w:t>р</w:t>
      </w:r>
      <w:r w:rsidRPr="006B0489">
        <w:rPr>
          <w:rFonts w:eastAsiaTheme="minorHAnsi"/>
        </w:rPr>
        <w:t>кутской области на тему</w:t>
      </w:r>
      <w:r w:rsidR="00715991" w:rsidRPr="006B0489">
        <w:rPr>
          <w:rFonts w:eastAsiaTheme="minorHAnsi"/>
        </w:rPr>
        <w:t xml:space="preserve"> </w:t>
      </w:r>
      <w:r w:rsidRPr="006B0489">
        <w:rPr>
          <w:rFonts w:eastAsiaTheme="minorHAnsi"/>
        </w:rPr>
        <w:t>«Состояние и перспективы развития дополнител</w:t>
      </w:r>
      <w:r w:rsidRPr="006B0489">
        <w:rPr>
          <w:rFonts w:eastAsiaTheme="minorHAnsi"/>
        </w:rPr>
        <w:t>ь</w:t>
      </w:r>
      <w:r w:rsidRPr="006B0489">
        <w:rPr>
          <w:rFonts w:eastAsiaTheme="minorHAnsi"/>
        </w:rPr>
        <w:t>ного образования детей в муниципальных образованиях Иркутской обл</w:t>
      </w:r>
      <w:r w:rsidRPr="006B0489">
        <w:rPr>
          <w:rFonts w:eastAsiaTheme="minorHAnsi"/>
        </w:rPr>
        <w:t>а</w:t>
      </w:r>
      <w:r w:rsidRPr="006B0489">
        <w:rPr>
          <w:rFonts w:eastAsiaTheme="minorHAnsi"/>
        </w:rPr>
        <w:t>сти».</w:t>
      </w:r>
    </w:p>
    <w:p w:rsidR="00A02591" w:rsidRPr="006B0489" w:rsidRDefault="00A02591" w:rsidP="000676BB">
      <w:pPr>
        <w:ind w:left="57" w:firstLine="652"/>
      </w:pPr>
      <w:r w:rsidRPr="006B0489">
        <w:t>Сотрудниками правового управления подготовлены следующие</w:t>
      </w:r>
      <w:r w:rsidR="00715991" w:rsidRPr="006B0489">
        <w:t xml:space="preserve"> </w:t>
      </w:r>
      <w:r w:rsidRPr="006B0489">
        <w:t>обр</w:t>
      </w:r>
      <w:r w:rsidRPr="006B0489">
        <w:t>а</w:t>
      </w:r>
      <w:r w:rsidRPr="006B0489">
        <w:t>щения Законодательного Собрания Иркутской области</w:t>
      </w:r>
      <w:r w:rsidR="00715991" w:rsidRPr="006B0489">
        <w:t xml:space="preserve"> </w:t>
      </w:r>
      <w:r w:rsidRPr="006B0489">
        <w:t>в федеральные орг</w:t>
      </w:r>
      <w:r w:rsidRPr="006B0489">
        <w:t>а</w:t>
      </w:r>
      <w:r w:rsidRPr="006B0489">
        <w:t>ны государственной власти,</w:t>
      </w:r>
      <w:r w:rsidR="00715991" w:rsidRPr="006B0489">
        <w:t xml:space="preserve"> </w:t>
      </w:r>
      <w:r w:rsidRPr="006B0489">
        <w:t>по которым приняты соответствующие пост</w:t>
      </w:r>
      <w:r w:rsidRPr="006B0489">
        <w:t>а</w:t>
      </w:r>
      <w:r w:rsidRPr="006B0489">
        <w:t>новления Законодательного Собрания Иркутской области:</w:t>
      </w:r>
      <w:r w:rsidR="00715991" w:rsidRPr="006B0489">
        <w:t xml:space="preserve"> </w:t>
      </w:r>
    </w:p>
    <w:p w:rsidR="00A02591" w:rsidRPr="006B0489" w:rsidRDefault="00A02591" w:rsidP="000676BB">
      <w:pPr>
        <w:ind w:left="57" w:firstLine="652"/>
      </w:pPr>
      <w:r w:rsidRPr="006B0489">
        <w:t xml:space="preserve">1) </w:t>
      </w:r>
      <w:r w:rsidR="000676BB">
        <w:t>о</w:t>
      </w:r>
      <w:r w:rsidRPr="006B0489">
        <w:t>бращение</w:t>
      </w:r>
      <w:r w:rsidR="00715991" w:rsidRPr="006B0489">
        <w:t xml:space="preserve"> </w:t>
      </w:r>
      <w:r w:rsidRPr="006B0489">
        <w:t>Законодательного Собрания Иркутской области к Пре</w:t>
      </w:r>
      <w:r w:rsidRPr="006B0489">
        <w:t>д</w:t>
      </w:r>
      <w:r w:rsidRPr="006B0489">
        <w:t xml:space="preserve">седателю Государственной </w:t>
      </w:r>
      <w:r w:rsidR="000676BB" w:rsidRPr="006B0489">
        <w:t>Д</w:t>
      </w:r>
      <w:r w:rsidRPr="006B0489">
        <w:t>умы Федерального Собрания Российской Фед</w:t>
      </w:r>
      <w:r w:rsidRPr="006B0489">
        <w:t>е</w:t>
      </w:r>
      <w:r w:rsidRPr="006B0489">
        <w:t>рации Нарышкину С.Е. о принятии федеральных законов,</w:t>
      </w:r>
      <w:r w:rsidR="00715991" w:rsidRPr="006B0489">
        <w:t xml:space="preserve"> </w:t>
      </w:r>
      <w:r w:rsidRPr="006B0489">
        <w:t>устанавливающих на территории Российской Федерации ограничения в сфере розничной пр</w:t>
      </w:r>
      <w:r w:rsidRPr="006B0489">
        <w:t>о</w:t>
      </w:r>
      <w:r w:rsidRPr="006B0489">
        <w:t xml:space="preserve">дажи слабоалкогольных и безалкогольных тонизирующих напитков; </w:t>
      </w:r>
    </w:p>
    <w:p w:rsidR="00A02591" w:rsidRPr="006B0489" w:rsidRDefault="00A02591" w:rsidP="000676BB">
      <w:pPr>
        <w:ind w:left="57" w:firstLine="652"/>
      </w:pPr>
      <w:proofErr w:type="gramStart"/>
      <w:r w:rsidRPr="006B0489">
        <w:t xml:space="preserve">2) </w:t>
      </w:r>
      <w:r w:rsidR="000676BB" w:rsidRPr="006B0489">
        <w:t>о</w:t>
      </w:r>
      <w:r w:rsidRPr="006B0489">
        <w:t>бращение Законодательного Собрания Иркутской области к деп</w:t>
      </w:r>
      <w:r w:rsidRPr="006B0489">
        <w:t>у</w:t>
      </w:r>
      <w:r w:rsidRPr="006B0489">
        <w:t>татам Государственной Думы Федерального Собрания Российской Федер</w:t>
      </w:r>
      <w:r w:rsidRPr="006B0489">
        <w:t>а</w:t>
      </w:r>
      <w:r w:rsidRPr="006B0489">
        <w:t xml:space="preserve">ции </w:t>
      </w:r>
      <w:proofErr w:type="spellStart"/>
      <w:r w:rsidRPr="006B0489">
        <w:t>Слипенчуку</w:t>
      </w:r>
      <w:proofErr w:type="spellEnd"/>
      <w:r w:rsidRPr="006B0489">
        <w:t xml:space="preserve"> М.В., </w:t>
      </w:r>
      <w:proofErr w:type="spellStart"/>
      <w:r w:rsidRPr="006B0489">
        <w:t>Тену</w:t>
      </w:r>
      <w:proofErr w:type="spellEnd"/>
      <w:r w:rsidRPr="006B0489">
        <w:t xml:space="preserve"> С.Ю., </w:t>
      </w:r>
      <w:proofErr w:type="spellStart"/>
      <w:r w:rsidRPr="006B0489">
        <w:t>Сибагатуллину</w:t>
      </w:r>
      <w:proofErr w:type="spellEnd"/>
      <w:r w:rsidRPr="006B0489">
        <w:t xml:space="preserve"> Ф.С., Васильеву Н.И., </w:t>
      </w:r>
      <w:proofErr w:type="spellStart"/>
      <w:r w:rsidRPr="006B0489">
        <w:t>Огуль</w:t>
      </w:r>
      <w:r w:rsidR="000676BB">
        <w:t>ю</w:t>
      </w:r>
      <w:proofErr w:type="spellEnd"/>
      <w:r w:rsidRPr="006B0489">
        <w:t xml:space="preserve"> Л.А., </w:t>
      </w:r>
      <w:proofErr w:type="spellStart"/>
      <w:r w:rsidRPr="006B0489">
        <w:t>Курдюмову</w:t>
      </w:r>
      <w:proofErr w:type="spellEnd"/>
      <w:r w:rsidRPr="006B0489">
        <w:t xml:space="preserve"> А.Б., </w:t>
      </w:r>
      <w:proofErr w:type="spellStart"/>
      <w:r w:rsidRPr="006B0489">
        <w:t>Тумусову</w:t>
      </w:r>
      <w:proofErr w:type="spellEnd"/>
      <w:r w:rsidRPr="006B0489">
        <w:t xml:space="preserve"> Ф.С., Василенко А.Б., Омельченко В.В., Яшину М.Е., Эму Ю.П., Карпову А.Е., Лебедеву О.В., </w:t>
      </w:r>
      <w:proofErr w:type="spellStart"/>
      <w:r w:rsidRPr="006B0489">
        <w:t>Водолацкому</w:t>
      </w:r>
      <w:proofErr w:type="spellEnd"/>
      <w:r w:rsidRPr="006B0489">
        <w:t xml:space="preserve"> В.П., Гаджиеву М.Т., членам</w:t>
      </w:r>
      <w:proofErr w:type="gramEnd"/>
      <w:r w:rsidRPr="006B0489">
        <w:t xml:space="preserve"> Совета Федерации Федерального Собрания Российской Федерации </w:t>
      </w:r>
      <w:proofErr w:type="spellStart"/>
      <w:r w:rsidRPr="006B0489">
        <w:t>Тулохонову</w:t>
      </w:r>
      <w:proofErr w:type="spellEnd"/>
      <w:r w:rsidRPr="006B0489">
        <w:t xml:space="preserve"> А.К., </w:t>
      </w:r>
      <w:proofErr w:type="spellStart"/>
      <w:r w:rsidRPr="006B0489">
        <w:t>Жамсуеву</w:t>
      </w:r>
      <w:proofErr w:type="spellEnd"/>
      <w:r w:rsidRPr="006B0489">
        <w:t xml:space="preserve"> Б.Б., Мартынову И.А. о внесении изменений в федеральное законодательство в части проведения федеральной экологической экспертизы на Байкальской природной террит</w:t>
      </w:r>
      <w:r w:rsidRPr="006B0489">
        <w:t>о</w:t>
      </w:r>
      <w:r w:rsidRPr="006B0489">
        <w:t>рии;</w:t>
      </w:r>
    </w:p>
    <w:p w:rsidR="00A02591" w:rsidRPr="006B0489" w:rsidRDefault="00A02591" w:rsidP="000676BB">
      <w:pPr>
        <w:ind w:left="57" w:firstLine="652"/>
      </w:pPr>
      <w:r w:rsidRPr="006B0489">
        <w:t>3)</w:t>
      </w:r>
      <w:r w:rsidR="00715991" w:rsidRPr="006B0489">
        <w:t xml:space="preserve"> </w:t>
      </w:r>
      <w:r w:rsidR="000676BB" w:rsidRPr="006B0489">
        <w:t>о</w:t>
      </w:r>
      <w:r w:rsidRPr="006B0489">
        <w:t>бращение Законодательного Собрания Иркутской области</w:t>
      </w:r>
      <w:r w:rsidR="00715991" w:rsidRPr="006B0489">
        <w:t xml:space="preserve"> </w:t>
      </w:r>
      <w:r w:rsidRPr="006B0489">
        <w:t>к Фед</w:t>
      </w:r>
      <w:r w:rsidRPr="006B0489">
        <w:t>е</w:t>
      </w:r>
      <w:r w:rsidRPr="006B0489">
        <w:t>ральному Собранию Российской Федерации, Совету при Президенте Ро</w:t>
      </w:r>
      <w:r w:rsidRPr="006B0489">
        <w:t>с</w:t>
      </w:r>
      <w:r w:rsidRPr="006B0489">
        <w:t>сийской Федерации по кодификации и совершенствованию гражданского з</w:t>
      </w:r>
      <w:r w:rsidRPr="006B0489">
        <w:t>а</w:t>
      </w:r>
      <w:r w:rsidRPr="006B0489">
        <w:t>конодательства о необходимости совершенствования федерального закон</w:t>
      </w:r>
      <w:r w:rsidRPr="006B0489">
        <w:t>о</w:t>
      </w:r>
      <w:r w:rsidRPr="006B0489">
        <w:t>дательства в сфере отлова и содержания безнадзорных животных;</w:t>
      </w:r>
    </w:p>
    <w:p w:rsidR="00A02591" w:rsidRPr="006B0489" w:rsidRDefault="00A02591" w:rsidP="000676BB">
      <w:pPr>
        <w:ind w:left="57" w:firstLine="652"/>
      </w:pPr>
      <w:r w:rsidRPr="006B0489">
        <w:t xml:space="preserve">4) </w:t>
      </w:r>
      <w:r w:rsidR="000676BB" w:rsidRPr="006B0489">
        <w:t>о</w:t>
      </w:r>
      <w:r w:rsidRPr="006B0489">
        <w:t>бращение Законодательного Собрания Иркутской области в Прав</w:t>
      </w:r>
      <w:r w:rsidRPr="006B0489">
        <w:t>и</w:t>
      </w:r>
      <w:r w:rsidRPr="006B0489">
        <w:t xml:space="preserve">тельство Российской Федерации о </w:t>
      </w:r>
      <w:proofErr w:type="spellStart"/>
      <w:r w:rsidRPr="006B0489">
        <w:t>софинансировании</w:t>
      </w:r>
      <w:proofErr w:type="spellEnd"/>
      <w:r w:rsidRPr="006B0489">
        <w:t xml:space="preserve"> мероприятий по м</w:t>
      </w:r>
      <w:r w:rsidRPr="006B0489">
        <w:t>о</w:t>
      </w:r>
      <w:r w:rsidRPr="006B0489">
        <w:lastRenderedPageBreak/>
        <w:t>дернизации систем водоснабжения, водоотведения и очистки сточных вод из федерального бюджета в соответствии с федеральной целевой программой «Чистая вода» на 2011</w:t>
      </w:r>
      <w:r w:rsidR="000676BB">
        <w:t xml:space="preserve"> – </w:t>
      </w:r>
      <w:r w:rsidRPr="006B0489">
        <w:t>2017 годы, использовании поверхностных вод для водоснабжения в Прибайкалье;</w:t>
      </w:r>
    </w:p>
    <w:p w:rsidR="00A02591" w:rsidRPr="006B0489" w:rsidRDefault="00A02591" w:rsidP="000676BB">
      <w:pPr>
        <w:ind w:left="57" w:firstLine="652"/>
      </w:pPr>
      <w:r w:rsidRPr="006B0489">
        <w:t xml:space="preserve">5) </w:t>
      </w:r>
      <w:r w:rsidR="000676BB" w:rsidRPr="006B0489">
        <w:t>о</w:t>
      </w:r>
      <w:r w:rsidRPr="006B0489">
        <w:t>бращение</w:t>
      </w:r>
      <w:r w:rsidR="00715991" w:rsidRPr="006B0489">
        <w:t xml:space="preserve"> </w:t>
      </w:r>
      <w:r w:rsidRPr="006B0489">
        <w:t>Законодательного Собрания Иркутской области к Мин</w:t>
      </w:r>
      <w:r w:rsidRPr="006B0489">
        <w:t>и</w:t>
      </w:r>
      <w:r w:rsidRPr="006B0489">
        <w:t>стру образования и науки Российской Федерации Ливанову Д.В. о необх</w:t>
      </w:r>
      <w:r w:rsidRPr="006B0489">
        <w:t>о</w:t>
      </w:r>
      <w:r w:rsidRPr="006B0489">
        <w:t>димости назначения ректора федерального государственного бюджетного образовательного учреждения высшего образования «Иркутский национал</w:t>
      </w:r>
      <w:r w:rsidRPr="006B0489">
        <w:t>ь</w:t>
      </w:r>
      <w:r w:rsidRPr="006B0489">
        <w:t>ный исследовательский технический университет».</w:t>
      </w:r>
    </w:p>
    <w:p w:rsidR="00A02591" w:rsidRPr="006B0489" w:rsidRDefault="00A02591" w:rsidP="00A02591"/>
    <w:p w:rsidR="00BA66D3" w:rsidRPr="006B0489" w:rsidRDefault="00BA66D3" w:rsidP="00585C4F">
      <w:pPr>
        <w:pStyle w:val="3"/>
        <w:ind w:firstLine="652"/>
      </w:pPr>
      <w:bookmarkStart w:id="35" w:name="_Toc384633541"/>
      <w:bookmarkStart w:id="36" w:name="_Toc456007660"/>
      <w:r w:rsidRPr="006B0489">
        <w:t>Информационно-аналитическое обеспечение законодательной и контрольной деятельности</w:t>
      </w:r>
      <w:bookmarkEnd w:id="35"/>
      <w:bookmarkEnd w:id="36"/>
    </w:p>
    <w:p w:rsidR="00263358" w:rsidRPr="006B0489" w:rsidRDefault="00006662" w:rsidP="00006662">
      <w:pPr>
        <w:ind w:firstLine="709"/>
      </w:pPr>
      <w:bookmarkStart w:id="37" w:name="_Toc384633542"/>
      <w:r>
        <w:t>С целью информационно-</w:t>
      </w:r>
      <w:r w:rsidR="00263358" w:rsidRPr="006B0489">
        <w:t>аналитического обеспечения руководства З</w:t>
      </w:r>
      <w:r w:rsidR="00263358" w:rsidRPr="006B0489">
        <w:t>а</w:t>
      </w:r>
      <w:r w:rsidR="00263358" w:rsidRPr="006B0489">
        <w:t>конодательного Собрания Иркутской области, постоянных комитетов и п</w:t>
      </w:r>
      <w:r w:rsidR="00263358" w:rsidRPr="006B0489">
        <w:t>о</w:t>
      </w:r>
      <w:r w:rsidR="00263358" w:rsidRPr="006B0489">
        <w:t>стоянных комиссий, депутатов Законодательного Собрания Иркутской обл</w:t>
      </w:r>
      <w:r w:rsidR="00263358" w:rsidRPr="006B0489">
        <w:t>а</w:t>
      </w:r>
      <w:r w:rsidR="00263358" w:rsidRPr="006B0489">
        <w:t>сти в течение отчетного периода отделом велась работа в соответствии с з</w:t>
      </w:r>
      <w:r w:rsidR="00263358" w:rsidRPr="006B0489">
        <w:t>а</w:t>
      </w:r>
      <w:r w:rsidR="00263358" w:rsidRPr="006B0489">
        <w:t xml:space="preserve">явками, поступающими от депутатов Законодательного Собрания Иркутской области, поручениями руководства Законодательного Собрания Иркутской области, поручениями руководителя аппарата Законодательного Собрания Иркутской области. </w:t>
      </w:r>
    </w:p>
    <w:p w:rsidR="00263358" w:rsidRPr="006B0489" w:rsidRDefault="00263358" w:rsidP="00006662">
      <w:pPr>
        <w:ind w:firstLine="709"/>
      </w:pPr>
      <w:r w:rsidRPr="006B0489">
        <w:t>В рамках обеспечения участия руководства и депутатов Законодател</w:t>
      </w:r>
      <w:r w:rsidRPr="006B0489">
        <w:t>ь</w:t>
      </w:r>
      <w:r w:rsidRPr="006B0489">
        <w:t>ного Собрания Иркутской области в отдельных мероприятиях готовились информационно</w:t>
      </w:r>
      <w:r w:rsidR="00006662">
        <w:t>-</w:t>
      </w:r>
      <w:r w:rsidRPr="006B0489">
        <w:t>аналитические и справочные материалы по следующим о</w:t>
      </w:r>
      <w:r w:rsidRPr="006B0489">
        <w:t>с</w:t>
      </w:r>
      <w:r w:rsidRPr="006B0489">
        <w:t>новным направлениям:</w:t>
      </w:r>
    </w:p>
    <w:p w:rsidR="00263358" w:rsidRPr="00006662" w:rsidRDefault="00263358" w:rsidP="00006662">
      <w:pPr>
        <w:pStyle w:val="a4"/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6662">
        <w:rPr>
          <w:rFonts w:ascii="Times New Roman" w:hAnsi="Times New Roman" w:cs="Times New Roman"/>
          <w:sz w:val="28"/>
          <w:szCs w:val="28"/>
        </w:rPr>
        <w:t xml:space="preserve"> информационные справки о социально</w:t>
      </w:r>
      <w:r w:rsidR="00006662">
        <w:rPr>
          <w:rFonts w:ascii="Times New Roman" w:hAnsi="Times New Roman" w:cs="Times New Roman"/>
          <w:sz w:val="28"/>
          <w:szCs w:val="28"/>
        </w:rPr>
        <w:t>-</w:t>
      </w:r>
      <w:r w:rsidRPr="00006662">
        <w:rPr>
          <w:rFonts w:ascii="Times New Roman" w:hAnsi="Times New Roman" w:cs="Times New Roman"/>
          <w:sz w:val="28"/>
          <w:szCs w:val="28"/>
        </w:rPr>
        <w:t>экономическом положении о</w:t>
      </w:r>
      <w:r w:rsidRPr="00006662">
        <w:rPr>
          <w:rFonts w:ascii="Times New Roman" w:hAnsi="Times New Roman" w:cs="Times New Roman"/>
          <w:sz w:val="28"/>
          <w:szCs w:val="28"/>
        </w:rPr>
        <w:t>т</w:t>
      </w:r>
      <w:r w:rsidRPr="00006662">
        <w:rPr>
          <w:rFonts w:ascii="Times New Roman" w:hAnsi="Times New Roman" w:cs="Times New Roman"/>
          <w:sz w:val="28"/>
          <w:szCs w:val="28"/>
        </w:rPr>
        <w:t>дельных территорий Иркутской области, в том числе: о состоянии экономики и социальной сферы муниципального образования город Усть-Илимск; о ра</w:t>
      </w:r>
      <w:r w:rsidRPr="00006662">
        <w:rPr>
          <w:rFonts w:ascii="Times New Roman" w:hAnsi="Times New Roman" w:cs="Times New Roman"/>
          <w:sz w:val="28"/>
          <w:szCs w:val="28"/>
        </w:rPr>
        <w:t>з</w:t>
      </w:r>
      <w:r w:rsidRPr="00006662">
        <w:rPr>
          <w:rFonts w:ascii="Times New Roman" w:hAnsi="Times New Roman" w:cs="Times New Roman"/>
          <w:sz w:val="28"/>
          <w:szCs w:val="28"/>
        </w:rPr>
        <w:t>витии муниципального образования «</w:t>
      </w:r>
      <w:proofErr w:type="spellStart"/>
      <w:r w:rsidRPr="00006662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06662">
        <w:rPr>
          <w:rFonts w:ascii="Times New Roman" w:hAnsi="Times New Roman" w:cs="Times New Roman"/>
          <w:sz w:val="28"/>
          <w:szCs w:val="28"/>
        </w:rPr>
        <w:t xml:space="preserve"> район»; о состо</w:t>
      </w:r>
      <w:r w:rsidRPr="00006662">
        <w:rPr>
          <w:rFonts w:ascii="Times New Roman" w:hAnsi="Times New Roman" w:cs="Times New Roman"/>
          <w:sz w:val="28"/>
          <w:szCs w:val="28"/>
        </w:rPr>
        <w:t>я</w:t>
      </w:r>
      <w:r w:rsidRPr="00006662">
        <w:rPr>
          <w:rFonts w:ascii="Times New Roman" w:hAnsi="Times New Roman" w:cs="Times New Roman"/>
          <w:sz w:val="28"/>
          <w:szCs w:val="28"/>
        </w:rPr>
        <w:t>нии и развитии Ангарского городского муниципального образования и др.;</w:t>
      </w:r>
    </w:p>
    <w:p w:rsidR="00263358" w:rsidRPr="00006662" w:rsidRDefault="00263358" w:rsidP="00006662">
      <w:pPr>
        <w:pStyle w:val="a4"/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06662">
        <w:rPr>
          <w:rFonts w:ascii="Times New Roman" w:hAnsi="Times New Roman" w:cs="Times New Roman"/>
          <w:sz w:val="28"/>
          <w:szCs w:val="28"/>
        </w:rPr>
        <w:t>информационно</w:t>
      </w:r>
      <w:r w:rsidR="00006662">
        <w:rPr>
          <w:rFonts w:ascii="Times New Roman" w:hAnsi="Times New Roman" w:cs="Times New Roman"/>
          <w:sz w:val="28"/>
          <w:szCs w:val="28"/>
        </w:rPr>
        <w:t>-</w:t>
      </w:r>
      <w:r w:rsidRPr="00006662">
        <w:rPr>
          <w:rFonts w:ascii="Times New Roman" w:hAnsi="Times New Roman" w:cs="Times New Roman"/>
          <w:sz w:val="28"/>
          <w:szCs w:val="28"/>
        </w:rPr>
        <w:t>исторические справки о предприятиях, организациях, учреждениях региона, в частности: об истории развития и итогах деятельн</w:t>
      </w:r>
      <w:r w:rsidRPr="00006662">
        <w:rPr>
          <w:rFonts w:ascii="Times New Roman" w:hAnsi="Times New Roman" w:cs="Times New Roman"/>
          <w:sz w:val="28"/>
          <w:szCs w:val="28"/>
        </w:rPr>
        <w:t>о</w:t>
      </w:r>
      <w:r w:rsidRPr="00006662">
        <w:rPr>
          <w:rFonts w:ascii="Times New Roman" w:hAnsi="Times New Roman" w:cs="Times New Roman"/>
          <w:sz w:val="28"/>
          <w:szCs w:val="28"/>
        </w:rPr>
        <w:t>сти ООО «ТМ Байкал»; об Иркутском областном перинатальном центре; об ИОО ООО «Российский Красный Крест»; об ОАО «</w:t>
      </w:r>
      <w:proofErr w:type="gramStart"/>
      <w:r w:rsidRPr="00006662"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 w:rsidRPr="00006662">
        <w:rPr>
          <w:rFonts w:ascii="Times New Roman" w:hAnsi="Times New Roman" w:cs="Times New Roman"/>
          <w:sz w:val="28"/>
          <w:szCs w:val="28"/>
        </w:rPr>
        <w:t xml:space="preserve"> ППК» и др.;</w:t>
      </w:r>
    </w:p>
    <w:p w:rsidR="00263358" w:rsidRPr="006B0489" w:rsidRDefault="00263358" w:rsidP="00006662">
      <w:pPr>
        <w:pStyle w:val="a4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06662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006662">
        <w:rPr>
          <w:rFonts w:ascii="Times New Roman" w:hAnsi="Times New Roman" w:cs="Times New Roman"/>
          <w:sz w:val="28"/>
          <w:szCs w:val="28"/>
        </w:rPr>
        <w:t>-</w:t>
      </w:r>
      <w:r w:rsidRPr="00006662">
        <w:rPr>
          <w:rFonts w:ascii="Times New Roman" w:hAnsi="Times New Roman" w:cs="Times New Roman"/>
          <w:sz w:val="28"/>
          <w:szCs w:val="28"/>
        </w:rPr>
        <w:t xml:space="preserve">аналитические материалы к различным мероприятиям, в том числе: к церемонии открытия ежегодной областной выставки-форума «Мир семьи. Страна детства»; ко Второму форуму социальных работников Иркутской области; к заседанию круглого стола «Современное состояние озера Байкал, применение новых технологий переработки отходов </w:t>
      </w:r>
      <w:proofErr w:type="gramStart"/>
      <w:r w:rsidRPr="00006662">
        <w:rPr>
          <w:rFonts w:ascii="Times New Roman" w:hAnsi="Times New Roman" w:cs="Times New Roman"/>
          <w:sz w:val="28"/>
          <w:szCs w:val="28"/>
        </w:rPr>
        <w:t>шлам-лигнина</w:t>
      </w:r>
      <w:proofErr w:type="gramEnd"/>
      <w:r w:rsidRPr="00006662">
        <w:rPr>
          <w:rFonts w:ascii="Times New Roman" w:hAnsi="Times New Roman" w:cs="Times New Roman"/>
          <w:sz w:val="28"/>
          <w:szCs w:val="28"/>
        </w:rPr>
        <w:t>»; к военно-патриотической акции регионального отделения ДОС</w:t>
      </w:r>
      <w:r w:rsidRPr="00006662">
        <w:rPr>
          <w:rFonts w:ascii="Times New Roman" w:hAnsi="Times New Roman" w:cs="Times New Roman"/>
          <w:sz w:val="28"/>
          <w:szCs w:val="28"/>
        </w:rPr>
        <w:t>А</w:t>
      </w:r>
      <w:r w:rsidRPr="00006662">
        <w:rPr>
          <w:rFonts w:ascii="Times New Roman" w:hAnsi="Times New Roman" w:cs="Times New Roman"/>
          <w:sz w:val="28"/>
          <w:szCs w:val="28"/>
        </w:rPr>
        <w:t>АФ в честь Дня России и 90-летия Оборонного общества и др.</w:t>
      </w:r>
    </w:p>
    <w:p w:rsidR="00263358" w:rsidRPr="006B0489" w:rsidRDefault="00263358" w:rsidP="00006662">
      <w:pPr>
        <w:ind w:firstLine="709"/>
      </w:pPr>
      <w:r w:rsidRPr="006B0489">
        <w:t xml:space="preserve">По поручению председателя Законодательного Собрания Иркутской области С.Ф. </w:t>
      </w:r>
      <w:proofErr w:type="spellStart"/>
      <w:r w:rsidRPr="006B0489">
        <w:t>Брилки</w:t>
      </w:r>
      <w:proofErr w:type="spellEnd"/>
      <w:r w:rsidRPr="006B0489">
        <w:t xml:space="preserve"> были подготовлены информационные материалы к пл</w:t>
      </w:r>
      <w:r w:rsidRPr="006B0489">
        <w:t>е</w:t>
      </w:r>
      <w:r w:rsidRPr="006B0489">
        <w:t xml:space="preserve">нарной дискуссии по итогам оглашения первого инвестиционного послания </w:t>
      </w:r>
      <w:r w:rsidRPr="006B0489">
        <w:lastRenderedPageBreak/>
        <w:t>Губернатора Иркутской области С.Г. Левченко в рамках форума «Эконом</w:t>
      </w:r>
      <w:r w:rsidRPr="006B0489">
        <w:t>и</w:t>
      </w:r>
      <w:r w:rsidRPr="006B0489">
        <w:t>ческие вызовы и новые возможности для бизнеса».</w:t>
      </w:r>
    </w:p>
    <w:p w:rsidR="00263358" w:rsidRPr="006B0489" w:rsidRDefault="00263358" w:rsidP="00006662">
      <w:pPr>
        <w:ind w:firstLine="709"/>
      </w:pPr>
      <w:r w:rsidRPr="006B0489">
        <w:t>Для участия заместителя председателя Законодательного Собрания И</w:t>
      </w:r>
      <w:r w:rsidRPr="006B0489">
        <w:t>р</w:t>
      </w:r>
      <w:r w:rsidRPr="006B0489">
        <w:t>кутской области, председателя комитета по законодательству о природопол</w:t>
      </w:r>
      <w:r w:rsidRPr="006B0489">
        <w:t>ь</w:t>
      </w:r>
      <w:r w:rsidRPr="006B0489">
        <w:t xml:space="preserve">зовании, экологии и сельском хозяйстве К.Р. </w:t>
      </w:r>
      <w:proofErr w:type="spellStart"/>
      <w:r w:rsidRPr="006B0489">
        <w:t>Алдарова</w:t>
      </w:r>
      <w:proofErr w:type="spellEnd"/>
      <w:r w:rsidRPr="006B0489">
        <w:t xml:space="preserve"> в работе круглого стола «Обеспечение внутреннего рынка отечественным продовольствием» подготовлен доклад о проблемах </w:t>
      </w:r>
      <w:proofErr w:type="spellStart"/>
      <w:r w:rsidRPr="006B0489">
        <w:t>импортозамещения</w:t>
      </w:r>
      <w:proofErr w:type="spellEnd"/>
      <w:r w:rsidRPr="006B0489">
        <w:t xml:space="preserve"> в Иркутской области.</w:t>
      </w:r>
    </w:p>
    <w:p w:rsidR="00263358" w:rsidRPr="006B0489" w:rsidRDefault="00263358" w:rsidP="00006662">
      <w:pPr>
        <w:ind w:firstLine="709"/>
      </w:pPr>
      <w:r w:rsidRPr="006B0489">
        <w:t>Для участия заместителя председателя Законодательного Собрания И</w:t>
      </w:r>
      <w:r w:rsidRPr="006B0489">
        <w:t>р</w:t>
      </w:r>
      <w:r w:rsidRPr="006B0489">
        <w:t xml:space="preserve">кутской области, председателя комитета по здравоохранению и социальной защите А.Н. </w:t>
      </w:r>
      <w:proofErr w:type="spellStart"/>
      <w:r w:rsidRPr="006B0489">
        <w:t>Лабыгина</w:t>
      </w:r>
      <w:proofErr w:type="spellEnd"/>
      <w:r w:rsidRPr="006B0489">
        <w:t xml:space="preserve"> в работе круглого стола «Антикризисная программа реформирования здравоохранения Российской Федерации» отделом подг</w:t>
      </w:r>
      <w:r w:rsidRPr="006B0489">
        <w:t>о</w:t>
      </w:r>
      <w:r w:rsidRPr="006B0489">
        <w:t>товлен материал о состоянии системы здравоохранения в регионе.</w:t>
      </w:r>
    </w:p>
    <w:p w:rsidR="00263358" w:rsidRPr="006B0489" w:rsidRDefault="00263358" w:rsidP="00006662">
      <w:pPr>
        <w:ind w:firstLine="709"/>
      </w:pPr>
      <w:r w:rsidRPr="006B0489">
        <w:t>По заявке комитета по социально-культурному законодательству Зак</w:t>
      </w:r>
      <w:r w:rsidRPr="006B0489">
        <w:t>о</w:t>
      </w:r>
      <w:r w:rsidRPr="006B0489">
        <w:t>нодательного Собрания Иркутской области подготовлены материалы к ра</w:t>
      </w:r>
      <w:r w:rsidRPr="006B0489">
        <w:t>с</w:t>
      </w:r>
      <w:r w:rsidRPr="006B0489">
        <w:t>ширенному заседанию по вопросам функционирования высшей школы рег</w:t>
      </w:r>
      <w:r w:rsidRPr="006B0489">
        <w:t>и</w:t>
      </w:r>
      <w:r w:rsidRPr="006B0489">
        <w:t>она. Заседание прошло при участии</w:t>
      </w:r>
      <w:r w:rsidR="00715991" w:rsidRPr="006B0489">
        <w:t xml:space="preserve"> </w:t>
      </w:r>
      <w:r w:rsidRPr="006B0489">
        <w:t>спикера Законодательного Собрания С.</w:t>
      </w:r>
      <w:r w:rsidR="00006662">
        <w:t>Ф.</w:t>
      </w:r>
      <w:r w:rsidRPr="006B0489">
        <w:t xml:space="preserve"> </w:t>
      </w:r>
      <w:proofErr w:type="spellStart"/>
      <w:r w:rsidRPr="006B0489">
        <w:t>Брилки</w:t>
      </w:r>
      <w:proofErr w:type="spellEnd"/>
      <w:r w:rsidRPr="006B0489">
        <w:t>, заместителя директора департамента государственной полит</w:t>
      </w:r>
      <w:r w:rsidRPr="006B0489">
        <w:t>и</w:t>
      </w:r>
      <w:r w:rsidRPr="006B0489">
        <w:t>ки в сфере высшего образования Министерства образования и науки РФ С. Сорокина, председателя совета ректоров Иркутской области А.</w:t>
      </w:r>
      <w:r w:rsidR="00006662">
        <w:t>П.</w:t>
      </w:r>
      <w:r w:rsidRPr="006B0489">
        <w:t xml:space="preserve"> Хоменко, а также ректоров иркутских вузов.</w:t>
      </w:r>
    </w:p>
    <w:p w:rsidR="00263358" w:rsidRPr="006B0489" w:rsidRDefault="00263358" w:rsidP="00006662">
      <w:pPr>
        <w:ind w:firstLine="709"/>
      </w:pPr>
      <w:proofErr w:type="gramStart"/>
      <w:r w:rsidRPr="006B0489">
        <w:t>Подготовлены краткие тезисы приветственного слова и выступлений по случаю памятных дат, юбилеев, открытия различных мероприятий, в том числе: к торжественным мероприятиям по случаю празднования 71-й годо</w:t>
      </w:r>
      <w:r w:rsidRPr="006B0489">
        <w:t>в</w:t>
      </w:r>
      <w:r w:rsidRPr="006B0489">
        <w:t>щины Победы в Великой Отечественной войне 1941</w:t>
      </w:r>
      <w:r w:rsidR="00291253">
        <w:t xml:space="preserve"> – </w:t>
      </w:r>
      <w:r w:rsidRPr="006B0489">
        <w:t>1945 годов; к 75-летию Иркутского музыкального театра; для церемонии закрытия XII Областного форума «Образование Прибайкалья</w:t>
      </w:r>
      <w:r w:rsidR="00291253">
        <w:t xml:space="preserve"> – </w:t>
      </w:r>
      <w:r w:rsidRPr="006B0489">
        <w:t>2016»; к 85-летию Иркутского высшего военного авиационного инженерного училища (Военного Института);</w:t>
      </w:r>
      <w:proofErr w:type="gramEnd"/>
      <w:r w:rsidRPr="006B0489">
        <w:t xml:space="preserve"> по случаю вечера памяти драматурга Марка Сергеева «Не отдавайте сердце стуже…»; к 30-летию перинатального центра и 10-летию отделения Вспом</w:t>
      </w:r>
      <w:r w:rsidRPr="006B0489">
        <w:t>о</w:t>
      </w:r>
      <w:r w:rsidRPr="006B0489">
        <w:t>гательных репродуктивных технологий; к Губернаторскому балу выпускн</w:t>
      </w:r>
      <w:r w:rsidRPr="006B0489">
        <w:t>и</w:t>
      </w:r>
      <w:r w:rsidRPr="006B0489">
        <w:t>ков - 2016 и др.</w:t>
      </w:r>
    </w:p>
    <w:p w:rsidR="00263358" w:rsidRPr="006B0489" w:rsidRDefault="00263358" w:rsidP="00006662">
      <w:pPr>
        <w:ind w:firstLine="709"/>
      </w:pPr>
      <w:r w:rsidRPr="006B0489">
        <w:t>Служащими отдела подготовлены для опубликования поздравительные и приветственные материалы, в частности: в буклет Контрольно-счетной п</w:t>
      </w:r>
      <w:r w:rsidRPr="006B0489">
        <w:t>а</w:t>
      </w:r>
      <w:r w:rsidRPr="006B0489">
        <w:t>латы Иркутской области в связи с 20-летием; в журнал «ПОБЕДИТЕЛИ» проекта «ЧЕЛНОКОВ» по увековечиванию памяти уроженца г. Иркутска,</w:t>
      </w:r>
      <w:r w:rsidR="00715991" w:rsidRPr="006B0489">
        <w:t xml:space="preserve"> </w:t>
      </w:r>
      <w:r w:rsidRPr="006B0489">
        <w:t xml:space="preserve">дважды Героя Советского Союза Н.В. </w:t>
      </w:r>
      <w:proofErr w:type="spellStart"/>
      <w:r w:rsidRPr="006B0489">
        <w:t>Челнокова</w:t>
      </w:r>
      <w:proofErr w:type="spellEnd"/>
      <w:r w:rsidRPr="006B0489">
        <w:t>; для всероссийской акции «За книги!», проводимой издательством «Уральский рабочий» и др.</w:t>
      </w:r>
    </w:p>
    <w:p w:rsidR="00263358" w:rsidRPr="006B0489" w:rsidRDefault="00263358" w:rsidP="00006662">
      <w:pPr>
        <w:ind w:firstLine="709"/>
      </w:pPr>
      <w:proofErr w:type="gramStart"/>
      <w:r w:rsidRPr="006B0489">
        <w:t>Совместно с сотрудниками отдела по освещению деятельности Закон</w:t>
      </w:r>
      <w:r w:rsidRPr="006B0489">
        <w:t>о</w:t>
      </w:r>
      <w:r w:rsidRPr="006B0489">
        <w:t>дательного</w:t>
      </w:r>
      <w:r w:rsidR="00715991" w:rsidRPr="006B0489">
        <w:t xml:space="preserve"> </w:t>
      </w:r>
      <w:r w:rsidRPr="006B0489">
        <w:t>Собрания Иркутской области готовились</w:t>
      </w:r>
      <w:r w:rsidR="00715991" w:rsidRPr="006B0489">
        <w:t xml:space="preserve"> </w:t>
      </w:r>
      <w:r w:rsidRPr="006B0489">
        <w:t>поздравительные мат</w:t>
      </w:r>
      <w:r w:rsidRPr="006B0489">
        <w:t>е</w:t>
      </w:r>
      <w:r w:rsidRPr="006B0489">
        <w:t>риалы в газету «Областная» по случаю празднования Дня местного сам</w:t>
      </w:r>
      <w:r w:rsidRPr="006B0489">
        <w:t>о</w:t>
      </w:r>
      <w:r w:rsidRPr="006B0489">
        <w:t>управления, Дня парламентаризма, 355-летия города Иркутска, Дня России, Дня медицинского работника, Дня молодежи и пр.; готовились приветстве</w:t>
      </w:r>
      <w:r w:rsidRPr="006B0489">
        <w:t>н</w:t>
      </w:r>
      <w:r w:rsidRPr="006B0489">
        <w:t>ные адреса – в честь 25-летия службы занятости населения Иркутской обл</w:t>
      </w:r>
      <w:r w:rsidRPr="006B0489">
        <w:t>а</w:t>
      </w:r>
      <w:r w:rsidRPr="006B0489">
        <w:t xml:space="preserve">сти, Дня образования Восточно-Сибирского института МВД России, 20-летия </w:t>
      </w:r>
      <w:r w:rsidRPr="006B0489">
        <w:lastRenderedPageBreak/>
        <w:t xml:space="preserve">ОГБУЗ «Клинический госпиталь </w:t>
      </w:r>
      <w:r w:rsidR="005D2A54">
        <w:t>в</w:t>
      </w:r>
      <w:r w:rsidRPr="006B0489">
        <w:t>етеранов войн</w:t>
      </w:r>
      <w:proofErr w:type="gramEnd"/>
      <w:r w:rsidRPr="006B0489">
        <w:t>», 90-летия со дня образов</w:t>
      </w:r>
      <w:r w:rsidRPr="006B0489">
        <w:t>а</w:t>
      </w:r>
      <w:r w:rsidRPr="006B0489">
        <w:t>ния отдельных районов Иркутской области; готовились аналитические мат</w:t>
      </w:r>
      <w:r w:rsidRPr="006B0489">
        <w:t>е</w:t>
      </w:r>
      <w:r w:rsidRPr="006B0489">
        <w:t>риалы для публикации в газете «Аргументы и факты. Иркутск» и др.</w:t>
      </w:r>
    </w:p>
    <w:p w:rsidR="00263358" w:rsidRPr="006B0489" w:rsidRDefault="00263358" w:rsidP="00006662">
      <w:pPr>
        <w:ind w:firstLine="709"/>
      </w:pPr>
      <w:r w:rsidRPr="006B0489">
        <w:t>В соответствии с планом работы отдела постоянно осуществлялся ан</w:t>
      </w:r>
      <w:r w:rsidRPr="006B0489">
        <w:t>а</w:t>
      </w:r>
      <w:r w:rsidRPr="006B0489">
        <w:t>лиз общественно</w:t>
      </w:r>
      <w:r w:rsidR="005D2A54">
        <w:t>-</w:t>
      </w:r>
      <w:r w:rsidRPr="006B0489">
        <w:t>политической и социально</w:t>
      </w:r>
      <w:r w:rsidR="005D2A54">
        <w:t>-</w:t>
      </w:r>
      <w:r w:rsidRPr="006B0489">
        <w:t>экономической ситуации в И</w:t>
      </w:r>
      <w:r w:rsidRPr="006B0489">
        <w:t>р</w:t>
      </w:r>
      <w:r w:rsidRPr="006B0489">
        <w:t xml:space="preserve">кутской области. </w:t>
      </w:r>
      <w:r w:rsidR="005D2A54">
        <w:t>П</w:t>
      </w:r>
      <w:r w:rsidRPr="006B0489">
        <w:t>одготовлены периодические аналитические записки «О некоторых тенденциях развития социально – экономической ситуации в И</w:t>
      </w:r>
      <w:r w:rsidRPr="006B0489">
        <w:t>р</w:t>
      </w:r>
      <w:r w:rsidRPr="006B0489">
        <w:t>кутской области» (за январь</w:t>
      </w:r>
      <w:r w:rsidR="005D2A54">
        <w:t>–</w:t>
      </w:r>
      <w:r w:rsidRPr="006B0489">
        <w:t>март, январь</w:t>
      </w:r>
      <w:r w:rsidR="005D2A54">
        <w:t>–</w:t>
      </w:r>
      <w:r w:rsidRPr="006B0489">
        <w:t>апрель и январь</w:t>
      </w:r>
      <w:r w:rsidR="005D2A54">
        <w:t>–</w:t>
      </w:r>
      <w:r w:rsidRPr="006B0489">
        <w:t>май 2016 г.). Подготовлена аналитическая записка «Динамика показателей, характериз</w:t>
      </w:r>
      <w:r w:rsidRPr="006B0489">
        <w:t>у</w:t>
      </w:r>
      <w:r w:rsidRPr="006B0489">
        <w:t xml:space="preserve">ющих ситуацию в сфере труда и занятости населения» (по состоянию на </w:t>
      </w:r>
      <w:r w:rsidR="005D2A54">
        <w:br/>
      </w:r>
      <w:r w:rsidRPr="006B0489">
        <w:t>1 мая 2016 г.).</w:t>
      </w:r>
    </w:p>
    <w:p w:rsidR="00263358" w:rsidRPr="006B0489" w:rsidRDefault="00263358" w:rsidP="00006662">
      <w:pPr>
        <w:ind w:firstLine="709"/>
      </w:pPr>
      <w:proofErr w:type="gramStart"/>
      <w:r w:rsidRPr="006B0489">
        <w:t>Для проведения</w:t>
      </w:r>
      <w:r w:rsidR="00715991" w:rsidRPr="006B0489">
        <w:t xml:space="preserve"> </w:t>
      </w:r>
      <w:r w:rsidRPr="006B0489">
        <w:t>семинаров, стажировок и других мероприятий с деп</w:t>
      </w:r>
      <w:r w:rsidRPr="006B0489">
        <w:t>у</w:t>
      </w:r>
      <w:r w:rsidRPr="006B0489">
        <w:t>татами представительных органов муниципальных образований Иркутской области дополнен и обновлен по состоянию на 1 апреля 2016 г. и на 1 мая 2016 г. раздел «Краткая характеристика социально</w:t>
      </w:r>
      <w:r w:rsidR="005D2A54">
        <w:t>-</w:t>
      </w:r>
      <w:r w:rsidRPr="006B0489">
        <w:t>экономической ситуации в Иркутской области» к докладу «Социально</w:t>
      </w:r>
      <w:r w:rsidR="005D2A54">
        <w:t>-</w:t>
      </w:r>
      <w:r w:rsidRPr="006B0489">
        <w:t>экономическая ситуация в И</w:t>
      </w:r>
      <w:r w:rsidRPr="006B0489">
        <w:t>р</w:t>
      </w:r>
      <w:r w:rsidRPr="006B0489">
        <w:t>кутской области и актуальные задачи органов местного самоуправления м</w:t>
      </w:r>
      <w:r w:rsidRPr="006B0489">
        <w:t>у</w:t>
      </w:r>
      <w:r w:rsidRPr="006B0489">
        <w:t>ниципальных образований в современных условиях».</w:t>
      </w:r>
      <w:proofErr w:type="gramEnd"/>
      <w:r w:rsidRPr="006B0489">
        <w:t xml:space="preserve"> Приложением к докл</w:t>
      </w:r>
      <w:r w:rsidRPr="006B0489">
        <w:t>а</w:t>
      </w:r>
      <w:r w:rsidRPr="006B0489">
        <w:t>ду подготовлена и обновлена презентация.</w:t>
      </w:r>
    </w:p>
    <w:p w:rsidR="00263358" w:rsidRPr="006B0489" w:rsidRDefault="00263358" w:rsidP="00006662">
      <w:pPr>
        <w:ind w:firstLine="709"/>
      </w:pPr>
      <w:r w:rsidRPr="006B0489">
        <w:t>Еженедельно производилось пополнение информации специализир</w:t>
      </w:r>
      <w:r w:rsidRPr="006B0489">
        <w:t>о</w:t>
      </w:r>
      <w:r w:rsidRPr="006B0489">
        <w:t>ванного раздела «Статистика и аналитика» на сетевом диске P («</w:t>
      </w:r>
      <w:proofErr w:type="spellStart"/>
      <w:r w:rsidRPr="006B0489">
        <w:t>Public</w:t>
      </w:r>
      <w:proofErr w:type="spellEnd"/>
      <w:r w:rsidRPr="006B0489">
        <w:t>»), в котором систематизированы статистические материалы по о</w:t>
      </w:r>
      <w:r w:rsidR="005D2A54">
        <w:t>тдельным направлениям социально-</w:t>
      </w:r>
      <w:r w:rsidRPr="006B0489">
        <w:t>экономического развития Иркутской области. По поручению руководителя аппарата Законодательного Собрания проведено анкетирование служащих аппарата об использовании в их работе актуальной статистической и аналитической информации. Проведенный опрос позволил получить предложения по расширению рубрик раздела, а также актуализир</w:t>
      </w:r>
      <w:r w:rsidRPr="006B0489">
        <w:t>о</w:t>
      </w:r>
      <w:r w:rsidRPr="006B0489">
        <w:t>вать размещаемую в разделе информацию.</w:t>
      </w:r>
      <w:r w:rsidR="00715991" w:rsidRPr="006B0489">
        <w:t xml:space="preserve"> </w:t>
      </w:r>
    </w:p>
    <w:p w:rsidR="00263358" w:rsidRPr="006B0489" w:rsidRDefault="00263358" w:rsidP="00006662">
      <w:pPr>
        <w:ind w:firstLine="709"/>
      </w:pPr>
      <w:r w:rsidRPr="006B0489">
        <w:t>С 1 апреля по 30 июня 2016 года на основании ежедневной информ</w:t>
      </w:r>
      <w:r w:rsidRPr="006B0489">
        <w:t>а</w:t>
      </w:r>
      <w:r w:rsidRPr="006B0489">
        <w:t xml:space="preserve">ции </w:t>
      </w:r>
      <w:r w:rsidRPr="006B0489">
        <w:rPr>
          <w:bCs/>
        </w:rPr>
        <w:t>Главного</w:t>
      </w:r>
      <w:r w:rsidRPr="006B0489">
        <w:t xml:space="preserve"> </w:t>
      </w:r>
      <w:r w:rsidRPr="006B0489">
        <w:rPr>
          <w:bCs/>
        </w:rPr>
        <w:t>управления</w:t>
      </w:r>
      <w:r w:rsidRPr="006B0489">
        <w:t xml:space="preserve"> </w:t>
      </w:r>
      <w:r w:rsidRPr="006B0489">
        <w:rPr>
          <w:bCs/>
        </w:rPr>
        <w:t>МВД</w:t>
      </w:r>
      <w:r w:rsidRPr="006B0489">
        <w:t xml:space="preserve"> </w:t>
      </w:r>
      <w:r w:rsidRPr="006B0489">
        <w:rPr>
          <w:bCs/>
        </w:rPr>
        <w:t>России</w:t>
      </w:r>
      <w:r w:rsidRPr="006B0489">
        <w:t xml:space="preserve"> </w:t>
      </w:r>
      <w:r w:rsidRPr="006B0489">
        <w:rPr>
          <w:bCs/>
        </w:rPr>
        <w:t>по</w:t>
      </w:r>
      <w:r w:rsidRPr="006B0489">
        <w:t xml:space="preserve"> </w:t>
      </w:r>
      <w:r w:rsidRPr="006B0489">
        <w:rPr>
          <w:bCs/>
        </w:rPr>
        <w:t>Иркутской</w:t>
      </w:r>
      <w:r w:rsidRPr="006B0489">
        <w:t xml:space="preserve"> </w:t>
      </w:r>
      <w:r w:rsidRPr="006B0489">
        <w:rPr>
          <w:bCs/>
        </w:rPr>
        <w:t xml:space="preserve">области </w:t>
      </w:r>
      <w:r w:rsidRPr="006B0489">
        <w:t xml:space="preserve">проводился анализ </w:t>
      </w:r>
      <w:proofErr w:type="gramStart"/>
      <w:r w:rsidRPr="006B0489">
        <w:t>криминогенной ситуации</w:t>
      </w:r>
      <w:proofErr w:type="gramEnd"/>
      <w:r w:rsidRPr="006B0489">
        <w:t xml:space="preserve"> в Иркутской области, ежедневно пополн</w:t>
      </w:r>
      <w:r w:rsidRPr="006B0489">
        <w:t>я</w:t>
      </w:r>
      <w:r w:rsidRPr="006B0489">
        <w:t xml:space="preserve">лась база данных. </w:t>
      </w:r>
    </w:p>
    <w:p w:rsidR="00263358" w:rsidRPr="006B0489" w:rsidRDefault="00263358" w:rsidP="00006662">
      <w:pPr>
        <w:ind w:firstLine="709"/>
      </w:pPr>
      <w:r w:rsidRPr="006B0489">
        <w:t>Регулярно проводился анализ и обобщение данных о проводимых на территории Иркутской области массовых акциях, выражающих отношение к текущей социально</w:t>
      </w:r>
      <w:r w:rsidR="005D2A54">
        <w:t>-</w:t>
      </w:r>
      <w:r w:rsidRPr="006B0489">
        <w:t>экономической и общественно</w:t>
      </w:r>
      <w:r w:rsidR="005D2A54">
        <w:t>-</w:t>
      </w:r>
      <w:r w:rsidRPr="006B0489">
        <w:t>политической ситуации. Еженедельно готовилась информационная справка «Краткосрочный прогноз публичных акций, уличных мероприятий общественно</w:t>
      </w:r>
      <w:r w:rsidR="005D2A54">
        <w:t>-</w:t>
      </w:r>
      <w:r w:rsidRPr="006B0489">
        <w:t>политического хара</w:t>
      </w:r>
      <w:r w:rsidRPr="006B0489">
        <w:t>к</w:t>
      </w:r>
      <w:r w:rsidRPr="006B0489">
        <w:t>тера в г. Иркутске». Ежемесячно готовилась информационная справка</w:t>
      </w:r>
      <w:r w:rsidR="00715991" w:rsidRPr="006B0489">
        <w:t xml:space="preserve"> </w:t>
      </w:r>
      <w:r w:rsidRPr="006B0489">
        <w:t>«Пр</w:t>
      </w:r>
      <w:r w:rsidRPr="006B0489">
        <w:t>о</w:t>
      </w:r>
      <w:r w:rsidRPr="006B0489">
        <w:t>тестная активность населения Иркутской области».</w:t>
      </w:r>
    </w:p>
    <w:p w:rsidR="00263358" w:rsidRPr="006B0489" w:rsidRDefault="00263358" w:rsidP="00006662">
      <w:pPr>
        <w:ind w:firstLine="709"/>
      </w:pPr>
      <w:r w:rsidRPr="006B0489">
        <w:t>В течение квартала подготовлены информационные справки «Динам</w:t>
      </w:r>
      <w:r w:rsidRPr="006B0489">
        <w:t>и</w:t>
      </w:r>
      <w:r w:rsidRPr="006B0489">
        <w:t>ка изменения потребительских цен на продукты питания в г. Иркутске»</w:t>
      </w:r>
      <w:r w:rsidR="00715991" w:rsidRPr="006B0489">
        <w:t xml:space="preserve"> </w:t>
      </w:r>
      <w:r w:rsidRPr="006B0489">
        <w:t xml:space="preserve">(по состоянию на 5 мая, 31 мая и 29 июня текущего года). </w:t>
      </w:r>
    </w:p>
    <w:p w:rsidR="00263358" w:rsidRPr="006B0489" w:rsidRDefault="00263358" w:rsidP="00006662">
      <w:pPr>
        <w:ind w:firstLine="709"/>
      </w:pPr>
      <w:r w:rsidRPr="006B0489">
        <w:t>Служащими отдела на регулярной основе велась работа по размещ</w:t>
      </w:r>
      <w:r w:rsidRPr="006B0489">
        <w:t>е</w:t>
      </w:r>
      <w:r w:rsidRPr="006B0489">
        <w:t xml:space="preserve">нию материалов о деятельности депутатов Законодательного Собрания на </w:t>
      </w:r>
      <w:r w:rsidRPr="006B0489">
        <w:lastRenderedPageBreak/>
        <w:t xml:space="preserve">официальном сайте Законодательного Собрания Иркутской области в сети «Интернет». </w:t>
      </w:r>
    </w:p>
    <w:p w:rsidR="00263358" w:rsidRPr="006B0489" w:rsidRDefault="00263358" w:rsidP="00006662">
      <w:pPr>
        <w:ind w:firstLine="709"/>
      </w:pPr>
      <w:r w:rsidRPr="006B0489">
        <w:t>В соответствии с планом работы отдела во 2</w:t>
      </w:r>
      <w:r w:rsidR="005D2A54">
        <w:t>-</w:t>
      </w:r>
      <w:r w:rsidRPr="006B0489">
        <w:t>м квартале осуществл</w:t>
      </w:r>
      <w:r w:rsidRPr="006B0489">
        <w:t>я</w:t>
      </w:r>
      <w:r w:rsidRPr="006B0489">
        <w:t>лась работа по мониторингу информационного поля федеральных СМИ и СМИ Иркутской области, мониторингу социально</w:t>
      </w:r>
      <w:r w:rsidR="005D2A54">
        <w:t>-</w:t>
      </w:r>
      <w:r w:rsidRPr="006B0489">
        <w:t>экономической и общ</w:t>
      </w:r>
      <w:r w:rsidRPr="006B0489">
        <w:t>е</w:t>
      </w:r>
      <w:r w:rsidRPr="006B0489">
        <w:t>ственно</w:t>
      </w:r>
      <w:r w:rsidR="005D2A54">
        <w:t>-</w:t>
      </w:r>
      <w:r w:rsidRPr="006B0489">
        <w:t>политической ситуации в России и в регионе. По результатам мон</w:t>
      </w:r>
      <w:r w:rsidRPr="006B0489">
        <w:t>и</w:t>
      </w:r>
      <w:r w:rsidRPr="006B0489">
        <w:t>торинга готовились ежедневные оперативные обзоры.</w:t>
      </w:r>
    </w:p>
    <w:p w:rsidR="00263358" w:rsidRPr="006B0489" w:rsidRDefault="00263358" w:rsidP="00006662">
      <w:pPr>
        <w:ind w:firstLine="709"/>
      </w:pPr>
      <w:r w:rsidRPr="006B0489">
        <w:t>В соответствии с заявкой комитета по бюджету, ценообразованию, ф</w:t>
      </w:r>
      <w:r w:rsidRPr="006B0489">
        <w:t>и</w:t>
      </w:r>
      <w:r w:rsidRPr="006B0489">
        <w:t>нансово</w:t>
      </w:r>
      <w:r w:rsidR="005D2A54">
        <w:t>-</w:t>
      </w:r>
      <w:r w:rsidRPr="006B0489">
        <w:t>экономическому и налоговому законодательству дважды в неделю готовились обзоры материалов федеральных и региональных СМИ, отраж</w:t>
      </w:r>
      <w:r w:rsidRPr="006B0489">
        <w:t>а</w:t>
      </w:r>
      <w:r w:rsidRPr="006B0489">
        <w:t>ющих дискуссию по финансово</w:t>
      </w:r>
      <w:r w:rsidR="005D2A54">
        <w:t>-</w:t>
      </w:r>
      <w:r w:rsidRPr="006B0489">
        <w:t>экономическим проблемам, вопросам ко</w:t>
      </w:r>
      <w:r w:rsidRPr="006B0489">
        <w:t>р</w:t>
      </w:r>
      <w:r w:rsidRPr="006B0489">
        <w:t>ректировок и исполнения бюджета Иркутской области.</w:t>
      </w:r>
    </w:p>
    <w:p w:rsidR="00263358" w:rsidRPr="006B0489" w:rsidRDefault="00263358" w:rsidP="00006662">
      <w:pPr>
        <w:ind w:firstLine="709"/>
        <w:rPr>
          <w:b/>
        </w:rPr>
      </w:pPr>
      <w:r w:rsidRPr="006B0489">
        <w:t>Еженедельно по заявке комитета по социально – культурному закон</w:t>
      </w:r>
      <w:r w:rsidRPr="006B0489">
        <w:t>о</w:t>
      </w:r>
      <w:r w:rsidRPr="006B0489">
        <w:t>дательству проводился мониторинг региональных материалов средств масс</w:t>
      </w:r>
      <w:r w:rsidRPr="006B0489">
        <w:t>о</w:t>
      </w:r>
      <w:r w:rsidRPr="006B0489">
        <w:t>вой информации по тематикам: «Доступное дошкольное образование в И</w:t>
      </w:r>
      <w:r w:rsidRPr="006B0489">
        <w:t>р</w:t>
      </w:r>
      <w:r w:rsidRPr="006B0489">
        <w:t>кутской области»; «Модернизация образования в Иркутской области»; «Кв</w:t>
      </w:r>
      <w:r w:rsidRPr="006B0489">
        <w:t>о</w:t>
      </w:r>
      <w:r w:rsidRPr="006B0489">
        <w:t>тирование рабочих мест для инвалидов в Иркутской области».</w:t>
      </w:r>
    </w:p>
    <w:p w:rsidR="00263358" w:rsidRPr="006B0489" w:rsidRDefault="00263358" w:rsidP="00006662">
      <w:pPr>
        <w:ind w:firstLine="709"/>
      </w:pPr>
      <w:r w:rsidRPr="006B0489">
        <w:t>В соответствии с текущим планом работы отдела во 2</w:t>
      </w:r>
      <w:r w:rsidR="005D2A54">
        <w:t>-</w:t>
      </w:r>
      <w:r w:rsidRPr="006B0489">
        <w:t>м квартале 2016 года проводилась работа по ежедневному мониторингу средств массовой и</w:t>
      </w:r>
      <w:r w:rsidRPr="006B0489">
        <w:t>н</w:t>
      </w:r>
      <w:r w:rsidRPr="006B0489">
        <w:t>формации, отражающих деятельность Законодательного Собрания Ирку</w:t>
      </w:r>
      <w:r w:rsidRPr="006B0489">
        <w:t>т</w:t>
      </w:r>
      <w:r w:rsidRPr="006B0489">
        <w:t>ской области, депутатов Законодательного Собрания Иркутской области, Правительства Иркутской области, актуальные и значимые события в мун</w:t>
      </w:r>
      <w:r w:rsidRPr="006B0489">
        <w:t>и</w:t>
      </w:r>
      <w:r w:rsidRPr="006B0489">
        <w:t>ципальных образованиях Иркутской области. Ежедневно пополнялась база данных, необходимых для контент</w:t>
      </w:r>
      <w:r w:rsidR="00B031CF" w:rsidRPr="006B0489">
        <w:t>-</w:t>
      </w:r>
      <w:r w:rsidRPr="006B0489">
        <w:t>анализа материалов печатных и электро</w:t>
      </w:r>
      <w:r w:rsidRPr="006B0489">
        <w:t>н</w:t>
      </w:r>
      <w:r w:rsidRPr="006B0489">
        <w:t>ных региональных СМИ, отражающих деятельность Законодательного С</w:t>
      </w:r>
      <w:r w:rsidRPr="006B0489">
        <w:t>о</w:t>
      </w:r>
      <w:r w:rsidRPr="006B0489">
        <w:t>брания Иркутской области.</w:t>
      </w:r>
    </w:p>
    <w:p w:rsidR="00263358" w:rsidRPr="006B0489" w:rsidRDefault="00263358" w:rsidP="00006662">
      <w:pPr>
        <w:ind w:firstLine="709"/>
      </w:pPr>
      <w:r w:rsidRPr="006B0489">
        <w:t>Мониторинг материалов СМИ проводился с использованием автомат</w:t>
      </w:r>
      <w:r w:rsidRPr="006B0489">
        <w:t>и</w:t>
      </w:r>
      <w:r w:rsidRPr="006B0489">
        <w:t>зированной информационно</w:t>
      </w:r>
      <w:r w:rsidR="00B031CF" w:rsidRPr="006B0489">
        <w:t>-</w:t>
      </w:r>
      <w:r w:rsidRPr="006B0489">
        <w:t>аналитической системы «</w:t>
      </w:r>
      <w:proofErr w:type="spellStart"/>
      <w:r w:rsidRPr="006B0489">
        <w:t>ПрессИндекс</w:t>
      </w:r>
      <w:proofErr w:type="spellEnd"/>
      <w:r w:rsidRPr="006B0489">
        <w:t>». По р</w:t>
      </w:r>
      <w:r w:rsidRPr="006B0489">
        <w:t>е</w:t>
      </w:r>
      <w:r w:rsidRPr="006B0489">
        <w:t>зультатам проводимого мониторинга ежемесячно готовилась аналитическая записка «О ключевых тенденциях освещения деятельности Законодательного Собрания Иркутской области в региональных средствах массовой информ</w:t>
      </w:r>
      <w:r w:rsidRPr="006B0489">
        <w:t>а</w:t>
      </w:r>
      <w:r w:rsidRPr="006B0489">
        <w:t>ции».</w:t>
      </w:r>
    </w:p>
    <w:p w:rsidR="00263358" w:rsidRPr="006B0489" w:rsidRDefault="00263358" w:rsidP="00006662">
      <w:pPr>
        <w:ind w:firstLine="709"/>
        <w:rPr>
          <w:bCs/>
        </w:rPr>
      </w:pPr>
      <w:r w:rsidRPr="006B0489">
        <w:rPr>
          <w:bCs/>
        </w:rPr>
        <w:t xml:space="preserve">Сотрудники отдела принимали участие в </w:t>
      </w:r>
      <w:r w:rsidR="00560E5A" w:rsidRPr="006B0489">
        <w:rPr>
          <w:bCs/>
        </w:rPr>
        <w:t xml:space="preserve">заседаниях </w:t>
      </w:r>
      <w:r w:rsidRPr="006B0489">
        <w:rPr>
          <w:bCs/>
        </w:rPr>
        <w:t>Законодательного Собрания Иркутской области (согласно планам работы).</w:t>
      </w:r>
    </w:p>
    <w:p w:rsidR="00263358" w:rsidRPr="006B0489" w:rsidRDefault="00263358" w:rsidP="00006662">
      <w:pPr>
        <w:ind w:firstLine="709"/>
      </w:pPr>
      <w:r w:rsidRPr="006B0489">
        <w:t>Были подготовлены отчеты о деятельности Законодательного Собрания Иркутской области в рамках работы:</w:t>
      </w:r>
      <w:r w:rsidR="00715991" w:rsidRPr="006B0489">
        <w:t xml:space="preserve"> </w:t>
      </w:r>
    </w:p>
    <w:p w:rsidR="00263358" w:rsidRPr="006B0489" w:rsidRDefault="00263358" w:rsidP="00006662">
      <w:pPr>
        <w:ind w:firstLine="709"/>
      </w:pPr>
      <w:r w:rsidRPr="006B0489">
        <w:t xml:space="preserve">- по реализации положений, содержащихся в Послании Президента Российской Федерации Федеральному Собранию Российской Федерации от </w:t>
      </w:r>
      <w:r w:rsidR="00560E5A" w:rsidRPr="006B0489">
        <w:br/>
      </w:r>
      <w:r w:rsidRPr="006B0489">
        <w:t>3 декабря 2015 года;</w:t>
      </w:r>
    </w:p>
    <w:p w:rsidR="00263358" w:rsidRPr="006B0489" w:rsidRDefault="00263358" w:rsidP="00006662">
      <w:pPr>
        <w:ind w:firstLine="709"/>
      </w:pPr>
      <w:r w:rsidRPr="006B0489">
        <w:t>- по реализации положений, содержащихся в Указах Президента Ро</w:t>
      </w:r>
      <w:r w:rsidRPr="006B0489">
        <w:t>с</w:t>
      </w:r>
      <w:r w:rsidRPr="006B0489">
        <w:t xml:space="preserve">сийской Федерации В.В. Путина. </w:t>
      </w:r>
    </w:p>
    <w:p w:rsidR="00263358" w:rsidRPr="006B0489" w:rsidRDefault="00263358" w:rsidP="00006662">
      <w:pPr>
        <w:ind w:firstLine="709"/>
      </w:pPr>
      <w:r w:rsidRPr="006B0489">
        <w:t>В целях обеспечения Законодательного Собрания Иркутской области необходимыми аналитическими и информационными материалами велась работа по исполнению государственного контракта, заключенного</w:t>
      </w:r>
      <w:r w:rsidR="00715991" w:rsidRPr="006B0489">
        <w:t xml:space="preserve"> </w:t>
      </w:r>
      <w:r w:rsidRPr="006B0489">
        <w:t>с Терр</w:t>
      </w:r>
      <w:r w:rsidRPr="006B0489">
        <w:t>и</w:t>
      </w:r>
      <w:r w:rsidRPr="006B0489">
        <w:lastRenderedPageBreak/>
        <w:t>ториальным органом Федеральной службы государственной статистики по Иркутской области (</w:t>
      </w:r>
      <w:proofErr w:type="spellStart"/>
      <w:r w:rsidRPr="006B0489">
        <w:t>Иркутскстат</w:t>
      </w:r>
      <w:proofErr w:type="spellEnd"/>
      <w:r w:rsidRPr="006B0489">
        <w:t>). Периодически, по мере поступления мат</w:t>
      </w:r>
      <w:r w:rsidRPr="006B0489">
        <w:t>е</w:t>
      </w:r>
      <w:r w:rsidRPr="006B0489">
        <w:t>риалов, пополнялась база данных статистической информации по основным социально</w:t>
      </w:r>
      <w:r w:rsidR="00560E5A" w:rsidRPr="006B0489">
        <w:t xml:space="preserve"> - </w:t>
      </w:r>
      <w:r w:rsidRPr="006B0489">
        <w:t xml:space="preserve">экономическим направлениям работы отдела. </w:t>
      </w:r>
    </w:p>
    <w:p w:rsidR="00263358" w:rsidRPr="006B0489" w:rsidRDefault="00263358" w:rsidP="00006662">
      <w:pPr>
        <w:ind w:firstLine="709"/>
      </w:pPr>
      <w:r w:rsidRPr="006B0489">
        <w:t xml:space="preserve">По заявке начальника отдела государственных закупок и материально-технического обеспечения сделан оперативный запрос в </w:t>
      </w:r>
      <w:proofErr w:type="spellStart"/>
      <w:r w:rsidRPr="006B0489">
        <w:t>Иркутскстат</w:t>
      </w:r>
      <w:proofErr w:type="spellEnd"/>
      <w:r w:rsidRPr="006B0489">
        <w:t xml:space="preserve"> о сво</w:t>
      </w:r>
      <w:r w:rsidRPr="006B0489">
        <w:t>д</w:t>
      </w:r>
      <w:r w:rsidRPr="006B0489">
        <w:t>ном индексе потребительских цен в Иркутской области с сентября 2009 г. по март 2016 г. В апреле</w:t>
      </w:r>
      <w:r w:rsidR="00F416AE" w:rsidRPr="006B0489">
        <w:t xml:space="preserve"> – </w:t>
      </w:r>
      <w:r w:rsidRPr="006B0489">
        <w:t>июне текущего года проведена экспертиза соотве</w:t>
      </w:r>
      <w:r w:rsidRPr="006B0489">
        <w:t>т</w:t>
      </w:r>
      <w:r w:rsidRPr="006B0489">
        <w:t xml:space="preserve">ствия результатов исполнения контракта с </w:t>
      </w:r>
      <w:proofErr w:type="spellStart"/>
      <w:r w:rsidRPr="006B0489">
        <w:t>Иркутскстатом</w:t>
      </w:r>
      <w:proofErr w:type="spellEnd"/>
      <w:r w:rsidRPr="006B0489">
        <w:t xml:space="preserve"> по итогам 2</w:t>
      </w:r>
      <w:r w:rsidR="00F416AE" w:rsidRPr="006B0489">
        <w:t>-</w:t>
      </w:r>
      <w:r w:rsidRPr="006B0489">
        <w:t>го квартала 2016 г</w:t>
      </w:r>
      <w:r w:rsidR="00560E5A" w:rsidRPr="006B0489">
        <w:t>ода</w:t>
      </w:r>
      <w:r w:rsidRPr="006B0489">
        <w:t>.</w:t>
      </w:r>
    </w:p>
    <w:p w:rsidR="00263358" w:rsidRPr="006B0489" w:rsidRDefault="00263358" w:rsidP="00006662">
      <w:pPr>
        <w:ind w:firstLine="709"/>
      </w:pPr>
      <w:r w:rsidRPr="006B0489">
        <w:t>На постоянной основе служащими отдела велась работа по исполнению государственного контракта по подписке на периодические печатные изд</w:t>
      </w:r>
      <w:r w:rsidRPr="006B0489">
        <w:t>а</w:t>
      </w:r>
      <w:r w:rsidRPr="006B0489">
        <w:t xml:space="preserve">ния, ежемесячно проводилась экспертиза исполнения контракта. </w:t>
      </w:r>
    </w:p>
    <w:p w:rsidR="00FF4693" w:rsidRPr="006B0489" w:rsidRDefault="00FF4693" w:rsidP="00006662">
      <w:pPr>
        <w:ind w:firstLine="709"/>
      </w:pPr>
    </w:p>
    <w:p w:rsidR="00BA66D3" w:rsidRPr="006B0489" w:rsidRDefault="00BA66D3" w:rsidP="00282F25">
      <w:pPr>
        <w:pStyle w:val="3"/>
      </w:pPr>
      <w:bookmarkStart w:id="38" w:name="_Toc456007661"/>
      <w:r w:rsidRPr="006B0489">
        <w:t xml:space="preserve">Освещение деятельности Законодательного Собрания </w:t>
      </w:r>
      <w:r w:rsidR="00E129E3" w:rsidRPr="006B0489">
        <w:t>Ирку</w:t>
      </w:r>
      <w:r w:rsidR="00E129E3" w:rsidRPr="006B0489">
        <w:t>т</w:t>
      </w:r>
      <w:r w:rsidR="00E129E3" w:rsidRPr="006B0489">
        <w:t xml:space="preserve">ской области </w:t>
      </w:r>
      <w:r w:rsidRPr="006B0489">
        <w:t>в СМИ</w:t>
      </w:r>
      <w:bookmarkEnd w:id="37"/>
      <w:bookmarkEnd w:id="38"/>
    </w:p>
    <w:p w:rsidR="00560E5A" w:rsidRPr="006B0489" w:rsidRDefault="00560E5A" w:rsidP="001449FE">
      <w:pPr>
        <w:ind w:firstLine="726"/>
      </w:pPr>
    </w:p>
    <w:p w:rsidR="001449FE" w:rsidRPr="006B0489" w:rsidRDefault="001449FE" w:rsidP="001449FE">
      <w:pPr>
        <w:ind w:firstLine="726"/>
      </w:pPr>
      <w:r w:rsidRPr="006B0489">
        <w:t>Отделом по освещению деятельности Законодательного Собрания И</w:t>
      </w:r>
      <w:r w:rsidRPr="006B0489">
        <w:t>р</w:t>
      </w:r>
      <w:r w:rsidRPr="006B0489">
        <w:t>кутской области организованы взаимодействие и системная работа по и</w:t>
      </w:r>
      <w:r w:rsidRPr="006B0489">
        <w:t>н</w:t>
      </w:r>
      <w:r w:rsidRPr="006B0489">
        <w:t>формированию СМИ о мероприятиях и решениях, принимаемых Законод</w:t>
      </w:r>
      <w:r w:rsidRPr="006B0489">
        <w:t>а</w:t>
      </w:r>
      <w:r w:rsidRPr="006B0489">
        <w:t xml:space="preserve">тельным Собранием Иркутской области. </w:t>
      </w:r>
    </w:p>
    <w:p w:rsidR="001449FE" w:rsidRPr="006B0489" w:rsidRDefault="001449FE" w:rsidP="001449FE">
      <w:pPr>
        <w:ind w:firstLine="726"/>
      </w:pPr>
      <w:r w:rsidRPr="006B0489">
        <w:t>В рамках освещения деятельности Законодательного Собрания Ирку</w:t>
      </w:r>
      <w:r w:rsidRPr="006B0489">
        <w:t>т</w:t>
      </w:r>
      <w:r w:rsidRPr="006B0489">
        <w:t>ской области в течение 2-го квартала проведена следующая работа:</w:t>
      </w:r>
    </w:p>
    <w:p w:rsidR="001449FE" w:rsidRPr="006B0489" w:rsidRDefault="001449FE" w:rsidP="001449FE">
      <w:pPr>
        <w:ind w:firstLine="726"/>
      </w:pPr>
      <w:r w:rsidRPr="006B0489">
        <w:t>1. В ежедневном режиме осуществля</w:t>
      </w:r>
      <w:r w:rsidR="006D0A73" w:rsidRPr="006B0489">
        <w:t>е</w:t>
      </w:r>
      <w:r w:rsidRPr="006B0489">
        <w:t>тся приглашение представителей СМИ на мероприятия Законодательного Собрания, подготовка и рассылка пресс-релизов, комментариев, поздравлений с государственными и профе</w:t>
      </w:r>
      <w:r w:rsidRPr="006B0489">
        <w:t>с</w:t>
      </w:r>
      <w:r w:rsidRPr="006B0489">
        <w:t>сиональными праздниками, оперативное размещение на официальном сайте Законодательного Собрания Иркутской области информационных матери</w:t>
      </w:r>
      <w:r w:rsidRPr="006B0489">
        <w:t>а</w:t>
      </w:r>
      <w:r w:rsidRPr="006B0489">
        <w:t>лов о деятельности Законодательного Собрания и депутатов Законодательн</w:t>
      </w:r>
      <w:r w:rsidRPr="006B0489">
        <w:t>о</w:t>
      </w:r>
      <w:r w:rsidRPr="006B0489">
        <w:t>го Собрания.</w:t>
      </w:r>
    </w:p>
    <w:p w:rsidR="001449FE" w:rsidRPr="006B0489" w:rsidRDefault="001449FE" w:rsidP="001449FE">
      <w:pPr>
        <w:ind w:firstLine="726"/>
      </w:pPr>
      <w:r w:rsidRPr="006B0489">
        <w:t>2. Основным источником информирования о деятельности Законод</w:t>
      </w:r>
      <w:r w:rsidRPr="006B0489">
        <w:t>а</w:t>
      </w:r>
      <w:r w:rsidRPr="006B0489">
        <w:t>тельного Собрания является сайт Законодательного Собрания Иркутской о</w:t>
      </w:r>
      <w:r w:rsidRPr="006B0489">
        <w:t>б</w:t>
      </w:r>
      <w:r w:rsidRPr="006B0489">
        <w:t>ласти. За 2-й квартал 2016 года специалистами отдела по освещению де</w:t>
      </w:r>
      <w:r w:rsidRPr="006B0489">
        <w:t>я</w:t>
      </w:r>
      <w:r w:rsidRPr="006B0489">
        <w:t xml:space="preserve">тельности Законодательного Собрания Иркутской области подготовлено </w:t>
      </w:r>
      <w:r w:rsidR="00560E5A" w:rsidRPr="006B0489">
        <w:br/>
      </w:r>
      <w:r w:rsidRPr="006B0489">
        <w:t>160 информационных материал</w:t>
      </w:r>
      <w:r w:rsidR="00560E5A" w:rsidRPr="006B0489">
        <w:t>ов</w:t>
      </w:r>
      <w:r w:rsidRPr="006B0489">
        <w:t xml:space="preserve"> для размещения на сайте Законодательного Собрания Иркутской области. Освещались законотворческая деятельность в постоянных комитетах и в постоянных комиссиях Законодательного Собр</w:t>
      </w:r>
      <w:r w:rsidRPr="006B0489">
        <w:t>а</w:t>
      </w:r>
      <w:r w:rsidRPr="006B0489">
        <w:t xml:space="preserve">ния, круглые столы, заседания коллегий, вопросы </w:t>
      </w:r>
      <w:r w:rsidR="006D0A73" w:rsidRPr="006B0489">
        <w:t xml:space="preserve">повестки </w:t>
      </w:r>
      <w:r w:rsidRPr="006B0489">
        <w:t>сессий, выездные мероприятия Законодательного Собрания, общественно-политические мер</w:t>
      </w:r>
      <w:r w:rsidRPr="006B0489">
        <w:t>о</w:t>
      </w:r>
      <w:r w:rsidRPr="006B0489">
        <w:t>приятия с участием депутатов, работа депутатов с обращениями граждан, обучающие семинары</w:t>
      </w:r>
      <w:r w:rsidR="00560E5A" w:rsidRPr="006B0489">
        <w:t xml:space="preserve">. </w:t>
      </w:r>
    </w:p>
    <w:p w:rsidR="001449FE" w:rsidRPr="006B0489" w:rsidRDefault="001449FE" w:rsidP="001449FE">
      <w:pPr>
        <w:ind w:firstLine="726"/>
      </w:pPr>
      <w:r w:rsidRPr="006B0489">
        <w:t>3. Состоялось 23 подхода к прессе председателя Законодательного С</w:t>
      </w:r>
      <w:r w:rsidRPr="006B0489">
        <w:t>о</w:t>
      </w:r>
      <w:r w:rsidRPr="006B0489">
        <w:t>брания Иркутской области, руководителей постоянных комитетов и постоя</w:t>
      </w:r>
      <w:r w:rsidRPr="006B0489">
        <w:t>н</w:t>
      </w:r>
      <w:r w:rsidRPr="006B0489">
        <w:lastRenderedPageBreak/>
        <w:t>ных комиссий, руководителей фракций, депутатов Законодательного Собр</w:t>
      </w:r>
      <w:r w:rsidRPr="006B0489">
        <w:t>а</w:t>
      </w:r>
      <w:r w:rsidRPr="006B0489">
        <w:t>ния; 1 пресс-конференция председателя Законодательного Собрания Ирку</w:t>
      </w:r>
      <w:r w:rsidRPr="006B0489">
        <w:t>т</w:t>
      </w:r>
      <w:r w:rsidRPr="006B0489">
        <w:t>ской области.</w:t>
      </w:r>
    </w:p>
    <w:p w:rsidR="001449FE" w:rsidRPr="006B0489" w:rsidRDefault="001449FE" w:rsidP="001449FE">
      <w:pPr>
        <w:ind w:firstLine="726"/>
      </w:pPr>
      <w:r w:rsidRPr="006B0489">
        <w:t xml:space="preserve">4. Наибольшую долю в печатных публикациях заняли материалы </w:t>
      </w:r>
      <w:r w:rsidR="00560E5A" w:rsidRPr="006B0489">
        <w:t>о</w:t>
      </w:r>
      <w:r w:rsidR="00560E5A" w:rsidRPr="006B0489">
        <w:t>б</w:t>
      </w:r>
      <w:r w:rsidR="00560E5A" w:rsidRPr="006B0489">
        <w:t xml:space="preserve">щественно - политической </w:t>
      </w:r>
      <w:r w:rsidRPr="006B0489">
        <w:t>газеты «Областная». Опубликовано 90 тематич</w:t>
      </w:r>
      <w:r w:rsidRPr="006B0489">
        <w:t>е</w:t>
      </w:r>
      <w:r w:rsidRPr="006B0489">
        <w:t>ских и информационных материалов о деятельности Законодательного С</w:t>
      </w:r>
      <w:r w:rsidRPr="006B0489">
        <w:t>о</w:t>
      </w:r>
      <w:r w:rsidRPr="006B0489">
        <w:t>брания. Освещались</w:t>
      </w:r>
      <w:r w:rsidR="00715991" w:rsidRPr="006B0489">
        <w:t xml:space="preserve"> </w:t>
      </w:r>
      <w:r w:rsidRPr="006B0489">
        <w:t>законодательные инициативы депутатов и депутатские запросы, работа постоянных комитетов и постоянных комиссий, сессий, р</w:t>
      </w:r>
      <w:r w:rsidRPr="006B0489">
        <w:t>а</w:t>
      </w:r>
      <w:r w:rsidRPr="006B0489">
        <w:t>бота депутатов в избирательных округах, а также</w:t>
      </w:r>
      <w:r w:rsidR="00715991" w:rsidRPr="006B0489">
        <w:t xml:space="preserve"> </w:t>
      </w:r>
      <w:r w:rsidRPr="006B0489">
        <w:t>наиболее значимые мер</w:t>
      </w:r>
      <w:r w:rsidRPr="006B0489">
        <w:t>о</w:t>
      </w:r>
      <w:r w:rsidRPr="006B0489">
        <w:t>приятия Законодательного Собрания Иркутской области.</w:t>
      </w:r>
    </w:p>
    <w:p w:rsidR="001449FE" w:rsidRPr="006B0489" w:rsidRDefault="001449FE" w:rsidP="001449FE">
      <w:pPr>
        <w:ind w:firstLine="726"/>
      </w:pPr>
      <w:r w:rsidRPr="006B0489">
        <w:t xml:space="preserve">5. В период </w:t>
      </w:r>
      <w:r w:rsidR="00560E5A" w:rsidRPr="006B0489">
        <w:t>2-го</w:t>
      </w:r>
      <w:r w:rsidRPr="006B0489">
        <w:t xml:space="preserve"> квартала 2016 года при содействии отдела по освещ</w:t>
      </w:r>
      <w:r w:rsidRPr="006B0489">
        <w:t>е</w:t>
      </w:r>
      <w:r w:rsidRPr="006B0489">
        <w:t>нию деятельности Законодательного Собрания Иркутской области деятел</w:t>
      </w:r>
      <w:r w:rsidRPr="006B0489">
        <w:t>ь</w:t>
      </w:r>
      <w:r w:rsidRPr="006B0489">
        <w:t>ность Законодательного Собрания системно освещалась в региональных СМИ</w:t>
      </w:r>
      <w:r w:rsidR="006D0A73" w:rsidRPr="006B0489">
        <w:t>:</w:t>
      </w:r>
      <w:r w:rsidRPr="006B0489">
        <w:t xml:space="preserve"> в газетах, на телевидении, в лентах новостей информационных агентств. Всего при использовании мониторинга на базе автоматизированной системы «</w:t>
      </w:r>
      <w:proofErr w:type="spellStart"/>
      <w:r w:rsidRPr="006B0489">
        <w:t>ПрессИндекс</w:t>
      </w:r>
      <w:proofErr w:type="spellEnd"/>
      <w:r w:rsidRPr="006B0489">
        <w:t>»</w:t>
      </w:r>
      <w:r w:rsidR="00715991" w:rsidRPr="006B0489">
        <w:t xml:space="preserve"> </w:t>
      </w:r>
      <w:r w:rsidRPr="006B0489">
        <w:t>выявлено 4 454 информационных материала. Среди них информационные статьи о деятельности Законодательного Собрания И</w:t>
      </w:r>
      <w:r w:rsidRPr="006B0489">
        <w:t>р</w:t>
      </w:r>
      <w:r w:rsidRPr="006B0489">
        <w:t xml:space="preserve">кутской области в целом и отдельных депутатов. </w:t>
      </w:r>
    </w:p>
    <w:p w:rsidR="001449FE" w:rsidRPr="006B0489" w:rsidRDefault="001449FE" w:rsidP="001449FE">
      <w:pPr>
        <w:ind w:firstLine="726"/>
      </w:pPr>
      <w:proofErr w:type="gramStart"/>
      <w:r w:rsidRPr="006B0489">
        <w:t>В СМИ был представлен детальный обзор результатов сессий Закон</w:t>
      </w:r>
      <w:r w:rsidRPr="006B0489">
        <w:t>о</w:t>
      </w:r>
      <w:r w:rsidRPr="006B0489">
        <w:t xml:space="preserve">дательного Собрания; широко </w:t>
      </w:r>
      <w:r w:rsidR="00560E5A" w:rsidRPr="006B0489">
        <w:t xml:space="preserve">освещена </w:t>
      </w:r>
      <w:r w:rsidRPr="006B0489">
        <w:t>информация о встречах руководства и депутатов З</w:t>
      </w:r>
      <w:r w:rsidR="006D0A73" w:rsidRPr="006B0489">
        <w:t xml:space="preserve">аконодательного </w:t>
      </w:r>
      <w:r w:rsidRPr="006B0489">
        <w:t>С</w:t>
      </w:r>
      <w:r w:rsidR="006D0A73" w:rsidRPr="006B0489">
        <w:t>обрания</w:t>
      </w:r>
      <w:r w:rsidR="00715991" w:rsidRPr="006B0489">
        <w:t xml:space="preserve"> </w:t>
      </w:r>
      <w:r w:rsidRPr="006B0489">
        <w:t xml:space="preserve">с </w:t>
      </w:r>
      <w:r w:rsidRPr="006B0489">
        <w:rPr>
          <w:shd w:val="clear" w:color="auto" w:fill="FFFFFF"/>
        </w:rPr>
        <w:t>депутатами Парламента префект</w:t>
      </w:r>
      <w:r w:rsidRPr="006B0489">
        <w:rPr>
          <w:shd w:val="clear" w:color="auto" w:fill="FFFFFF"/>
        </w:rPr>
        <w:t>у</w:t>
      </w:r>
      <w:r w:rsidRPr="006B0489">
        <w:rPr>
          <w:shd w:val="clear" w:color="auto" w:fill="FFFFFF"/>
        </w:rPr>
        <w:t xml:space="preserve">ры </w:t>
      </w:r>
      <w:proofErr w:type="spellStart"/>
      <w:r w:rsidRPr="006B0489">
        <w:rPr>
          <w:shd w:val="clear" w:color="auto" w:fill="FFFFFF"/>
        </w:rPr>
        <w:t>Исикава</w:t>
      </w:r>
      <w:proofErr w:type="spellEnd"/>
      <w:r w:rsidRPr="006B0489">
        <w:rPr>
          <w:shd w:val="clear" w:color="auto" w:fill="FFFFFF"/>
        </w:rPr>
        <w:t xml:space="preserve"> (Япония) и </w:t>
      </w:r>
      <w:r w:rsidR="00560E5A" w:rsidRPr="006B0489">
        <w:rPr>
          <w:shd w:val="clear" w:color="auto" w:fill="FFFFFF"/>
        </w:rPr>
        <w:t xml:space="preserve">председателя Законодательного Собрания Иркутской области </w:t>
      </w:r>
      <w:r w:rsidRPr="006B0489">
        <w:rPr>
          <w:shd w:val="clear" w:color="auto" w:fill="FFFFFF"/>
        </w:rPr>
        <w:t xml:space="preserve"> С.Ф. </w:t>
      </w:r>
      <w:proofErr w:type="spellStart"/>
      <w:r w:rsidRPr="006B0489">
        <w:rPr>
          <w:shd w:val="clear" w:color="auto" w:fill="FFFFFF"/>
        </w:rPr>
        <w:t>Брилки</w:t>
      </w:r>
      <w:proofErr w:type="spellEnd"/>
      <w:r w:rsidRPr="006B0489">
        <w:rPr>
          <w:shd w:val="clear" w:color="auto" w:fill="FFFFFF"/>
        </w:rPr>
        <w:t xml:space="preserve"> с Генеральным консулом Китайской Народной Респу</w:t>
      </w:r>
      <w:r w:rsidRPr="006B0489">
        <w:rPr>
          <w:shd w:val="clear" w:color="auto" w:fill="FFFFFF"/>
        </w:rPr>
        <w:t>б</w:t>
      </w:r>
      <w:r w:rsidRPr="006B0489">
        <w:rPr>
          <w:shd w:val="clear" w:color="auto" w:fill="FFFFFF"/>
        </w:rPr>
        <w:t xml:space="preserve">лики в Иркутске </w:t>
      </w:r>
      <w:proofErr w:type="spellStart"/>
      <w:r w:rsidRPr="006B0489">
        <w:rPr>
          <w:shd w:val="clear" w:color="auto" w:fill="FFFFFF"/>
        </w:rPr>
        <w:t>Го</w:t>
      </w:r>
      <w:proofErr w:type="spellEnd"/>
      <w:r w:rsidRPr="006B0489">
        <w:rPr>
          <w:shd w:val="clear" w:color="auto" w:fill="FFFFFF"/>
        </w:rPr>
        <w:t xml:space="preserve"> </w:t>
      </w:r>
      <w:proofErr w:type="spellStart"/>
      <w:r w:rsidRPr="006B0489">
        <w:rPr>
          <w:shd w:val="clear" w:color="auto" w:fill="FFFFFF"/>
        </w:rPr>
        <w:t>Чжицзюнем</w:t>
      </w:r>
      <w:proofErr w:type="spellEnd"/>
      <w:r w:rsidRPr="006B0489">
        <w:rPr>
          <w:shd w:val="clear" w:color="auto" w:fill="FFFFFF"/>
        </w:rPr>
        <w:t>, а также с мэром города Иркутска Д.В. Бердниковым.</w:t>
      </w:r>
      <w:proofErr w:type="gramEnd"/>
      <w:r w:rsidRPr="006B0489">
        <w:rPr>
          <w:shd w:val="clear" w:color="auto" w:fill="FFFFFF"/>
        </w:rPr>
        <w:t xml:space="preserve"> В ходе встречи мэр обратился </w:t>
      </w:r>
      <w:proofErr w:type="gramStart"/>
      <w:r w:rsidRPr="006B0489">
        <w:rPr>
          <w:shd w:val="clear" w:color="auto" w:fill="FFFFFF"/>
        </w:rPr>
        <w:t>к депутатам с просьбой о выд</w:t>
      </w:r>
      <w:r w:rsidRPr="006B0489">
        <w:rPr>
          <w:shd w:val="clear" w:color="auto" w:fill="FFFFFF"/>
        </w:rPr>
        <w:t>е</w:t>
      </w:r>
      <w:r w:rsidRPr="006B0489">
        <w:rPr>
          <w:shd w:val="clear" w:color="auto" w:fill="FFFFFF"/>
        </w:rPr>
        <w:t>лении</w:t>
      </w:r>
      <w:r w:rsidR="00715991" w:rsidRPr="006B0489">
        <w:rPr>
          <w:shd w:val="clear" w:color="auto" w:fill="FFFFFF"/>
        </w:rPr>
        <w:t xml:space="preserve"> </w:t>
      </w:r>
      <w:r w:rsidRPr="006B0489">
        <w:rPr>
          <w:shd w:val="clear" w:color="auto" w:fill="FFFFFF"/>
        </w:rPr>
        <w:t>средств областному центру на развитие инфраструктуры города в ра</w:t>
      </w:r>
      <w:r w:rsidRPr="006B0489">
        <w:rPr>
          <w:shd w:val="clear" w:color="auto" w:fill="FFFFFF"/>
        </w:rPr>
        <w:t>м</w:t>
      </w:r>
      <w:r w:rsidRPr="006B0489">
        <w:rPr>
          <w:shd w:val="clear" w:color="auto" w:fill="FFFFFF"/>
        </w:rPr>
        <w:t>ках</w:t>
      </w:r>
      <w:proofErr w:type="gramEnd"/>
      <w:r w:rsidRPr="006B0489">
        <w:rPr>
          <w:shd w:val="clear" w:color="auto" w:fill="FFFFFF"/>
        </w:rPr>
        <w:t xml:space="preserve"> юбилейного года</w:t>
      </w:r>
      <w:r w:rsidR="00560E5A" w:rsidRPr="006B0489">
        <w:rPr>
          <w:shd w:val="clear" w:color="auto" w:fill="FFFFFF"/>
        </w:rPr>
        <w:t>. П</w:t>
      </w:r>
      <w:r w:rsidRPr="006B0489">
        <w:t xml:space="preserve">убликовались </w:t>
      </w:r>
      <w:r w:rsidRPr="006B0489">
        <w:rPr>
          <w:shd w:val="clear" w:color="auto" w:fill="FFFFFF"/>
        </w:rPr>
        <w:t>комментарии депутатов по посланию Губернатора</w:t>
      </w:r>
      <w:r w:rsidR="00560E5A" w:rsidRPr="006B0489">
        <w:rPr>
          <w:shd w:val="clear" w:color="auto" w:fill="FFFFFF"/>
        </w:rPr>
        <w:t>. О</w:t>
      </w:r>
      <w:r w:rsidRPr="006B0489">
        <w:t xml:space="preserve">свещалась работа </w:t>
      </w:r>
      <w:r w:rsidRPr="006B0489">
        <w:rPr>
          <w:shd w:val="clear" w:color="auto" w:fill="FFFFFF"/>
        </w:rPr>
        <w:t xml:space="preserve">семинаров для депутатов дум Киренского, </w:t>
      </w:r>
      <w:proofErr w:type="spellStart"/>
      <w:r w:rsidRPr="006B0489">
        <w:rPr>
          <w:shd w:val="clear" w:color="auto" w:fill="FFFFFF"/>
        </w:rPr>
        <w:t>Казачинско</w:t>
      </w:r>
      <w:proofErr w:type="spellEnd"/>
      <w:r w:rsidRPr="006B0489">
        <w:rPr>
          <w:shd w:val="clear" w:color="auto" w:fill="FFFFFF"/>
        </w:rPr>
        <w:t xml:space="preserve">-Ленского, </w:t>
      </w:r>
      <w:proofErr w:type="spellStart"/>
      <w:r w:rsidRPr="006B0489">
        <w:rPr>
          <w:shd w:val="clear" w:color="auto" w:fill="FFFFFF"/>
        </w:rPr>
        <w:t>Нижнеилимского</w:t>
      </w:r>
      <w:proofErr w:type="spellEnd"/>
      <w:r w:rsidRPr="006B0489">
        <w:rPr>
          <w:shd w:val="clear" w:color="auto" w:fill="FFFFFF"/>
        </w:rPr>
        <w:t xml:space="preserve">, </w:t>
      </w:r>
      <w:proofErr w:type="spellStart"/>
      <w:r w:rsidRPr="006B0489">
        <w:rPr>
          <w:shd w:val="clear" w:color="auto" w:fill="FFFFFF"/>
        </w:rPr>
        <w:t>Усть-Кутского</w:t>
      </w:r>
      <w:proofErr w:type="spellEnd"/>
      <w:r w:rsidRPr="006B0489">
        <w:rPr>
          <w:shd w:val="clear" w:color="auto" w:fill="FFFFFF"/>
        </w:rPr>
        <w:t xml:space="preserve"> районов, а также для депутатов дум </w:t>
      </w:r>
      <w:proofErr w:type="spellStart"/>
      <w:r w:rsidRPr="006B0489">
        <w:rPr>
          <w:shd w:val="clear" w:color="auto" w:fill="FFFFFF"/>
        </w:rPr>
        <w:t>Слюдянского</w:t>
      </w:r>
      <w:proofErr w:type="spellEnd"/>
      <w:r w:rsidRPr="006B0489">
        <w:rPr>
          <w:shd w:val="clear" w:color="auto" w:fill="FFFFFF"/>
        </w:rPr>
        <w:t xml:space="preserve">, </w:t>
      </w:r>
      <w:proofErr w:type="spellStart"/>
      <w:r w:rsidRPr="006B0489">
        <w:rPr>
          <w:shd w:val="clear" w:color="auto" w:fill="FFFFFF"/>
        </w:rPr>
        <w:t>Ольхонского</w:t>
      </w:r>
      <w:proofErr w:type="spellEnd"/>
      <w:r w:rsidRPr="006B0489">
        <w:rPr>
          <w:shd w:val="clear" w:color="auto" w:fill="FFFFFF"/>
        </w:rPr>
        <w:t xml:space="preserve"> и Ирку</w:t>
      </w:r>
      <w:r w:rsidR="00560E5A" w:rsidRPr="006B0489">
        <w:rPr>
          <w:shd w:val="clear" w:color="auto" w:fill="FFFFFF"/>
        </w:rPr>
        <w:t>т</w:t>
      </w:r>
      <w:r w:rsidRPr="006B0489">
        <w:rPr>
          <w:shd w:val="clear" w:color="auto" w:fill="FFFFFF"/>
        </w:rPr>
        <w:t>ского районов</w:t>
      </w:r>
      <w:r w:rsidR="00560E5A" w:rsidRPr="006B0489">
        <w:rPr>
          <w:shd w:val="clear" w:color="auto" w:fill="FFFFFF"/>
        </w:rPr>
        <w:t xml:space="preserve">. </w:t>
      </w:r>
      <w:proofErr w:type="gramStart"/>
      <w:r w:rsidR="00560E5A" w:rsidRPr="006B0489">
        <w:rPr>
          <w:shd w:val="clear" w:color="auto" w:fill="FFFFFF"/>
        </w:rPr>
        <w:t xml:space="preserve">Отделом </w:t>
      </w:r>
      <w:r w:rsidRPr="006B0489">
        <w:t xml:space="preserve">освещалось </w:t>
      </w:r>
      <w:r w:rsidRPr="006B0489">
        <w:rPr>
          <w:shd w:val="clear" w:color="auto" w:fill="FFFFFF"/>
        </w:rPr>
        <w:t>обсуждение на заседании комитета по законодательству о прир</w:t>
      </w:r>
      <w:r w:rsidRPr="006B0489">
        <w:rPr>
          <w:shd w:val="clear" w:color="auto" w:fill="FFFFFF"/>
        </w:rPr>
        <w:t>о</w:t>
      </w:r>
      <w:r w:rsidRPr="006B0489">
        <w:rPr>
          <w:shd w:val="clear" w:color="auto" w:fill="FFFFFF"/>
        </w:rPr>
        <w:t xml:space="preserve">допользовании, экологии и сельском хозяйстве проблем </w:t>
      </w:r>
      <w:proofErr w:type="spellStart"/>
      <w:r w:rsidRPr="006B0489">
        <w:rPr>
          <w:shd w:val="clear" w:color="auto" w:fill="FFFFFF"/>
        </w:rPr>
        <w:t>ИрГАУ</w:t>
      </w:r>
      <w:proofErr w:type="spellEnd"/>
      <w:r w:rsidRPr="006B0489">
        <w:rPr>
          <w:shd w:val="clear" w:color="auto" w:fill="FFFFFF"/>
        </w:rPr>
        <w:t xml:space="preserve"> </w:t>
      </w:r>
      <w:r w:rsidR="00980425" w:rsidRPr="006B0489">
        <w:rPr>
          <w:shd w:val="clear" w:color="auto" w:fill="FFFFFF"/>
        </w:rPr>
        <w:br/>
      </w:r>
      <w:r w:rsidRPr="006B0489">
        <w:rPr>
          <w:shd w:val="clear" w:color="auto" w:fill="FFFFFF"/>
        </w:rPr>
        <w:t>им. А.А.</w:t>
      </w:r>
      <w:r w:rsidR="006D0A73" w:rsidRPr="006B0489">
        <w:rPr>
          <w:shd w:val="clear" w:color="auto" w:fill="FFFFFF"/>
        </w:rPr>
        <w:t xml:space="preserve"> </w:t>
      </w:r>
      <w:proofErr w:type="spellStart"/>
      <w:r w:rsidRPr="006B0489">
        <w:rPr>
          <w:shd w:val="clear" w:color="auto" w:fill="FFFFFF"/>
        </w:rPr>
        <w:t>Ежевского</w:t>
      </w:r>
      <w:proofErr w:type="spellEnd"/>
      <w:r w:rsidR="00560E5A" w:rsidRPr="006B0489">
        <w:rPr>
          <w:shd w:val="clear" w:color="auto" w:fill="FFFFFF"/>
        </w:rPr>
        <w:t>,</w:t>
      </w:r>
      <w:r w:rsidRPr="006B0489">
        <w:t xml:space="preserve"> </w:t>
      </w:r>
      <w:r w:rsidR="00560E5A" w:rsidRPr="006B0489">
        <w:t xml:space="preserve">а также </w:t>
      </w:r>
      <w:r w:rsidRPr="006B0489">
        <w:t xml:space="preserve">участие </w:t>
      </w:r>
      <w:r w:rsidR="00560E5A" w:rsidRPr="006B0489">
        <w:t>п</w:t>
      </w:r>
      <w:r w:rsidRPr="006B0489">
        <w:t xml:space="preserve">редседателя </w:t>
      </w:r>
      <w:r w:rsidR="006D0A73" w:rsidRPr="006B0489">
        <w:t>Законодательного Собр</w:t>
      </w:r>
      <w:r w:rsidR="006D0A73" w:rsidRPr="006B0489">
        <w:t>а</w:t>
      </w:r>
      <w:r w:rsidR="006D0A73" w:rsidRPr="006B0489">
        <w:t xml:space="preserve">ния Иркутской области </w:t>
      </w:r>
      <w:r w:rsidRPr="006B0489">
        <w:t xml:space="preserve">С.Ф. </w:t>
      </w:r>
      <w:proofErr w:type="spellStart"/>
      <w:r w:rsidRPr="006B0489">
        <w:t>Брилки</w:t>
      </w:r>
      <w:proofErr w:type="spellEnd"/>
      <w:r w:rsidRPr="006B0489">
        <w:t xml:space="preserve"> и депутатов</w:t>
      </w:r>
      <w:r w:rsidR="006D0A73" w:rsidRPr="006B0489">
        <w:t xml:space="preserve"> Законодательного Собрания Иркутской области</w:t>
      </w:r>
      <w:r w:rsidRPr="006B0489">
        <w:t xml:space="preserve"> в мероприятиях, посвященных 1 мая и Дню Победы</w:t>
      </w:r>
      <w:r w:rsidR="00560E5A" w:rsidRPr="006B0489">
        <w:t>,</w:t>
      </w:r>
      <w:r w:rsidRPr="006B0489">
        <w:t xml:space="preserve"> уч</w:t>
      </w:r>
      <w:r w:rsidRPr="006B0489">
        <w:t>а</w:t>
      </w:r>
      <w:r w:rsidRPr="006B0489">
        <w:t xml:space="preserve">стие депутатов </w:t>
      </w:r>
      <w:r w:rsidR="006D0A73" w:rsidRPr="006B0489">
        <w:t xml:space="preserve">Законодательного Собрания Иркутской области </w:t>
      </w:r>
      <w:r w:rsidRPr="006B0489">
        <w:t xml:space="preserve">и аппарата </w:t>
      </w:r>
      <w:r w:rsidR="006D0A73" w:rsidRPr="006B0489">
        <w:t>Законодательного Собрания Иркутской области</w:t>
      </w:r>
      <w:r w:rsidRPr="006B0489">
        <w:t xml:space="preserve"> во «Всероссийском Дне</w:t>
      </w:r>
      <w:proofErr w:type="gramEnd"/>
      <w:r w:rsidRPr="006B0489">
        <w:t xml:space="preserve"> </w:t>
      </w:r>
      <w:proofErr w:type="gramStart"/>
      <w:r w:rsidRPr="006B0489">
        <w:t>п</w:t>
      </w:r>
      <w:r w:rsidRPr="006B0489">
        <w:t>о</w:t>
      </w:r>
      <w:r w:rsidRPr="006B0489">
        <w:t>садки леса»</w:t>
      </w:r>
      <w:r w:rsidR="00560E5A" w:rsidRPr="006B0489">
        <w:t xml:space="preserve">, </w:t>
      </w:r>
      <w:r w:rsidRPr="006B0489">
        <w:t xml:space="preserve">участие </w:t>
      </w:r>
      <w:r w:rsidR="00560E5A" w:rsidRPr="006B0489">
        <w:t xml:space="preserve">депутатов </w:t>
      </w:r>
      <w:r w:rsidR="006D0A73" w:rsidRPr="006B0489">
        <w:t>Законодательного Собрания Иркутской обл</w:t>
      </w:r>
      <w:r w:rsidR="006D0A73" w:rsidRPr="006B0489">
        <w:t>а</w:t>
      </w:r>
      <w:r w:rsidR="006D0A73" w:rsidRPr="006B0489">
        <w:t>сти</w:t>
      </w:r>
      <w:r w:rsidR="00715991" w:rsidRPr="006B0489">
        <w:t xml:space="preserve"> </w:t>
      </w:r>
      <w:r w:rsidRPr="006B0489">
        <w:t>в вопросах сохранения учреждений высшего образования в регионе, ли</w:t>
      </w:r>
      <w:r w:rsidRPr="006B0489">
        <w:t>к</w:t>
      </w:r>
      <w:r w:rsidRPr="006B0489">
        <w:t>видации филиала МГЛУ в г. Иркутске</w:t>
      </w:r>
      <w:r w:rsidR="00560E5A" w:rsidRPr="006B0489">
        <w:t>,</w:t>
      </w:r>
      <w:r w:rsidRPr="006B0489">
        <w:t xml:space="preserve"> рабочий визит в республику Саха (Якутия) заместителей председателя </w:t>
      </w:r>
      <w:r w:rsidR="006D0A73" w:rsidRPr="006B0489">
        <w:t>Законодательного Собрания Иркутской области</w:t>
      </w:r>
      <w:r w:rsidR="00715991" w:rsidRPr="006B0489">
        <w:t xml:space="preserve"> </w:t>
      </w:r>
      <w:r w:rsidRPr="006B0489">
        <w:t xml:space="preserve">А.Н. </w:t>
      </w:r>
      <w:proofErr w:type="spellStart"/>
      <w:r w:rsidRPr="006B0489">
        <w:t>Лабыгина</w:t>
      </w:r>
      <w:proofErr w:type="spellEnd"/>
      <w:r w:rsidRPr="006B0489">
        <w:t xml:space="preserve"> и К.Р. </w:t>
      </w:r>
      <w:proofErr w:type="spellStart"/>
      <w:r w:rsidRPr="006B0489">
        <w:t>Алдарова</w:t>
      </w:r>
      <w:proofErr w:type="spellEnd"/>
      <w:r w:rsidR="00560E5A" w:rsidRPr="006B0489">
        <w:t>,</w:t>
      </w:r>
      <w:r w:rsidRPr="006B0489">
        <w:t xml:space="preserve"> участие председателя С.Ф. </w:t>
      </w:r>
      <w:proofErr w:type="spellStart"/>
      <w:r w:rsidRPr="006B0489">
        <w:t>Брилки</w:t>
      </w:r>
      <w:proofErr w:type="spellEnd"/>
      <w:r w:rsidRPr="006B0489">
        <w:t xml:space="preserve"> в презентации самолета МС-21</w:t>
      </w:r>
      <w:r w:rsidR="00560E5A" w:rsidRPr="006B0489">
        <w:t>,</w:t>
      </w:r>
      <w:r w:rsidRPr="006B0489">
        <w:t xml:space="preserve"> встреча партактива «Единой России» с прем</w:t>
      </w:r>
      <w:r w:rsidRPr="006B0489">
        <w:t>ь</w:t>
      </w:r>
      <w:r w:rsidRPr="006B0489">
        <w:t>ер-министром РФ Д.А. Медведевым</w:t>
      </w:r>
      <w:proofErr w:type="gramEnd"/>
      <w:r w:rsidRPr="006B0489">
        <w:t xml:space="preserve">. </w:t>
      </w:r>
      <w:proofErr w:type="gramStart"/>
      <w:r w:rsidRPr="006B0489">
        <w:t>Ключевы</w:t>
      </w:r>
      <w:r w:rsidR="00560E5A" w:rsidRPr="006B0489">
        <w:t>е</w:t>
      </w:r>
      <w:r w:rsidRPr="006B0489">
        <w:t xml:space="preserve"> тем</w:t>
      </w:r>
      <w:r w:rsidR="00560E5A" w:rsidRPr="006B0489">
        <w:t>ы</w:t>
      </w:r>
      <w:r w:rsidRPr="006B0489">
        <w:t xml:space="preserve"> освещения </w:t>
      </w:r>
      <w:r w:rsidR="00560E5A" w:rsidRPr="006B0489">
        <w:t xml:space="preserve">в СМИ </w:t>
      </w:r>
      <w:r w:rsidRPr="006B0489">
        <w:t>ст</w:t>
      </w:r>
      <w:r w:rsidRPr="006B0489">
        <w:t>а</w:t>
      </w:r>
      <w:r w:rsidRPr="006B0489">
        <w:lastRenderedPageBreak/>
        <w:t>л</w:t>
      </w:r>
      <w:r w:rsidR="00560E5A" w:rsidRPr="006B0489">
        <w:t>а</w:t>
      </w:r>
      <w:r w:rsidR="00715991" w:rsidRPr="006B0489">
        <w:t xml:space="preserve"> </w:t>
      </w:r>
      <w:r w:rsidRPr="006B0489">
        <w:t>работа парламентариев над законопроектом о проведении капитального ремонта в многоквартирных домах и законопроектом о компенсации расх</w:t>
      </w:r>
      <w:r w:rsidRPr="006B0489">
        <w:t>о</w:t>
      </w:r>
      <w:r w:rsidRPr="006B0489">
        <w:t>дов на уплату взноса на капитальный ремонт для лиц старше 70 лет</w:t>
      </w:r>
      <w:r w:rsidR="00560E5A" w:rsidRPr="006B0489">
        <w:t>,</w:t>
      </w:r>
      <w:r w:rsidRPr="006B0489">
        <w:t xml:space="preserve"> работа руководства </w:t>
      </w:r>
      <w:r w:rsidR="006D0A73" w:rsidRPr="006B0489">
        <w:t>Законодательного Собрания Иркутской области</w:t>
      </w:r>
      <w:r w:rsidRPr="006B0489">
        <w:t xml:space="preserve"> и депутатов по внесению изменений в бюджет Иркутской области на 2016 г</w:t>
      </w:r>
      <w:r w:rsidR="003F69C5" w:rsidRPr="006B0489">
        <w:t>од,</w:t>
      </w:r>
      <w:r w:rsidRPr="006B0489">
        <w:t xml:space="preserve"> о решении Законодательного Собрания признать деятельность Корпорации развития Иркутской</w:t>
      </w:r>
      <w:proofErr w:type="gramEnd"/>
      <w:r w:rsidRPr="006B0489">
        <w:t xml:space="preserve"> области неудовлетворительной; о принятии решения Законод</w:t>
      </w:r>
      <w:r w:rsidRPr="006B0489">
        <w:t>а</w:t>
      </w:r>
      <w:r w:rsidRPr="006B0489">
        <w:t xml:space="preserve">тельным Собранием Иркутской области направить обращение за подписью </w:t>
      </w:r>
      <w:r w:rsidR="003F69C5" w:rsidRPr="006B0489">
        <w:t xml:space="preserve">председателя Законодательного Собрания Иркутской области </w:t>
      </w:r>
      <w:r w:rsidRPr="006B0489">
        <w:t xml:space="preserve">С.Ф. </w:t>
      </w:r>
      <w:proofErr w:type="spellStart"/>
      <w:r w:rsidRPr="006B0489">
        <w:t>Брилки</w:t>
      </w:r>
      <w:proofErr w:type="spellEnd"/>
      <w:r w:rsidRPr="006B0489">
        <w:t xml:space="preserve"> </w:t>
      </w:r>
      <w:r w:rsidR="003F69C5" w:rsidRPr="006B0489">
        <w:t>П</w:t>
      </w:r>
      <w:r w:rsidRPr="006B0489">
        <w:t>редседателю правительства Р</w:t>
      </w:r>
      <w:r w:rsidR="006D0A73" w:rsidRPr="006B0489">
        <w:t xml:space="preserve">оссийской </w:t>
      </w:r>
      <w:r w:rsidRPr="006B0489">
        <w:t>Федерации с просьбой рассмотреть возможность создания военной кафедры на базе Иркутского национального исследовательского технического университета</w:t>
      </w:r>
      <w:r w:rsidR="003F69C5" w:rsidRPr="006B0489">
        <w:t>;</w:t>
      </w:r>
      <w:r w:rsidRPr="006B0489">
        <w:t xml:space="preserve"> об обращении Законод</w:t>
      </w:r>
      <w:r w:rsidRPr="006B0489">
        <w:t>а</w:t>
      </w:r>
      <w:r w:rsidRPr="006B0489">
        <w:t>тельного Собрания в Гос</w:t>
      </w:r>
      <w:r w:rsidR="00291D70" w:rsidRPr="006B0489">
        <w:t>ударственную Думу Федерального Собрания Ро</w:t>
      </w:r>
      <w:r w:rsidR="00291D70" w:rsidRPr="006B0489">
        <w:t>с</w:t>
      </w:r>
      <w:r w:rsidR="00291D70" w:rsidRPr="006B0489">
        <w:t xml:space="preserve">сийской Федерации </w:t>
      </w:r>
      <w:r w:rsidR="003F69C5" w:rsidRPr="006B0489">
        <w:t xml:space="preserve"> </w:t>
      </w:r>
      <w:r w:rsidRPr="006B0489">
        <w:t xml:space="preserve">и Совет Федерации </w:t>
      </w:r>
      <w:r w:rsidR="00291D70" w:rsidRPr="006B0489">
        <w:t xml:space="preserve">Федерального Собрания Российской Федерации </w:t>
      </w:r>
      <w:r w:rsidRPr="006B0489">
        <w:t>по вопросу проведения экологической экспертизы на Байкал</w:t>
      </w:r>
      <w:r w:rsidRPr="006B0489">
        <w:t>ь</w:t>
      </w:r>
      <w:r w:rsidRPr="006B0489">
        <w:t xml:space="preserve">ской природной территории. </w:t>
      </w:r>
    </w:p>
    <w:p w:rsidR="001449FE" w:rsidRPr="006B0489" w:rsidRDefault="001449FE" w:rsidP="001449FE">
      <w:pPr>
        <w:ind w:firstLine="726"/>
      </w:pPr>
      <w:r w:rsidRPr="006B0489">
        <w:t>Больш</w:t>
      </w:r>
      <w:r w:rsidR="006D0A73" w:rsidRPr="006B0489">
        <w:t>о</w:t>
      </w:r>
      <w:r w:rsidRPr="006B0489">
        <w:t xml:space="preserve">е количество информационных материалов о Законодательном Собрании Иркутской области зафиксировано в информационных агентствах и </w:t>
      </w:r>
      <w:proofErr w:type="gramStart"/>
      <w:r w:rsidRPr="006B0489">
        <w:t>Интернет-СМИ</w:t>
      </w:r>
      <w:proofErr w:type="gramEnd"/>
      <w:r w:rsidRPr="006B0489">
        <w:t>. Ведущими источниками информации о деятельности З</w:t>
      </w:r>
      <w:r w:rsidRPr="006B0489">
        <w:t>а</w:t>
      </w:r>
      <w:r w:rsidRPr="006B0489">
        <w:t xml:space="preserve">конодательного Собрания стали </w:t>
      </w:r>
      <w:r w:rsidR="00291D70" w:rsidRPr="006B0489">
        <w:t xml:space="preserve">следующие </w:t>
      </w:r>
      <w:r w:rsidRPr="006B0489">
        <w:t>информационные агентства: «</w:t>
      </w:r>
      <w:proofErr w:type="spellStart"/>
      <w:r w:rsidRPr="006B0489">
        <w:t>Телеинформ</w:t>
      </w:r>
      <w:proofErr w:type="spellEnd"/>
      <w:r w:rsidRPr="006B0489">
        <w:t>», «Байкал Инфо», «</w:t>
      </w:r>
      <w:proofErr w:type="spellStart"/>
      <w:r w:rsidRPr="006B0489">
        <w:t>ИркутскМедиа</w:t>
      </w:r>
      <w:proofErr w:type="spellEnd"/>
      <w:r w:rsidRPr="006B0489">
        <w:t>» и «Сибирские новости».</w:t>
      </w:r>
      <w:r w:rsidR="00715991" w:rsidRPr="006B0489">
        <w:t xml:space="preserve"> </w:t>
      </w:r>
      <w:r w:rsidRPr="006B0489">
        <w:t>Основная часть подготовленных агентствами материалов носит информац</w:t>
      </w:r>
      <w:r w:rsidRPr="006B0489">
        <w:t>и</w:t>
      </w:r>
      <w:r w:rsidRPr="006B0489">
        <w:t xml:space="preserve">онный характер. Информационные агентства также уделяют внимание </w:t>
      </w:r>
      <w:proofErr w:type="gramStart"/>
      <w:r w:rsidRPr="006B0489">
        <w:t>ко</w:t>
      </w:r>
      <w:r w:rsidRPr="006B0489">
        <w:t>м</w:t>
      </w:r>
      <w:r w:rsidRPr="006B0489">
        <w:t>ментариям депутатов</w:t>
      </w:r>
      <w:proofErr w:type="gramEnd"/>
      <w:r w:rsidRPr="006B0489">
        <w:t xml:space="preserve"> Законодательного Собрания Иркутской области о наиболее значимых политических и социально-экономических событиях в регионе и стране.</w:t>
      </w:r>
    </w:p>
    <w:p w:rsidR="001449FE" w:rsidRPr="006B0489" w:rsidRDefault="001449FE" w:rsidP="001449FE">
      <w:pPr>
        <w:ind w:firstLine="726"/>
      </w:pPr>
      <w:r w:rsidRPr="006B0489">
        <w:t>Качественный анализ содержания информационных материалов всех видов СМИ по освещению деятельности Законодательного Собрания и деп</w:t>
      </w:r>
      <w:r w:rsidRPr="006B0489">
        <w:t>у</w:t>
      </w:r>
      <w:r w:rsidRPr="006B0489">
        <w:t xml:space="preserve">татов во </w:t>
      </w:r>
      <w:r w:rsidR="00980425" w:rsidRPr="006B0489">
        <w:t>2-м</w:t>
      </w:r>
      <w:r w:rsidRPr="006B0489">
        <w:t xml:space="preserve"> квартале 2016 г</w:t>
      </w:r>
      <w:r w:rsidR="00980425" w:rsidRPr="006B0489">
        <w:t>ода</w:t>
      </w:r>
      <w:proofErr w:type="gramStart"/>
      <w:r w:rsidRPr="006B0489">
        <w:t>.</w:t>
      </w:r>
      <w:proofErr w:type="gramEnd"/>
      <w:r w:rsidRPr="006B0489">
        <w:t xml:space="preserve"> </w:t>
      </w:r>
      <w:proofErr w:type="gramStart"/>
      <w:r w:rsidRPr="006B0489">
        <w:t>п</w:t>
      </w:r>
      <w:proofErr w:type="gramEnd"/>
      <w:r w:rsidRPr="006B0489">
        <w:t>озволяет сделать вывод о достоверности отражения в СМИ</w:t>
      </w:r>
      <w:r w:rsidR="00715991" w:rsidRPr="006B0489">
        <w:t xml:space="preserve"> </w:t>
      </w:r>
      <w:r w:rsidRPr="006B0489">
        <w:t>различных аспектов работы З</w:t>
      </w:r>
      <w:r w:rsidR="00980425" w:rsidRPr="006B0489">
        <w:t>аконодательного Собрания Иркутской области</w:t>
      </w:r>
      <w:r w:rsidRPr="006B0489">
        <w:t>.</w:t>
      </w:r>
    </w:p>
    <w:p w:rsidR="001449FE" w:rsidRPr="006B0489" w:rsidRDefault="001449FE" w:rsidP="001449FE">
      <w:pPr>
        <w:ind w:firstLine="726"/>
      </w:pPr>
      <w:r w:rsidRPr="006B0489">
        <w:t>Областные СМИ готовили и размещали информационные материалы обо всех плановых (также внеплановых) мероприятиях Законодательного Собрания.</w:t>
      </w:r>
      <w:r w:rsidR="00715991" w:rsidRPr="006B0489">
        <w:t xml:space="preserve"> </w:t>
      </w:r>
    </w:p>
    <w:p w:rsidR="001449FE" w:rsidRPr="006B0489" w:rsidRDefault="001449FE" w:rsidP="001449FE">
      <w:pPr>
        <w:ind w:firstLine="726"/>
      </w:pPr>
      <w:r w:rsidRPr="006B0489">
        <w:t>6. Организовано 4 биографических многогранных интервью с депут</w:t>
      </w:r>
      <w:r w:rsidRPr="006B0489">
        <w:t>а</w:t>
      </w:r>
      <w:r w:rsidRPr="006B0489">
        <w:t>тами Законодательного Собрания, опубликованных в газете «СМ Номер один» в совместном проекте редакции и отдела «Наши люди». 12 мая 2016 г</w:t>
      </w:r>
      <w:r w:rsidR="00980425" w:rsidRPr="006B0489">
        <w:t>ода</w:t>
      </w:r>
      <w:r w:rsidRPr="006B0489">
        <w:t xml:space="preserve"> опубликовано интервью с заместителем председателя, председателем комитета по здравоохранению и социальной защите А.Н. </w:t>
      </w:r>
      <w:proofErr w:type="spellStart"/>
      <w:r w:rsidRPr="006B0489">
        <w:t>Лабыгиным</w:t>
      </w:r>
      <w:proofErr w:type="spellEnd"/>
      <w:r w:rsidRPr="006B0489">
        <w:t>; 26 мая 2016 г</w:t>
      </w:r>
      <w:r w:rsidR="00980425" w:rsidRPr="006B0489">
        <w:t>ода</w:t>
      </w:r>
      <w:r w:rsidRPr="006B0489">
        <w:t xml:space="preserve"> и 2 июня 2016 г</w:t>
      </w:r>
      <w:r w:rsidR="00980425" w:rsidRPr="006B0489">
        <w:t>ода</w:t>
      </w:r>
      <w:r w:rsidRPr="006B0489">
        <w:t xml:space="preserve"> опубликовано интервью с председателем Зак</w:t>
      </w:r>
      <w:r w:rsidRPr="006B0489">
        <w:t>о</w:t>
      </w:r>
      <w:r w:rsidRPr="006B0489">
        <w:t xml:space="preserve">нодательного Собрания Иркутской области С.Ф. </w:t>
      </w:r>
      <w:proofErr w:type="spellStart"/>
      <w:r w:rsidRPr="006B0489">
        <w:t>Брилкой</w:t>
      </w:r>
      <w:proofErr w:type="spellEnd"/>
      <w:r w:rsidRPr="006B0489">
        <w:t>; 30 июня 2016 г</w:t>
      </w:r>
      <w:r w:rsidR="00980425" w:rsidRPr="006B0489">
        <w:t>ода</w:t>
      </w:r>
      <w:r w:rsidRPr="006B0489">
        <w:t xml:space="preserve"> опубликовано интервью с депутатом Законодательного Собрания Иркутской области В.П. Шопеном.</w:t>
      </w:r>
    </w:p>
    <w:p w:rsidR="001449FE" w:rsidRPr="006B0489" w:rsidRDefault="001449FE" w:rsidP="001449FE">
      <w:pPr>
        <w:ind w:firstLine="726"/>
      </w:pPr>
      <w:r w:rsidRPr="006B0489">
        <w:lastRenderedPageBreak/>
        <w:t xml:space="preserve">7. </w:t>
      </w:r>
      <w:proofErr w:type="gramStart"/>
      <w:r w:rsidRPr="006B0489">
        <w:t>Подготовлены, разосланы в СМИ и размещены на сайтах информ</w:t>
      </w:r>
      <w:r w:rsidRPr="006B0489">
        <w:t>а</w:t>
      </w:r>
      <w:r w:rsidRPr="006B0489">
        <w:t>ционного агентства «Байкал Инфо», Законодательного Собрания и в газете «Копейка» 15 выпусков информационной ленты о представительской работе депутатов Законодательного Собрания «Депутатский дневник».</w:t>
      </w:r>
      <w:proofErr w:type="gramEnd"/>
      <w:r w:rsidRPr="006B0489">
        <w:t xml:space="preserve"> Освещалась деятельность депутатов в избирательных округах</w:t>
      </w:r>
      <w:r w:rsidR="00980425" w:rsidRPr="006B0489">
        <w:t>.</w:t>
      </w:r>
      <w:r w:rsidRPr="006B0489">
        <w:t xml:space="preserve"> Информационные сообщ</w:t>
      </w:r>
      <w:r w:rsidRPr="006B0489">
        <w:t>е</w:t>
      </w:r>
      <w:r w:rsidRPr="006B0489">
        <w:t xml:space="preserve">ния размещаются на сайте Законодательного Собрания Иркутской области в новостной колонке, полные выпуски в разделе «Депутатский дневник». </w:t>
      </w:r>
    </w:p>
    <w:p w:rsidR="001449FE" w:rsidRPr="006B0489" w:rsidRDefault="001449FE" w:rsidP="001449FE">
      <w:pPr>
        <w:ind w:firstLine="726"/>
      </w:pPr>
      <w:r w:rsidRPr="006B0489">
        <w:t>8. При содействии отдела на</w:t>
      </w:r>
      <w:r w:rsidR="00980425" w:rsidRPr="006B0489">
        <w:t xml:space="preserve"> </w:t>
      </w:r>
      <w:r w:rsidRPr="006B0489">
        <w:t>канале</w:t>
      </w:r>
      <w:r w:rsidR="00980425" w:rsidRPr="006B0489">
        <w:t xml:space="preserve"> «</w:t>
      </w:r>
      <w:r w:rsidRPr="006B0489">
        <w:t>АС Байкал ТВ</w:t>
      </w:r>
      <w:r w:rsidR="00980425" w:rsidRPr="006B0489">
        <w:t>»</w:t>
      </w:r>
      <w:r w:rsidRPr="006B0489">
        <w:t xml:space="preserve"> в эфире телекан</w:t>
      </w:r>
      <w:r w:rsidRPr="006B0489">
        <w:t>а</w:t>
      </w:r>
      <w:r w:rsidRPr="006B0489">
        <w:t xml:space="preserve">ла </w:t>
      </w:r>
      <w:r w:rsidR="00980425" w:rsidRPr="006B0489">
        <w:t>«</w:t>
      </w:r>
      <w:r w:rsidRPr="006B0489">
        <w:t>СТС</w:t>
      </w:r>
      <w:r w:rsidR="00980425" w:rsidRPr="006B0489">
        <w:t>»</w:t>
      </w:r>
      <w:r w:rsidRPr="006B0489">
        <w:t xml:space="preserve"> состоялся выпуск программы «Законодатель» (</w:t>
      </w:r>
      <w:r w:rsidR="00980425" w:rsidRPr="006B0489">
        <w:t>3</w:t>
      </w:r>
      <w:r w:rsidRPr="006B0489">
        <w:t xml:space="preserve"> выпуска). Пр</w:t>
      </w:r>
      <w:r w:rsidRPr="006B0489">
        <w:t>о</w:t>
      </w:r>
      <w:r w:rsidRPr="006B0489">
        <w:t>грамма</w:t>
      </w:r>
      <w:r w:rsidR="00715991" w:rsidRPr="006B0489">
        <w:t xml:space="preserve"> </w:t>
      </w:r>
      <w:r w:rsidRPr="006B0489">
        <w:t xml:space="preserve">знакомит телезрителей </w:t>
      </w:r>
      <w:r w:rsidR="00980425" w:rsidRPr="006B0489">
        <w:t xml:space="preserve">с </w:t>
      </w:r>
      <w:r w:rsidRPr="006B0489">
        <w:t>работ</w:t>
      </w:r>
      <w:r w:rsidR="00980425" w:rsidRPr="006B0489">
        <w:t>ой</w:t>
      </w:r>
      <w:r w:rsidRPr="006B0489">
        <w:t xml:space="preserve"> депутатов Законодательного Собр</w:t>
      </w:r>
      <w:r w:rsidRPr="006B0489">
        <w:t>а</w:t>
      </w:r>
      <w:r w:rsidRPr="006B0489">
        <w:t xml:space="preserve">ния, </w:t>
      </w:r>
      <w:r w:rsidR="00980425" w:rsidRPr="006B0489">
        <w:t>с</w:t>
      </w:r>
      <w:r w:rsidRPr="006B0489">
        <w:t xml:space="preserve"> решения</w:t>
      </w:r>
      <w:r w:rsidR="00980425" w:rsidRPr="006B0489">
        <w:t>ми</w:t>
      </w:r>
      <w:r w:rsidRPr="006B0489">
        <w:t xml:space="preserve"> сессий</w:t>
      </w:r>
      <w:r w:rsidR="00715991" w:rsidRPr="006B0489">
        <w:t xml:space="preserve"> </w:t>
      </w:r>
      <w:r w:rsidRPr="006B0489">
        <w:t>Зак</w:t>
      </w:r>
      <w:r w:rsidR="00980425" w:rsidRPr="006B0489">
        <w:t>онодательного С</w:t>
      </w:r>
      <w:r w:rsidRPr="006B0489">
        <w:t xml:space="preserve">обрания, </w:t>
      </w:r>
      <w:r w:rsidR="00DB3A67" w:rsidRPr="006B0489">
        <w:t>с</w:t>
      </w:r>
      <w:r w:rsidRPr="006B0489">
        <w:t xml:space="preserve"> важны</w:t>
      </w:r>
      <w:r w:rsidR="00DB3A67" w:rsidRPr="006B0489">
        <w:t>ми</w:t>
      </w:r>
      <w:r w:rsidRPr="006B0489">
        <w:t xml:space="preserve"> события</w:t>
      </w:r>
      <w:r w:rsidR="00DB3A67" w:rsidRPr="006B0489">
        <w:t>ми</w:t>
      </w:r>
      <w:r w:rsidRPr="006B0489">
        <w:t xml:space="preserve"> в жизни </w:t>
      </w:r>
      <w:proofErr w:type="spellStart"/>
      <w:r w:rsidRPr="006B0489">
        <w:t>Приангарья</w:t>
      </w:r>
      <w:proofErr w:type="spellEnd"/>
      <w:r w:rsidRPr="006B0489">
        <w:t>. В каждом выпуске представлены репортажи о парл</w:t>
      </w:r>
      <w:r w:rsidRPr="006B0489">
        <w:t>а</w:t>
      </w:r>
      <w:r w:rsidRPr="006B0489">
        <w:t>ментских дискуссиях, сюжеты о новшествах регионального законодател</w:t>
      </w:r>
      <w:r w:rsidRPr="006B0489">
        <w:t>ь</w:t>
      </w:r>
      <w:r w:rsidRPr="006B0489">
        <w:t>ства, комментарии парламентариев по актуальным вопросам. Передача «З</w:t>
      </w:r>
      <w:r w:rsidRPr="006B0489">
        <w:t>а</w:t>
      </w:r>
      <w:r w:rsidRPr="006B0489">
        <w:t xml:space="preserve">конодатель» выходит по четвергам, в 21.20 на телеканале </w:t>
      </w:r>
      <w:r w:rsidR="00DB3A67" w:rsidRPr="006B0489">
        <w:t>«</w:t>
      </w:r>
      <w:r w:rsidRPr="006B0489">
        <w:t>СТС</w:t>
      </w:r>
      <w:r w:rsidR="00DB3A67" w:rsidRPr="006B0489">
        <w:t>»</w:t>
      </w:r>
      <w:r w:rsidRPr="006B0489">
        <w:t xml:space="preserve"> и в субботу, в 18.50 на телеканале «Домашний». Выпуски передачи размещаются на сайте Законодательного Собрания в разделе «Законодатель».</w:t>
      </w:r>
    </w:p>
    <w:p w:rsidR="001449FE" w:rsidRPr="006B0489" w:rsidRDefault="001449FE" w:rsidP="001449FE">
      <w:pPr>
        <w:ind w:firstLine="726"/>
      </w:pPr>
      <w:r w:rsidRPr="006B0489">
        <w:t xml:space="preserve">9. При содействии отдела в региональном приложении к федеральному еженедельному печатному изданию «Аргументы и Факты» состоялся выпуск 2 информационных материалов с использованием </w:t>
      </w:r>
      <w:proofErr w:type="spellStart"/>
      <w:r w:rsidRPr="006B0489">
        <w:t>инфографики</w:t>
      </w:r>
      <w:proofErr w:type="spellEnd"/>
      <w:r w:rsidRPr="006B0489">
        <w:t>: № 17 от 27.04.2016 статья «Кого учить будем?»; № 25 от 22.06.2016 статья «Уточн</w:t>
      </w:r>
      <w:r w:rsidRPr="006B0489">
        <w:t>и</w:t>
      </w:r>
      <w:r w:rsidRPr="006B0489">
        <w:t xml:space="preserve">ли, добавили. Какие изменения внесены в </w:t>
      </w:r>
      <w:proofErr w:type="gramStart"/>
      <w:r w:rsidRPr="006B0489">
        <w:t>областной</w:t>
      </w:r>
      <w:proofErr w:type="gramEnd"/>
      <w:r w:rsidRPr="006B0489">
        <w:t xml:space="preserve"> бюджет-2016?». Статьи размещаются на сайте Законодательного Собрания в разделе «</w:t>
      </w:r>
      <w:proofErr w:type="spellStart"/>
      <w:r w:rsidRPr="006B0489">
        <w:t>Инфограф</w:t>
      </w:r>
      <w:r w:rsidRPr="006B0489">
        <w:t>и</w:t>
      </w:r>
      <w:r w:rsidRPr="006B0489">
        <w:t>ка</w:t>
      </w:r>
      <w:proofErr w:type="spellEnd"/>
      <w:r w:rsidRPr="006B0489">
        <w:t>».</w:t>
      </w:r>
    </w:p>
    <w:p w:rsidR="001449FE" w:rsidRPr="006B0489" w:rsidRDefault="001449FE" w:rsidP="001449FE">
      <w:pPr>
        <w:ind w:firstLine="726"/>
      </w:pPr>
      <w:r w:rsidRPr="006B0489">
        <w:t>10. При содействии отдела на телеканале «АИСТ» запущен новый пр</w:t>
      </w:r>
      <w:r w:rsidRPr="006B0489">
        <w:t>о</w:t>
      </w:r>
      <w:r w:rsidRPr="006B0489">
        <w:t xml:space="preserve">ект – ток-шоу с участием депутатов «ТРИБУНА» в прямом эфире на </w:t>
      </w:r>
      <w:r w:rsidR="00DB3A67" w:rsidRPr="006B0489">
        <w:t>к</w:t>
      </w:r>
      <w:r w:rsidRPr="006B0489">
        <w:t>аме</w:t>
      </w:r>
      <w:r w:rsidRPr="006B0489">
        <w:t>р</w:t>
      </w:r>
      <w:r w:rsidRPr="006B0489">
        <w:t xml:space="preserve">ной сцене Иркутского академического драматического театра имени Н.П. Охлопкова. Раз в месяц в программе обсуждаются актуальные, общественно-значимые вопросы в регионе. Во </w:t>
      </w:r>
      <w:r w:rsidR="00DB3A67" w:rsidRPr="006B0489">
        <w:t>2-м</w:t>
      </w:r>
      <w:r w:rsidRPr="006B0489">
        <w:t xml:space="preserve"> квартале 2016 года состоялось два в</w:t>
      </w:r>
      <w:r w:rsidRPr="006B0489">
        <w:t>ы</w:t>
      </w:r>
      <w:r w:rsidRPr="006B0489">
        <w:t xml:space="preserve">пуска программы. </w:t>
      </w:r>
    </w:p>
    <w:p w:rsidR="001449FE" w:rsidRPr="006B0489" w:rsidRDefault="001449FE" w:rsidP="001449FE">
      <w:pPr>
        <w:ind w:firstLine="726"/>
      </w:pPr>
      <w:r w:rsidRPr="006B0489">
        <w:t>- 30.05.</w:t>
      </w:r>
      <w:r w:rsidR="00DB3A67" w:rsidRPr="006B0489">
        <w:t>20</w:t>
      </w:r>
      <w:r w:rsidRPr="006B0489">
        <w:t>16 выпуск был посвящен проблеме функционирования вы</w:t>
      </w:r>
      <w:r w:rsidRPr="006B0489">
        <w:t>с</w:t>
      </w:r>
      <w:r w:rsidRPr="006B0489">
        <w:t>шей школы в Иркутской области. Депутаты, принявшие участие: И.А. Си</w:t>
      </w:r>
      <w:r w:rsidRPr="006B0489">
        <w:t>н</w:t>
      </w:r>
      <w:r w:rsidRPr="006B0489">
        <w:t xml:space="preserve">цова, К.Р. </w:t>
      </w:r>
      <w:proofErr w:type="spellStart"/>
      <w:r w:rsidRPr="006B0489">
        <w:t>Алдаров</w:t>
      </w:r>
      <w:proofErr w:type="spellEnd"/>
      <w:r w:rsidRPr="006B0489">
        <w:t xml:space="preserve">, А.В. Лобков; О.Н. Кузнецов; М.В. Щапов; О.Н. </w:t>
      </w:r>
      <w:proofErr w:type="spellStart"/>
      <w:r w:rsidRPr="006B0489">
        <w:t>Тюменев</w:t>
      </w:r>
      <w:proofErr w:type="spellEnd"/>
      <w:r w:rsidRPr="006B0489">
        <w:t>.</w:t>
      </w:r>
    </w:p>
    <w:p w:rsidR="001449FE" w:rsidRPr="006B0489" w:rsidRDefault="001449FE" w:rsidP="001449FE">
      <w:pPr>
        <w:ind w:firstLine="726"/>
      </w:pPr>
      <w:r w:rsidRPr="006B0489">
        <w:t>- 27.06.</w:t>
      </w:r>
      <w:r w:rsidR="00DB3A67" w:rsidRPr="006B0489">
        <w:t>20</w:t>
      </w:r>
      <w:r w:rsidRPr="006B0489">
        <w:t xml:space="preserve">16 выпуск был посвящен проблемам </w:t>
      </w:r>
      <w:r w:rsidR="00DB3A67" w:rsidRPr="006B0489">
        <w:t xml:space="preserve">г. </w:t>
      </w:r>
      <w:r w:rsidRPr="006B0489">
        <w:t>Байкальска и перспе</w:t>
      </w:r>
      <w:r w:rsidRPr="006B0489">
        <w:t>к</w:t>
      </w:r>
      <w:r w:rsidRPr="006B0489">
        <w:t xml:space="preserve">тивам его развития. Депутаты, принявшие участие: К.Р. </w:t>
      </w:r>
      <w:proofErr w:type="spellStart"/>
      <w:r w:rsidRPr="006B0489">
        <w:t>Алдаров</w:t>
      </w:r>
      <w:proofErr w:type="spellEnd"/>
      <w:r w:rsidRPr="006B0489">
        <w:t>, Г.В. Ист</w:t>
      </w:r>
      <w:r w:rsidRPr="006B0489">
        <w:t>о</w:t>
      </w:r>
      <w:r w:rsidRPr="006B0489">
        <w:t>мин</w:t>
      </w:r>
      <w:r w:rsidR="003733E0">
        <w:t>,</w:t>
      </w:r>
      <w:r w:rsidRPr="006B0489">
        <w:t xml:space="preserve"> М.В. Щапов</w:t>
      </w:r>
      <w:r w:rsidR="003733E0">
        <w:t>,</w:t>
      </w:r>
      <w:r w:rsidRPr="006B0489">
        <w:t xml:space="preserve"> А.Ю. Лобанов.</w:t>
      </w:r>
    </w:p>
    <w:p w:rsidR="001449FE" w:rsidRPr="006B0489" w:rsidRDefault="001449FE" w:rsidP="001449FE">
      <w:pPr>
        <w:ind w:firstLine="726"/>
      </w:pPr>
      <w:r w:rsidRPr="006B0489">
        <w:t>11. Подготовлены тексты 39 поздравлений с государственными и пр</w:t>
      </w:r>
      <w:r w:rsidRPr="006B0489">
        <w:t>о</w:t>
      </w:r>
      <w:r w:rsidRPr="006B0489">
        <w:t xml:space="preserve">фессиональными праздниками для размещения в </w:t>
      </w:r>
      <w:r w:rsidR="00DB3A67" w:rsidRPr="006B0489">
        <w:t>общественно - политич</w:t>
      </w:r>
      <w:r w:rsidR="00DB3A67" w:rsidRPr="006B0489">
        <w:t>е</w:t>
      </w:r>
      <w:r w:rsidR="00DB3A67" w:rsidRPr="006B0489">
        <w:t xml:space="preserve">ской </w:t>
      </w:r>
      <w:r w:rsidRPr="006B0489">
        <w:t>газете «Областная» и приветственных адресов от имени председателя Законодательного Собрания.</w:t>
      </w:r>
    </w:p>
    <w:p w:rsidR="001449FE" w:rsidRPr="006B0489" w:rsidRDefault="001449FE" w:rsidP="00DB3A67">
      <w:pPr>
        <w:ind w:firstLine="726"/>
      </w:pPr>
      <w:r w:rsidRPr="006B0489">
        <w:t>12. В соответствии с организационным планом подготовки и провед</w:t>
      </w:r>
      <w:r w:rsidRPr="006B0489">
        <w:t>е</w:t>
      </w:r>
      <w:r w:rsidRPr="006B0489">
        <w:t>ния сесси</w:t>
      </w:r>
      <w:r w:rsidR="003733E0">
        <w:t>й</w:t>
      </w:r>
      <w:r w:rsidR="00715991" w:rsidRPr="006B0489">
        <w:t xml:space="preserve"> </w:t>
      </w:r>
      <w:r w:rsidRPr="006B0489">
        <w:t>Законодательного Собрания Иркутской области</w:t>
      </w:r>
      <w:r w:rsidR="00715991" w:rsidRPr="006B0489">
        <w:t xml:space="preserve"> </w:t>
      </w:r>
      <w:r w:rsidRPr="006B0489">
        <w:t>в срок опублик</w:t>
      </w:r>
      <w:r w:rsidRPr="006B0489">
        <w:t>о</w:t>
      </w:r>
      <w:r w:rsidRPr="006B0489">
        <w:t>ваны анонсы сесси</w:t>
      </w:r>
      <w:r w:rsidR="003733E0">
        <w:t>й</w:t>
      </w:r>
      <w:r w:rsidRPr="006B0489">
        <w:t xml:space="preserve"> и постановления Законодательного Собрания. </w:t>
      </w:r>
    </w:p>
    <w:p w:rsidR="001449FE" w:rsidRPr="006B0489" w:rsidRDefault="001449FE" w:rsidP="001449FE">
      <w:pPr>
        <w:ind w:firstLine="726"/>
      </w:pPr>
      <w:r w:rsidRPr="006B0489">
        <w:lastRenderedPageBreak/>
        <w:t xml:space="preserve">13. Разработаны технические задания для проведения электронных аукционов на оказание услуг по освещению деятельности Законодательного Собрания со СМИ. Заключено 11 </w:t>
      </w:r>
      <w:r w:rsidR="00DB3A67" w:rsidRPr="006B0489">
        <w:t>г</w:t>
      </w:r>
      <w:r w:rsidRPr="006B0489">
        <w:t>осударственных контрактов на освещение деятельности Законодательного Собрания с редакциями</w:t>
      </w:r>
      <w:r w:rsidR="00715991" w:rsidRPr="006B0489">
        <w:t xml:space="preserve"> </w:t>
      </w:r>
      <w:r w:rsidRPr="006B0489">
        <w:t xml:space="preserve">СМИ на сумму 10 790 845 рублей. По обоюдному согласию расторгнут один государственный контракт на сумму 228 </w:t>
      </w:r>
      <w:r w:rsidR="00DB3A67" w:rsidRPr="006B0489">
        <w:t>000</w:t>
      </w:r>
      <w:r w:rsidRPr="006B0489">
        <w:t xml:space="preserve"> рублей. </w:t>
      </w:r>
    </w:p>
    <w:p w:rsidR="001449FE" w:rsidRPr="006B0489" w:rsidRDefault="001449FE" w:rsidP="001449FE">
      <w:pPr>
        <w:ind w:firstLine="726"/>
      </w:pPr>
      <w:r w:rsidRPr="006B0489">
        <w:t>14. Организованы необходимые процедуры по исполнению госуда</w:t>
      </w:r>
      <w:r w:rsidRPr="006B0489">
        <w:t>р</w:t>
      </w:r>
      <w:r w:rsidRPr="006B0489">
        <w:t>ственных контрактов на освещение деятельности Законодательного Собр</w:t>
      </w:r>
      <w:r w:rsidRPr="006B0489">
        <w:t>а</w:t>
      </w:r>
      <w:r w:rsidRPr="006B0489">
        <w:t xml:space="preserve">ния Иркутской области на сумму 770 292,34 рублей. </w:t>
      </w:r>
    </w:p>
    <w:p w:rsidR="001449FE" w:rsidRPr="006B0489" w:rsidRDefault="001449FE" w:rsidP="001449FE"/>
    <w:p w:rsidR="00BA66D3" w:rsidRPr="006B0489" w:rsidRDefault="00BA66D3" w:rsidP="00282F25">
      <w:pPr>
        <w:pStyle w:val="3"/>
      </w:pPr>
      <w:bookmarkStart w:id="39" w:name="_Toc456007662"/>
      <w:r w:rsidRPr="006B0489">
        <w:t>Обеспечение взаимодействия с представительными органами</w:t>
      </w:r>
      <w:r w:rsidR="009E2F2D" w:rsidRPr="006B0489">
        <w:t xml:space="preserve"> </w:t>
      </w:r>
      <w:r w:rsidRPr="006B0489">
        <w:t>муниципальных образований</w:t>
      </w:r>
      <w:bookmarkEnd w:id="39"/>
    </w:p>
    <w:p w:rsidR="00DB3A67" w:rsidRPr="006B0489" w:rsidRDefault="00DB3A67" w:rsidP="000D49ED">
      <w:pPr>
        <w:tabs>
          <w:tab w:val="left" w:pos="567"/>
          <w:tab w:val="left" w:pos="709"/>
        </w:tabs>
        <w:ind w:firstLine="709"/>
        <w:rPr>
          <w:lang w:eastAsia="ru-RU"/>
        </w:rPr>
      </w:pPr>
    </w:p>
    <w:p w:rsidR="000D49ED" w:rsidRPr="006B0489" w:rsidRDefault="000D49ED" w:rsidP="000D49ED">
      <w:pPr>
        <w:tabs>
          <w:tab w:val="left" w:pos="567"/>
          <w:tab w:val="left" w:pos="709"/>
        </w:tabs>
        <w:ind w:firstLine="709"/>
        <w:rPr>
          <w:lang w:eastAsia="ru-RU"/>
        </w:rPr>
      </w:pPr>
      <w:r w:rsidRPr="006B0489">
        <w:rPr>
          <w:lang w:eastAsia="ru-RU"/>
        </w:rPr>
        <w:t>Деятельность отдела по подготовке мероприятий Законодательного Собрания Иркутской области по взаимодействию с представительными орг</w:t>
      </w:r>
      <w:r w:rsidRPr="006B0489">
        <w:rPr>
          <w:lang w:eastAsia="ru-RU"/>
        </w:rPr>
        <w:t>а</w:t>
      </w:r>
      <w:r w:rsidRPr="006B0489">
        <w:rPr>
          <w:lang w:eastAsia="ru-RU"/>
        </w:rPr>
        <w:t>нами муниципальных образований Иркутской области осуществлялась в с</w:t>
      </w:r>
      <w:r w:rsidRPr="006B0489">
        <w:rPr>
          <w:lang w:eastAsia="ru-RU"/>
        </w:rPr>
        <w:t>о</w:t>
      </w:r>
      <w:r w:rsidRPr="006B0489">
        <w:rPr>
          <w:lang w:eastAsia="ru-RU"/>
        </w:rPr>
        <w:t>ответствии с планом</w:t>
      </w:r>
      <w:r w:rsidR="00715991" w:rsidRPr="006B0489">
        <w:rPr>
          <w:lang w:eastAsia="ru-RU"/>
        </w:rPr>
        <w:t xml:space="preserve"> </w:t>
      </w:r>
      <w:r w:rsidRPr="006B0489">
        <w:rPr>
          <w:lang w:eastAsia="ru-RU"/>
        </w:rPr>
        <w:t>работы Законодательного Собрания Иркутской области и планом работы отдела на 2-й квартал 2016 года.</w:t>
      </w:r>
    </w:p>
    <w:p w:rsidR="000D49ED" w:rsidRPr="006B0489" w:rsidRDefault="000D49ED" w:rsidP="000D49ED">
      <w:pPr>
        <w:tabs>
          <w:tab w:val="left" w:pos="567"/>
          <w:tab w:val="left" w:pos="709"/>
        </w:tabs>
        <w:ind w:firstLine="567"/>
        <w:rPr>
          <w:lang w:eastAsia="ru-RU"/>
        </w:rPr>
      </w:pPr>
      <w:r w:rsidRPr="006B0489">
        <w:rPr>
          <w:lang w:eastAsia="ru-RU"/>
        </w:rPr>
        <w:t>1.</w:t>
      </w:r>
      <w:r w:rsidRPr="006B0489">
        <w:rPr>
          <w:b/>
          <w:lang w:eastAsia="ru-RU"/>
        </w:rPr>
        <w:t xml:space="preserve"> </w:t>
      </w:r>
      <w:proofErr w:type="gramStart"/>
      <w:r w:rsidRPr="006B0489">
        <w:rPr>
          <w:lang w:eastAsia="ru-RU"/>
        </w:rPr>
        <w:t>В целях подготовки и проведения мероприятий</w:t>
      </w:r>
      <w:r w:rsidRPr="006B0489">
        <w:t>, направленных на п</w:t>
      </w:r>
      <w:r w:rsidRPr="006B0489">
        <w:t>о</w:t>
      </w:r>
      <w:r w:rsidRPr="006B0489">
        <w:t>вышение уровня профессиональной компетентности депутатов представ</w:t>
      </w:r>
      <w:r w:rsidRPr="006B0489">
        <w:t>и</w:t>
      </w:r>
      <w:r w:rsidRPr="006B0489">
        <w:t>тельных органов муниципальных образований</w:t>
      </w:r>
      <w:r w:rsidR="00715991" w:rsidRPr="006B0489">
        <w:rPr>
          <w:lang w:eastAsia="ru-RU"/>
        </w:rPr>
        <w:t xml:space="preserve"> </w:t>
      </w:r>
      <w:r w:rsidR="00DB3A67" w:rsidRPr="006B0489">
        <w:rPr>
          <w:lang w:eastAsia="ru-RU"/>
        </w:rPr>
        <w:t xml:space="preserve">Иркутской области </w:t>
      </w:r>
      <w:r w:rsidRPr="006B0489">
        <w:rPr>
          <w:lang w:eastAsia="ru-RU"/>
        </w:rPr>
        <w:t>(семин</w:t>
      </w:r>
      <w:r w:rsidRPr="006B0489">
        <w:rPr>
          <w:lang w:eastAsia="ru-RU"/>
        </w:rPr>
        <w:t>а</w:t>
      </w:r>
      <w:r w:rsidRPr="006B0489">
        <w:rPr>
          <w:lang w:eastAsia="ru-RU"/>
        </w:rPr>
        <w:t>ры, стажировки, видеоконференции)</w:t>
      </w:r>
      <w:r w:rsidR="00DB3A67" w:rsidRPr="006B0489">
        <w:rPr>
          <w:lang w:eastAsia="ru-RU"/>
        </w:rPr>
        <w:t>,</w:t>
      </w:r>
      <w:r w:rsidRPr="006B0489">
        <w:rPr>
          <w:lang w:eastAsia="ru-RU"/>
        </w:rPr>
        <w:t xml:space="preserve"> отделом осуществлялось организац</w:t>
      </w:r>
      <w:r w:rsidRPr="006B0489">
        <w:rPr>
          <w:lang w:eastAsia="ru-RU"/>
        </w:rPr>
        <w:t>и</w:t>
      </w:r>
      <w:r w:rsidRPr="006B0489">
        <w:rPr>
          <w:lang w:eastAsia="ru-RU"/>
        </w:rPr>
        <w:t>онное и информационно-методическое обеспечение по подготовке и пров</w:t>
      </w:r>
      <w:r w:rsidRPr="006B0489">
        <w:rPr>
          <w:lang w:eastAsia="ru-RU"/>
        </w:rPr>
        <w:t>е</w:t>
      </w:r>
      <w:r w:rsidRPr="006B0489">
        <w:rPr>
          <w:lang w:eastAsia="ru-RU"/>
        </w:rPr>
        <w:t>дению данных мероприятий (формирование повестки с учетом предложений депутатов; решение организационных вопросов с руководителями органов местного самоуправления по подготовке мероприятий;</w:t>
      </w:r>
      <w:proofErr w:type="gramEnd"/>
      <w:r w:rsidRPr="006B0489">
        <w:rPr>
          <w:lang w:eastAsia="ru-RU"/>
        </w:rPr>
        <w:t xml:space="preserve"> </w:t>
      </w:r>
      <w:proofErr w:type="gramStart"/>
      <w:r w:rsidRPr="006B0489">
        <w:rPr>
          <w:lang w:eastAsia="ru-RU"/>
        </w:rPr>
        <w:t>осуществлялось</w:t>
      </w:r>
      <w:r w:rsidRPr="006B0489">
        <w:rPr>
          <w:b/>
          <w:lang w:eastAsia="ru-RU"/>
        </w:rPr>
        <w:t xml:space="preserve"> </w:t>
      </w:r>
      <w:r w:rsidRPr="006B0489">
        <w:rPr>
          <w:lang w:eastAsia="ru-RU"/>
        </w:rPr>
        <w:t>вз</w:t>
      </w:r>
      <w:r w:rsidRPr="006B0489">
        <w:rPr>
          <w:lang w:eastAsia="ru-RU"/>
        </w:rPr>
        <w:t>а</w:t>
      </w:r>
      <w:r w:rsidRPr="006B0489">
        <w:rPr>
          <w:lang w:eastAsia="ru-RU"/>
        </w:rPr>
        <w:t>имодействие с постоянными комитетами и постоянными комиссиями Зак</w:t>
      </w:r>
      <w:r w:rsidRPr="006B0489">
        <w:rPr>
          <w:lang w:eastAsia="ru-RU"/>
        </w:rPr>
        <w:t>о</w:t>
      </w:r>
      <w:r w:rsidRPr="006B0489">
        <w:rPr>
          <w:lang w:eastAsia="ru-RU"/>
        </w:rPr>
        <w:t xml:space="preserve">нодательного Собрания Иркутской области, депутатами Законодательного Собрания Иркутской области, </w:t>
      </w:r>
      <w:r w:rsidRPr="006B0489">
        <w:t>сотрудниками аппарата Законодательного С</w:t>
      </w:r>
      <w:r w:rsidRPr="006B0489">
        <w:t>о</w:t>
      </w:r>
      <w:r w:rsidRPr="006B0489">
        <w:t xml:space="preserve">брания Иркутской области, </w:t>
      </w:r>
      <w:r w:rsidRPr="006B0489">
        <w:rPr>
          <w:lang w:eastAsia="ru-RU"/>
        </w:rPr>
        <w:t>представителями Правительства Иркутской обл</w:t>
      </w:r>
      <w:r w:rsidRPr="006B0489">
        <w:rPr>
          <w:lang w:eastAsia="ru-RU"/>
        </w:rPr>
        <w:t>а</w:t>
      </w:r>
      <w:r w:rsidRPr="006B0489">
        <w:rPr>
          <w:lang w:eastAsia="ru-RU"/>
        </w:rPr>
        <w:t xml:space="preserve">сти, </w:t>
      </w:r>
      <w:r w:rsidRPr="006B0489">
        <w:t>Контрольно-счетной палаты Иркутской области,</w:t>
      </w:r>
      <w:r w:rsidRPr="006B0489">
        <w:rPr>
          <w:lang w:eastAsia="ru-RU"/>
        </w:rPr>
        <w:t xml:space="preserve"> института законод</w:t>
      </w:r>
      <w:r w:rsidRPr="006B0489">
        <w:rPr>
          <w:lang w:eastAsia="ru-RU"/>
        </w:rPr>
        <w:t>а</w:t>
      </w:r>
      <w:r w:rsidRPr="006B0489">
        <w:rPr>
          <w:lang w:eastAsia="ru-RU"/>
        </w:rPr>
        <w:t xml:space="preserve">тельства и правовой информации им. М.М. Сперанского, </w:t>
      </w:r>
      <w:r w:rsidRPr="006B0489">
        <w:t>прокуратуры И</w:t>
      </w:r>
      <w:r w:rsidRPr="006B0489">
        <w:t>р</w:t>
      </w:r>
      <w:r w:rsidRPr="006B0489">
        <w:t xml:space="preserve">кутской области, городских, межрайонных прокуратур, </w:t>
      </w:r>
      <w:r w:rsidRPr="006B0489">
        <w:rPr>
          <w:lang w:eastAsia="ru-RU"/>
        </w:rPr>
        <w:t>председателями, д</w:t>
      </w:r>
      <w:r w:rsidRPr="006B0489">
        <w:rPr>
          <w:lang w:eastAsia="ru-RU"/>
        </w:rPr>
        <w:t>е</w:t>
      </w:r>
      <w:r w:rsidRPr="006B0489">
        <w:rPr>
          <w:lang w:eastAsia="ru-RU"/>
        </w:rPr>
        <w:t>путатами</w:t>
      </w:r>
      <w:r w:rsidR="00715991" w:rsidRPr="006B0489">
        <w:rPr>
          <w:lang w:eastAsia="ru-RU"/>
        </w:rPr>
        <w:t xml:space="preserve"> </w:t>
      </w:r>
      <w:r w:rsidRPr="006B0489">
        <w:rPr>
          <w:lang w:eastAsia="ru-RU"/>
        </w:rPr>
        <w:t xml:space="preserve">представительных органов муниципальных образований, мэрами муниципальных образований, </w:t>
      </w:r>
      <w:r w:rsidRPr="006B0489">
        <w:t>главами поселений, муниципальными служ</w:t>
      </w:r>
      <w:r w:rsidRPr="006B0489">
        <w:t>а</w:t>
      </w:r>
      <w:r w:rsidRPr="006B0489">
        <w:t>щими органов</w:t>
      </w:r>
      <w:proofErr w:type="gramEnd"/>
      <w:r w:rsidRPr="006B0489">
        <w:t xml:space="preserve"> местного самоуправления; осуществлялась подготовка прот</w:t>
      </w:r>
      <w:r w:rsidRPr="006B0489">
        <w:t>о</w:t>
      </w:r>
      <w:r w:rsidRPr="006B0489">
        <w:t xml:space="preserve">колов и отчетов по итогам проведения вышеуказанных мероприятий </w:t>
      </w:r>
      <w:r w:rsidRPr="006B0489">
        <w:rPr>
          <w:lang w:eastAsia="ru-RU"/>
        </w:rPr>
        <w:t>и др.).</w:t>
      </w:r>
    </w:p>
    <w:p w:rsidR="000D49ED" w:rsidRPr="006B0489" w:rsidRDefault="000D49ED" w:rsidP="000D49ED">
      <w:pPr>
        <w:ind w:firstLine="708"/>
      </w:pPr>
      <w:r w:rsidRPr="006B0489">
        <w:rPr>
          <w:lang w:eastAsia="ru-RU"/>
        </w:rPr>
        <w:t>От</w:t>
      </w:r>
      <w:r w:rsidR="00DB3A67" w:rsidRPr="006B0489">
        <w:rPr>
          <w:lang w:eastAsia="ru-RU"/>
        </w:rPr>
        <w:t>д</w:t>
      </w:r>
      <w:r w:rsidRPr="006B0489">
        <w:rPr>
          <w:lang w:eastAsia="ru-RU"/>
        </w:rPr>
        <w:t>елом</w:t>
      </w:r>
      <w:r w:rsidR="00715991" w:rsidRPr="006B0489">
        <w:rPr>
          <w:lang w:eastAsia="ru-RU"/>
        </w:rPr>
        <w:t xml:space="preserve"> </w:t>
      </w:r>
      <w:r w:rsidRPr="006B0489">
        <w:rPr>
          <w:lang w:eastAsia="ru-RU"/>
        </w:rPr>
        <w:t>осуществлялся мониторинг значимых (проблемных) вопросов, возникающих в муниципальных образованиях Иркутской области при реш</w:t>
      </w:r>
      <w:r w:rsidRPr="006B0489">
        <w:rPr>
          <w:lang w:eastAsia="ru-RU"/>
        </w:rPr>
        <w:t>е</w:t>
      </w:r>
      <w:r w:rsidRPr="006B0489">
        <w:rPr>
          <w:lang w:eastAsia="ru-RU"/>
        </w:rPr>
        <w:t>нии вопросов местного значения, поступивших от участников мероприятий. По итогам данного мониторинга сформирован перечень вопросов, поступи</w:t>
      </w:r>
      <w:r w:rsidRPr="006B0489">
        <w:rPr>
          <w:lang w:eastAsia="ru-RU"/>
        </w:rPr>
        <w:t>в</w:t>
      </w:r>
      <w:r w:rsidRPr="006B0489">
        <w:rPr>
          <w:lang w:eastAsia="ru-RU"/>
        </w:rPr>
        <w:t>ших от участников мероприятий, проводимых с депутатами представител</w:t>
      </w:r>
      <w:r w:rsidRPr="006B0489">
        <w:rPr>
          <w:lang w:eastAsia="ru-RU"/>
        </w:rPr>
        <w:t>ь</w:t>
      </w:r>
      <w:r w:rsidRPr="006B0489">
        <w:rPr>
          <w:lang w:eastAsia="ru-RU"/>
        </w:rPr>
        <w:t xml:space="preserve">ных органов муниципальных образований Иркутской области, и направлен </w:t>
      </w:r>
      <w:r w:rsidRPr="006B0489">
        <w:rPr>
          <w:lang w:eastAsia="ru-RU"/>
        </w:rPr>
        <w:lastRenderedPageBreak/>
        <w:t>Губернатору Иркутской области для рассмотрения возможности их решения. И</w:t>
      </w:r>
      <w:r w:rsidRPr="006B0489">
        <w:t>нформация по рассмотрению указанных вопросов будет направлена в пре</w:t>
      </w:r>
      <w:r w:rsidRPr="006B0489">
        <w:t>д</w:t>
      </w:r>
      <w:r w:rsidRPr="006B0489">
        <w:t>ставительные органы муниципальных образований Иркутской области.</w:t>
      </w:r>
    </w:p>
    <w:p w:rsidR="000D49ED" w:rsidRPr="006B0489" w:rsidRDefault="000D49ED" w:rsidP="000D49ED">
      <w:pPr>
        <w:ind w:firstLine="708"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>В соответствии с планом работы, направленным на повышение эффе</w:t>
      </w:r>
      <w:r w:rsidRPr="006B0489">
        <w:rPr>
          <w:rFonts w:eastAsia="Times New Roman"/>
          <w:lang w:eastAsia="ru-RU"/>
        </w:rPr>
        <w:t>к</w:t>
      </w:r>
      <w:r w:rsidRPr="006B0489">
        <w:rPr>
          <w:rFonts w:eastAsia="Times New Roman"/>
          <w:lang w:eastAsia="ru-RU"/>
        </w:rPr>
        <w:t>тивности и результативности мероприятий, проводимых Законодательным Собранием Иркутской области с депутатами представительных органов м</w:t>
      </w:r>
      <w:r w:rsidRPr="006B0489">
        <w:rPr>
          <w:rFonts w:eastAsia="Times New Roman"/>
          <w:lang w:eastAsia="ru-RU"/>
        </w:rPr>
        <w:t>у</w:t>
      </w:r>
      <w:r w:rsidRPr="006B0489">
        <w:rPr>
          <w:rFonts w:eastAsia="Times New Roman"/>
          <w:lang w:eastAsia="ru-RU"/>
        </w:rPr>
        <w:t>ниципальных образований Иркутской области, на 2016 год, отделом пров</w:t>
      </w:r>
      <w:r w:rsidRPr="006B0489">
        <w:rPr>
          <w:rFonts w:eastAsia="Times New Roman"/>
          <w:lang w:eastAsia="ru-RU"/>
        </w:rPr>
        <w:t>е</w:t>
      </w:r>
      <w:r w:rsidRPr="006B0489">
        <w:rPr>
          <w:rFonts w:eastAsia="Times New Roman"/>
          <w:lang w:eastAsia="ru-RU"/>
        </w:rPr>
        <w:t>ден письменный опрос с использованием метода анкетирования среди учас</w:t>
      </w:r>
      <w:r w:rsidRPr="006B0489">
        <w:rPr>
          <w:rFonts w:eastAsia="Times New Roman"/>
          <w:lang w:eastAsia="ru-RU"/>
        </w:rPr>
        <w:t>т</w:t>
      </w:r>
      <w:r w:rsidRPr="006B0489">
        <w:rPr>
          <w:rFonts w:eastAsia="Times New Roman"/>
          <w:lang w:eastAsia="ru-RU"/>
        </w:rPr>
        <w:t>ников вышеуказанных мероприятий от муниципальных образований.</w:t>
      </w:r>
      <w:proofErr w:type="gramEnd"/>
    </w:p>
    <w:p w:rsidR="000D49ED" w:rsidRPr="006B0489" w:rsidRDefault="000D49ED" w:rsidP="000D49ED">
      <w:pPr>
        <w:ind w:firstLine="708"/>
        <w:rPr>
          <w:rFonts w:eastAsia="Times New Roman"/>
          <w:bCs/>
          <w:iCs/>
          <w:lang w:eastAsia="ru-RU"/>
        </w:rPr>
      </w:pPr>
      <w:r w:rsidRPr="006B0489">
        <w:rPr>
          <w:rFonts w:eastAsia="Times New Roman"/>
          <w:lang w:eastAsia="ru-RU"/>
        </w:rPr>
        <w:t xml:space="preserve">По результатам проведенного анкетирования отмечено, что вопросы, включенные в повестку стажировки, являются актуальными и значимыми; формы предоставления материала докладчиками </w:t>
      </w:r>
      <w:r w:rsidR="00DB3A67" w:rsidRPr="006B0489">
        <w:rPr>
          <w:rFonts w:eastAsia="Times New Roman"/>
          <w:lang w:eastAsia="ru-RU"/>
        </w:rPr>
        <w:t xml:space="preserve">- </w:t>
      </w:r>
      <w:r w:rsidRPr="006B0489">
        <w:rPr>
          <w:rFonts w:eastAsia="Times New Roman"/>
          <w:lang w:eastAsia="ru-RU"/>
        </w:rPr>
        <w:t>доступные и убедител</w:t>
      </w:r>
      <w:r w:rsidRPr="006B0489">
        <w:rPr>
          <w:rFonts w:eastAsia="Times New Roman"/>
          <w:lang w:eastAsia="ru-RU"/>
        </w:rPr>
        <w:t>ь</w:t>
      </w:r>
      <w:r w:rsidRPr="006B0489">
        <w:rPr>
          <w:rFonts w:eastAsia="Times New Roman"/>
          <w:lang w:eastAsia="ru-RU"/>
        </w:rPr>
        <w:t xml:space="preserve">ные, </w:t>
      </w:r>
      <w:r w:rsidRPr="006B0489">
        <w:rPr>
          <w:rFonts w:eastAsia="Times New Roman"/>
          <w:bCs/>
          <w:iCs/>
          <w:lang w:eastAsia="ru-RU"/>
        </w:rPr>
        <w:t>формы и методы взаимодействия Законодательного Собрания Ирку</w:t>
      </w:r>
      <w:r w:rsidRPr="006B0489">
        <w:rPr>
          <w:rFonts w:eastAsia="Times New Roman"/>
          <w:bCs/>
          <w:iCs/>
          <w:lang w:eastAsia="ru-RU"/>
        </w:rPr>
        <w:t>т</w:t>
      </w:r>
      <w:r w:rsidRPr="006B0489">
        <w:rPr>
          <w:rFonts w:eastAsia="Times New Roman"/>
          <w:bCs/>
          <w:iCs/>
          <w:lang w:eastAsia="ru-RU"/>
        </w:rPr>
        <w:t>ской области с депутатами дум муниципальных образований Иркутской о</w:t>
      </w:r>
      <w:r w:rsidRPr="006B0489">
        <w:rPr>
          <w:rFonts w:eastAsia="Times New Roman"/>
          <w:bCs/>
          <w:iCs/>
          <w:lang w:eastAsia="ru-RU"/>
        </w:rPr>
        <w:t>б</w:t>
      </w:r>
      <w:r w:rsidRPr="006B0489">
        <w:rPr>
          <w:rFonts w:eastAsia="Times New Roman"/>
          <w:bCs/>
          <w:iCs/>
          <w:lang w:eastAsia="ru-RU"/>
        </w:rPr>
        <w:t xml:space="preserve">ласти – актуальные, эффективные и разнообразные. </w:t>
      </w:r>
    </w:p>
    <w:p w:rsidR="000D49ED" w:rsidRPr="006B0489" w:rsidRDefault="000D49ED" w:rsidP="000D49ED">
      <w:pPr>
        <w:ind w:firstLine="708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Участниками мероприятий предложены темы для рассмотрения в ра</w:t>
      </w:r>
      <w:r w:rsidRPr="006B0489">
        <w:rPr>
          <w:rFonts w:eastAsia="Times New Roman"/>
          <w:lang w:eastAsia="ru-RU"/>
        </w:rPr>
        <w:t>м</w:t>
      </w:r>
      <w:r w:rsidRPr="006B0489">
        <w:rPr>
          <w:rFonts w:eastAsia="Times New Roman"/>
          <w:lang w:eastAsia="ru-RU"/>
        </w:rPr>
        <w:t>ках стажировки для руководителей аппаратов, муниципальных служащих представительных органов муниципальных образований, в том числе:</w:t>
      </w:r>
    </w:p>
    <w:p w:rsidR="000D49ED" w:rsidRPr="006B0489" w:rsidRDefault="000D49ED" w:rsidP="005449B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архива;</w:t>
      </w:r>
    </w:p>
    <w:p w:rsidR="000D49ED" w:rsidRPr="006B0489" w:rsidRDefault="000D49ED" w:rsidP="005449B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делопроизводства в представительном органе муниц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образования;</w:t>
      </w:r>
    </w:p>
    <w:p w:rsidR="000D49ED" w:rsidRPr="006B0489" w:rsidRDefault="000D49ED" w:rsidP="005449B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документооборот в представительном органе муниц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образования;</w:t>
      </w:r>
    </w:p>
    <w:p w:rsidR="000D49ED" w:rsidRPr="006B0489" w:rsidRDefault="000D49ED" w:rsidP="005449B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осуществления бюджетного контроля;</w:t>
      </w:r>
    </w:p>
    <w:p w:rsidR="000D49ED" w:rsidRPr="006B0489" w:rsidRDefault="000D49ED" w:rsidP="005449B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межмуниципального сотрудничества;</w:t>
      </w:r>
    </w:p>
    <w:p w:rsidR="000D49ED" w:rsidRPr="006B0489" w:rsidRDefault="000D49ED" w:rsidP="005449BB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взаимодействия исполнительных, представительных и ко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трольно-надзорных органов в осуществлении деятельности по решению в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 местного значения;</w:t>
      </w:r>
      <w:r w:rsidR="00715991" w:rsidRPr="006B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9ED" w:rsidRPr="006B0489" w:rsidRDefault="000D49ED" w:rsidP="005449BB">
      <w:pPr>
        <w:pStyle w:val="a4"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нормативно</w:t>
      </w:r>
      <w:r w:rsidR="00DB3A67" w:rsidRPr="006B0489">
        <w:rPr>
          <w:rFonts w:ascii="Times New Roman" w:hAnsi="Times New Roman" w:cs="Times New Roman"/>
          <w:sz w:val="28"/>
          <w:szCs w:val="28"/>
        </w:rPr>
        <w:t xml:space="preserve">е </w:t>
      </w:r>
      <w:r w:rsidRPr="006B0489">
        <w:rPr>
          <w:rFonts w:ascii="Times New Roman" w:hAnsi="Times New Roman" w:cs="Times New Roman"/>
          <w:sz w:val="28"/>
          <w:szCs w:val="28"/>
        </w:rPr>
        <w:t xml:space="preserve">правовое регулирование непредставления сведений </w:t>
      </w:r>
      <w:r w:rsidRPr="006B048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B048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6B0489">
        <w:rPr>
          <w:rFonts w:ascii="Times New Roman" w:hAnsi="Times New Roman" w:cs="Times New Roman"/>
          <w:bCs/>
          <w:sz w:val="28"/>
          <w:szCs w:val="28"/>
        </w:rPr>
        <w:t xml:space="preserve">расходах, </w:t>
      </w:r>
      <w:r w:rsidRPr="006B048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</w:t>
      </w:r>
      <w:r w:rsidRPr="006B0489">
        <w:rPr>
          <w:rFonts w:ascii="Times New Roman" w:hAnsi="Times New Roman" w:cs="Times New Roman"/>
          <w:sz w:val="28"/>
          <w:szCs w:val="28"/>
        </w:rPr>
        <w:t>е</w:t>
      </w:r>
      <w:r w:rsidRPr="006B0489">
        <w:rPr>
          <w:rFonts w:ascii="Times New Roman" w:hAnsi="Times New Roman" w:cs="Times New Roman"/>
          <w:sz w:val="28"/>
          <w:szCs w:val="28"/>
        </w:rPr>
        <w:t>ра, а также своих супруги (супруга) и несовершеннолетних детей депутатами представительных органов сельских поселений, исполняющих свои полн</w:t>
      </w:r>
      <w:r w:rsidRPr="006B0489">
        <w:rPr>
          <w:rFonts w:ascii="Times New Roman" w:hAnsi="Times New Roman" w:cs="Times New Roman"/>
          <w:sz w:val="28"/>
          <w:szCs w:val="28"/>
        </w:rPr>
        <w:t>о</w:t>
      </w:r>
      <w:r w:rsidRPr="006B0489">
        <w:rPr>
          <w:rFonts w:ascii="Times New Roman" w:hAnsi="Times New Roman" w:cs="Times New Roman"/>
          <w:sz w:val="28"/>
          <w:szCs w:val="28"/>
        </w:rPr>
        <w:t>мочия на непостоянной основе и др.</w:t>
      </w:r>
    </w:p>
    <w:p w:rsidR="000D49ED" w:rsidRPr="006B0489" w:rsidRDefault="000D49ED" w:rsidP="000D49ED">
      <w:pPr>
        <w:ind w:firstLine="708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Также предложены темы для рассмотрения на семинарах с депутатами представительных органов муниципальных образований Иркутской области:</w:t>
      </w:r>
    </w:p>
    <w:p w:rsidR="000D49ED" w:rsidRPr="006B0489" w:rsidRDefault="000D49ED" w:rsidP="005449BB">
      <w:pPr>
        <w:numPr>
          <w:ilvl w:val="0"/>
          <w:numId w:val="15"/>
        </w:numPr>
        <w:tabs>
          <w:tab w:val="left" w:pos="0"/>
          <w:tab w:val="left" w:pos="851"/>
        </w:tabs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формирование доходной части бюджета муниципального образов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ния;</w:t>
      </w:r>
    </w:p>
    <w:p w:rsidR="000D49ED" w:rsidRPr="006B0489" w:rsidRDefault="000D49ED" w:rsidP="005449BB">
      <w:pPr>
        <w:numPr>
          <w:ilvl w:val="0"/>
          <w:numId w:val="15"/>
        </w:numPr>
        <w:tabs>
          <w:tab w:val="left" w:pos="0"/>
          <w:tab w:val="left" w:pos="851"/>
        </w:tabs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совершенствование нормативной правовой базы представительного органа муниципального образования;</w:t>
      </w:r>
    </w:p>
    <w:p w:rsidR="000D49ED" w:rsidRPr="006B0489" w:rsidRDefault="000D49ED" w:rsidP="005449BB">
      <w:pPr>
        <w:numPr>
          <w:ilvl w:val="0"/>
          <w:numId w:val="15"/>
        </w:numPr>
        <w:tabs>
          <w:tab w:val="left" w:pos="851"/>
        </w:tabs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собираемость налоговых поступлений;</w:t>
      </w:r>
    </w:p>
    <w:p w:rsidR="000D49ED" w:rsidRPr="006B0489" w:rsidRDefault="000D49ED" w:rsidP="005449BB">
      <w:pPr>
        <w:numPr>
          <w:ilvl w:val="0"/>
          <w:numId w:val="15"/>
        </w:numPr>
        <w:tabs>
          <w:tab w:val="left" w:pos="851"/>
        </w:tabs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изменения федерального и регионального законодательства в сфере местного самоуправления;</w:t>
      </w:r>
    </w:p>
    <w:p w:rsidR="000D49ED" w:rsidRPr="006B0489" w:rsidRDefault="000D49ED" w:rsidP="005449BB">
      <w:pPr>
        <w:numPr>
          <w:ilvl w:val="0"/>
          <w:numId w:val="15"/>
        </w:numPr>
        <w:tabs>
          <w:tab w:val="left" w:pos="851"/>
        </w:tabs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изменения земельного законодательства;</w:t>
      </w:r>
    </w:p>
    <w:p w:rsidR="000D49ED" w:rsidRPr="006B0489" w:rsidRDefault="000D49ED" w:rsidP="005449BB">
      <w:pPr>
        <w:numPr>
          <w:ilvl w:val="0"/>
          <w:numId w:val="15"/>
        </w:numPr>
        <w:tabs>
          <w:tab w:val="left" w:pos="851"/>
        </w:tabs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lastRenderedPageBreak/>
        <w:t>порядок участия муниципальных образований в государственных пр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граммах;</w:t>
      </w:r>
    </w:p>
    <w:p w:rsidR="000D49ED" w:rsidRPr="006B0489" w:rsidRDefault="000D49ED" w:rsidP="005449BB">
      <w:pPr>
        <w:numPr>
          <w:ilvl w:val="0"/>
          <w:numId w:val="15"/>
        </w:numPr>
        <w:tabs>
          <w:tab w:val="left" w:pos="851"/>
        </w:tabs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состояние здравоохранения в Иркутской области (особенно в сельских поселениях);</w:t>
      </w:r>
    </w:p>
    <w:p w:rsidR="000D49ED" w:rsidRPr="006B0489" w:rsidRDefault="000D49ED" w:rsidP="005449BB">
      <w:pPr>
        <w:numPr>
          <w:ilvl w:val="0"/>
          <w:numId w:val="15"/>
        </w:numPr>
        <w:tabs>
          <w:tab w:val="left" w:pos="851"/>
        </w:tabs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 xml:space="preserve">развитие туризма в Иркутской области; </w:t>
      </w:r>
    </w:p>
    <w:p w:rsidR="000D49ED" w:rsidRPr="006B0489" w:rsidRDefault="000D49ED" w:rsidP="005449BB">
      <w:pPr>
        <w:numPr>
          <w:ilvl w:val="0"/>
          <w:numId w:val="15"/>
        </w:numPr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организация благоустройства на территории муниципальных образ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ваний, реализация полномочий в части решения вопросов жилищно-коммунального хозяйства и др.</w:t>
      </w:r>
    </w:p>
    <w:p w:rsidR="000D49ED" w:rsidRPr="006B0489" w:rsidRDefault="000D49ED" w:rsidP="000D49ED">
      <w:pPr>
        <w:tabs>
          <w:tab w:val="left" w:pos="851"/>
        </w:tabs>
        <w:spacing w:before="100" w:beforeAutospacing="1"/>
        <w:ind w:firstLine="709"/>
        <w:contextualSpacing/>
        <w:rPr>
          <w:rFonts w:eastAsia="Times New Roman"/>
          <w:bCs/>
          <w:iCs/>
          <w:lang w:eastAsia="ru-RU"/>
        </w:rPr>
      </w:pPr>
      <w:r w:rsidRPr="006B0489">
        <w:rPr>
          <w:rFonts w:eastAsia="Times New Roman"/>
          <w:bCs/>
          <w:iCs/>
          <w:lang w:eastAsia="ru-RU"/>
        </w:rPr>
        <w:t>Следует отметить, что участникам мероприятий предпочтительна такая форма взаимодействия в целях осуществления межмуниципального сотру</w:t>
      </w:r>
      <w:r w:rsidRPr="006B0489">
        <w:rPr>
          <w:rFonts w:eastAsia="Times New Roman"/>
          <w:bCs/>
          <w:iCs/>
          <w:lang w:eastAsia="ru-RU"/>
        </w:rPr>
        <w:t>д</w:t>
      </w:r>
      <w:r w:rsidRPr="006B0489">
        <w:rPr>
          <w:rFonts w:eastAsia="Times New Roman"/>
          <w:bCs/>
          <w:iCs/>
          <w:lang w:eastAsia="ru-RU"/>
        </w:rPr>
        <w:t>ничества, как выездные мероприятия в муниципальные образования, име</w:t>
      </w:r>
      <w:r w:rsidRPr="006B0489">
        <w:rPr>
          <w:rFonts w:eastAsia="Times New Roman"/>
          <w:bCs/>
          <w:iCs/>
          <w:lang w:eastAsia="ru-RU"/>
        </w:rPr>
        <w:t>ю</w:t>
      </w:r>
      <w:r w:rsidRPr="006B0489">
        <w:rPr>
          <w:rFonts w:eastAsia="Times New Roman"/>
          <w:bCs/>
          <w:iCs/>
          <w:lang w:eastAsia="ru-RU"/>
        </w:rPr>
        <w:t>щие положительный опыт в решении вопросов местного значения.</w:t>
      </w:r>
    </w:p>
    <w:p w:rsidR="000D49ED" w:rsidRPr="006B0489" w:rsidRDefault="000D49ED" w:rsidP="000D49ED">
      <w:pPr>
        <w:tabs>
          <w:tab w:val="left" w:pos="426"/>
          <w:tab w:val="left" w:pos="567"/>
        </w:tabs>
        <w:ind w:firstLine="708"/>
        <w:rPr>
          <w:rFonts w:eastAsia="Times New Roman"/>
          <w:lang w:eastAsia="ru-RU"/>
        </w:rPr>
      </w:pPr>
      <w:r w:rsidRPr="006B0489">
        <w:rPr>
          <w:rFonts w:eastAsia="Times New Roman"/>
          <w:lang w:eastAsia="ru-RU"/>
        </w:rPr>
        <w:t>Учитывая изложенное, следует отметить, что все вопросы, рассматр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ваемые в рамках вышеуказанных мероприятий, являются актуальными и зн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чимыми для депутатов, мэров, глав муниципальных образований, муниц</w:t>
      </w:r>
      <w:r w:rsidRPr="006B0489">
        <w:rPr>
          <w:rFonts w:eastAsia="Times New Roman"/>
          <w:lang w:eastAsia="ru-RU"/>
        </w:rPr>
        <w:t>и</w:t>
      </w:r>
      <w:r w:rsidRPr="006B0489">
        <w:rPr>
          <w:rFonts w:eastAsia="Times New Roman"/>
          <w:lang w:eastAsia="ru-RU"/>
        </w:rPr>
        <w:t>пальных служащих. В рамках данных мероприятий предоставляется возмо</w:t>
      </w:r>
      <w:r w:rsidRPr="006B0489">
        <w:rPr>
          <w:rFonts w:eastAsia="Times New Roman"/>
          <w:lang w:eastAsia="ru-RU"/>
        </w:rPr>
        <w:t>ж</w:t>
      </w:r>
      <w:r w:rsidRPr="006B0489">
        <w:rPr>
          <w:rFonts w:eastAsia="Times New Roman"/>
          <w:lang w:eastAsia="ru-RU"/>
        </w:rPr>
        <w:t>ность участникам приобретать новые теоретические знания по рассматрив</w:t>
      </w:r>
      <w:r w:rsidRPr="006B0489">
        <w:rPr>
          <w:rFonts w:eastAsia="Times New Roman"/>
          <w:lang w:eastAsia="ru-RU"/>
        </w:rPr>
        <w:t>а</w:t>
      </w:r>
      <w:r w:rsidRPr="006B0489">
        <w:rPr>
          <w:rFonts w:eastAsia="Times New Roman"/>
          <w:lang w:eastAsia="ru-RU"/>
        </w:rPr>
        <w:t>емым темам, в области местного самоуправления и депутатской деятельн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>сти в целом, а также возможность обмена опытом с депутатами дум других муниципальных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 xml:space="preserve">образований Иркутской области. </w:t>
      </w:r>
    </w:p>
    <w:p w:rsidR="000D49ED" w:rsidRPr="006B0489" w:rsidRDefault="000D49ED" w:rsidP="000D49ED">
      <w:pPr>
        <w:tabs>
          <w:tab w:val="left" w:pos="426"/>
          <w:tab w:val="left" w:pos="567"/>
        </w:tabs>
        <w:ind w:firstLine="708"/>
        <w:rPr>
          <w:rFonts w:eastAsia="Times New Roman"/>
          <w:lang w:eastAsia="ru-RU"/>
        </w:rPr>
      </w:pPr>
      <w:proofErr w:type="gramStart"/>
      <w:r w:rsidRPr="006B0489">
        <w:rPr>
          <w:rFonts w:eastAsia="Times New Roman"/>
          <w:lang w:eastAsia="ru-RU"/>
        </w:rPr>
        <w:t>Большинство предложенных тем для рассмотрения в рамках семинаров и стажировок</w:t>
      </w:r>
      <w:r w:rsidR="00715991" w:rsidRPr="006B0489">
        <w:rPr>
          <w:rFonts w:eastAsia="Times New Roman"/>
          <w:lang w:eastAsia="ru-RU"/>
        </w:rPr>
        <w:t xml:space="preserve"> </w:t>
      </w:r>
      <w:r w:rsidRPr="006B0489">
        <w:rPr>
          <w:rFonts w:eastAsia="Times New Roman"/>
          <w:lang w:eastAsia="ru-RU"/>
        </w:rPr>
        <w:t>включены в перечень основных вопросов для рассмотрения на мероприятиях, проводимых Законодательным Собранием Иркутской области для депутатов представительных органов муниципальных образований И</w:t>
      </w:r>
      <w:r w:rsidRPr="006B0489">
        <w:rPr>
          <w:rFonts w:eastAsia="Times New Roman"/>
          <w:lang w:eastAsia="ru-RU"/>
        </w:rPr>
        <w:t>р</w:t>
      </w:r>
      <w:r w:rsidRPr="006B0489">
        <w:rPr>
          <w:rFonts w:eastAsia="Times New Roman"/>
          <w:lang w:eastAsia="ru-RU"/>
        </w:rPr>
        <w:t>кутской области, в 2016 году.</w:t>
      </w:r>
      <w:proofErr w:type="gramEnd"/>
      <w:r w:rsidRPr="006B0489">
        <w:rPr>
          <w:rFonts w:eastAsia="Times New Roman"/>
          <w:lang w:eastAsia="ru-RU"/>
        </w:rPr>
        <w:t xml:space="preserve"> Вопросы, не внесенные в указанный перечень, будут учтены дополнительно при формировании повесток семинаров, пров</w:t>
      </w:r>
      <w:r w:rsidRPr="006B0489">
        <w:rPr>
          <w:rFonts w:eastAsia="Times New Roman"/>
          <w:lang w:eastAsia="ru-RU"/>
        </w:rPr>
        <w:t>о</w:t>
      </w:r>
      <w:r w:rsidRPr="006B0489">
        <w:rPr>
          <w:rFonts w:eastAsia="Times New Roman"/>
          <w:lang w:eastAsia="ru-RU"/>
        </w:rPr>
        <w:t xml:space="preserve">димых в соответствующих муниципальных образованиях (по согласованию с руководителями мероприятий). </w:t>
      </w:r>
    </w:p>
    <w:p w:rsidR="000D49ED" w:rsidRPr="006B0489" w:rsidRDefault="00DB3A67" w:rsidP="000D49ED">
      <w:pPr>
        <w:tabs>
          <w:tab w:val="left" w:pos="426"/>
          <w:tab w:val="left" w:pos="567"/>
        </w:tabs>
        <w:ind w:firstLine="708"/>
        <w:rPr>
          <w:rFonts w:eastAsiaTheme="minorHAnsi"/>
          <w:b/>
          <w:lang w:eastAsia="ru-RU"/>
        </w:rPr>
      </w:pPr>
      <w:r w:rsidRPr="006B0489">
        <w:rPr>
          <w:rFonts w:eastAsia="Times New Roman"/>
          <w:lang w:eastAsia="ru-RU"/>
        </w:rPr>
        <w:t>П</w:t>
      </w:r>
      <w:r w:rsidR="000D49ED" w:rsidRPr="006B0489">
        <w:rPr>
          <w:rFonts w:eastAsia="Times New Roman"/>
          <w:lang w:eastAsia="ru-RU"/>
        </w:rPr>
        <w:t>о итогам анкетирования дана положительная оценка деятельности З</w:t>
      </w:r>
      <w:r w:rsidR="000D49ED" w:rsidRPr="006B0489">
        <w:rPr>
          <w:rFonts w:eastAsia="Times New Roman"/>
          <w:lang w:eastAsia="ru-RU"/>
        </w:rPr>
        <w:t>а</w:t>
      </w:r>
      <w:r w:rsidR="000D49ED" w:rsidRPr="006B0489">
        <w:rPr>
          <w:rFonts w:eastAsia="Times New Roman"/>
          <w:lang w:eastAsia="ru-RU"/>
        </w:rPr>
        <w:t>конодательного Собрания Иркутской области по взаимодействию с предст</w:t>
      </w:r>
      <w:r w:rsidR="000D49ED" w:rsidRPr="006B0489">
        <w:rPr>
          <w:rFonts w:eastAsia="Times New Roman"/>
          <w:lang w:eastAsia="ru-RU"/>
        </w:rPr>
        <w:t>а</w:t>
      </w:r>
      <w:r w:rsidR="000D49ED" w:rsidRPr="006B0489">
        <w:rPr>
          <w:rFonts w:eastAsia="Times New Roman"/>
          <w:lang w:eastAsia="ru-RU"/>
        </w:rPr>
        <w:t>вительными органами муниципальных образований Иркутской области. Участниками мероприятий выражена благодарность за содержательные в</w:t>
      </w:r>
      <w:r w:rsidR="000D49ED" w:rsidRPr="006B0489">
        <w:rPr>
          <w:rFonts w:eastAsia="Times New Roman"/>
          <w:lang w:eastAsia="ru-RU"/>
        </w:rPr>
        <w:t>ы</w:t>
      </w:r>
      <w:r w:rsidR="000D49ED" w:rsidRPr="006B0489">
        <w:rPr>
          <w:rFonts w:eastAsia="Times New Roman"/>
          <w:lang w:eastAsia="ru-RU"/>
        </w:rPr>
        <w:t xml:space="preserve">ступления докладчиков по актуальным темам и высокий уровень подготовки и проведения мероприятий, направленных на повышение профессиональной </w:t>
      </w:r>
      <w:proofErr w:type="gramStart"/>
      <w:r w:rsidR="000D49ED" w:rsidRPr="006B0489">
        <w:rPr>
          <w:rFonts w:eastAsia="Times New Roman"/>
          <w:lang w:eastAsia="ru-RU"/>
        </w:rPr>
        <w:t>компетентности депутатов представительных органов</w:t>
      </w:r>
      <w:r w:rsidR="00715991" w:rsidRPr="006B0489">
        <w:rPr>
          <w:rFonts w:eastAsia="Times New Roman"/>
          <w:lang w:eastAsia="ru-RU"/>
        </w:rPr>
        <w:t xml:space="preserve"> </w:t>
      </w:r>
      <w:r w:rsidR="000D49ED" w:rsidRPr="006B0489">
        <w:rPr>
          <w:rFonts w:eastAsia="Times New Roman"/>
          <w:lang w:eastAsia="ru-RU"/>
        </w:rPr>
        <w:t>муниципальных обр</w:t>
      </w:r>
      <w:r w:rsidR="000D49ED" w:rsidRPr="006B0489">
        <w:rPr>
          <w:rFonts w:eastAsia="Times New Roman"/>
          <w:lang w:eastAsia="ru-RU"/>
        </w:rPr>
        <w:t>а</w:t>
      </w:r>
      <w:r w:rsidR="000D49ED" w:rsidRPr="006B0489">
        <w:rPr>
          <w:rFonts w:eastAsia="Times New Roman"/>
          <w:lang w:eastAsia="ru-RU"/>
        </w:rPr>
        <w:t>зований Иркутской области</w:t>
      </w:r>
      <w:proofErr w:type="gramEnd"/>
      <w:r w:rsidR="000D49ED" w:rsidRPr="006B0489">
        <w:rPr>
          <w:rFonts w:eastAsia="Times New Roman"/>
          <w:lang w:eastAsia="ru-RU"/>
        </w:rPr>
        <w:t>.</w:t>
      </w:r>
    </w:p>
    <w:p w:rsidR="000D49ED" w:rsidRPr="006B0489" w:rsidRDefault="000D49ED" w:rsidP="000D49ED">
      <w:pPr>
        <w:ind w:firstLine="709"/>
        <w:rPr>
          <w:lang w:eastAsia="ru-RU"/>
        </w:rPr>
      </w:pPr>
      <w:r w:rsidRPr="006B0489">
        <w:rPr>
          <w:lang w:eastAsia="ru-RU"/>
        </w:rPr>
        <w:t xml:space="preserve">2. </w:t>
      </w:r>
      <w:proofErr w:type="gramStart"/>
      <w:r w:rsidRPr="006B0489">
        <w:rPr>
          <w:lang w:eastAsia="ru-RU"/>
        </w:rPr>
        <w:t>В целях обеспечения деятельности по подведению итогов</w:t>
      </w:r>
      <w:r w:rsidR="00715991" w:rsidRPr="006B0489">
        <w:rPr>
          <w:lang w:eastAsia="ru-RU"/>
        </w:rPr>
        <w:t xml:space="preserve"> </w:t>
      </w:r>
      <w:r w:rsidRPr="006B0489">
        <w:rPr>
          <w:lang w:eastAsia="ru-RU"/>
        </w:rPr>
        <w:t>областного конкурса на лучшую организацию работы представительных органов мун</w:t>
      </w:r>
      <w:r w:rsidRPr="006B0489">
        <w:rPr>
          <w:lang w:eastAsia="ru-RU"/>
        </w:rPr>
        <w:t>и</w:t>
      </w:r>
      <w:r w:rsidRPr="006B0489">
        <w:rPr>
          <w:lang w:eastAsia="ru-RU"/>
        </w:rPr>
        <w:t xml:space="preserve">ципальных образований Иркутской области отделом подготовлена сводная информация по итогам </w:t>
      </w:r>
      <w:r w:rsidR="00DB3A67" w:rsidRPr="006B0489">
        <w:rPr>
          <w:lang w:eastAsia="ru-RU"/>
        </w:rPr>
        <w:t>к</w:t>
      </w:r>
      <w:r w:rsidRPr="006B0489">
        <w:rPr>
          <w:lang w:eastAsia="ru-RU"/>
        </w:rPr>
        <w:t>онкурса 2015 года, проект постановления Законод</w:t>
      </w:r>
      <w:r w:rsidRPr="006B0489">
        <w:rPr>
          <w:lang w:eastAsia="ru-RU"/>
        </w:rPr>
        <w:t>а</w:t>
      </w:r>
      <w:r w:rsidRPr="006B0489">
        <w:rPr>
          <w:lang w:eastAsia="ru-RU"/>
        </w:rPr>
        <w:t>тельного Собрания Иркутской области об утверждении итогов областного конкурса на лучшую организацию работы представительных органов мун</w:t>
      </w:r>
      <w:r w:rsidRPr="006B0489">
        <w:rPr>
          <w:lang w:eastAsia="ru-RU"/>
        </w:rPr>
        <w:t>и</w:t>
      </w:r>
      <w:r w:rsidRPr="006B0489">
        <w:rPr>
          <w:lang w:eastAsia="ru-RU"/>
        </w:rPr>
        <w:t>ципальных образований Иркутской области в 2015 году;</w:t>
      </w:r>
      <w:proofErr w:type="gramEnd"/>
      <w:r w:rsidRPr="006B0489">
        <w:rPr>
          <w:lang w:eastAsia="ru-RU"/>
        </w:rPr>
        <w:t xml:space="preserve"> разработан макет подарочного сертификата на приобретение канцелярских товаров для лауре</w:t>
      </w:r>
      <w:r w:rsidRPr="006B0489">
        <w:rPr>
          <w:lang w:eastAsia="ru-RU"/>
        </w:rPr>
        <w:t>а</w:t>
      </w:r>
      <w:r w:rsidRPr="006B0489">
        <w:rPr>
          <w:lang w:eastAsia="ru-RU"/>
        </w:rPr>
        <w:lastRenderedPageBreak/>
        <w:t xml:space="preserve">тов </w:t>
      </w:r>
      <w:r w:rsidR="003A4327" w:rsidRPr="006B0489">
        <w:rPr>
          <w:lang w:eastAsia="ru-RU"/>
        </w:rPr>
        <w:t>к</w:t>
      </w:r>
      <w:r w:rsidRPr="006B0489">
        <w:rPr>
          <w:lang w:eastAsia="ru-RU"/>
        </w:rPr>
        <w:t xml:space="preserve">онкурса, осуществлялась подготовка к торжественному мероприятию по награждению победителей и лауреатов </w:t>
      </w:r>
      <w:r w:rsidR="00FE1935" w:rsidRPr="006B0489">
        <w:rPr>
          <w:lang w:eastAsia="ru-RU"/>
        </w:rPr>
        <w:t>к</w:t>
      </w:r>
      <w:r w:rsidRPr="006B0489">
        <w:rPr>
          <w:lang w:eastAsia="ru-RU"/>
        </w:rPr>
        <w:t xml:space="preserve">онкурса. </w:t>
      </w:r>
    </w:p>
    <w:p w:rsidR="000D49ED" w:rsidRPr="006B0489" w:rsidRDefault="000D49ED" w:rsidP="000D49ED">
      <w:pPr>
        <w:ind w:firstLine="708"/>
      </w:pPr>
      <w:r w:rsidRPr="006B0489">
        <w:t xml:space="preserve">В целях </w:t>
      </w:r>
      <w:proofErr w:type="gramStart"/>
      <w:r w:rsidRPr="006B0489">
        <w:t>распространения положительного опыта работы представ</w:t>
      </w:r>
      <w:r w:rsidRPr="006B0489">
        <w:t>и</w:t>
      </w:r>
      <w:r w:rsidRPr="006B0489">
        <w:t>тельных органов муниципальных образований</w:t>
      </w:r>
      <w:proofErr w:type="gramEnd"/>
      <w:r w:rsidRPr="006B0489">
        <w:t xml:space="preserve"> </w:t>
      </w:r>
      <w:r w:rsidRPr="006B0489">
        <w:rPr>
          <w:rFonts w:eastAsia="Times New Roman"/>
          <w:lang w:eastAsia="ru-RU"/>
        </w:rPr>
        <w:t>обобщен опыт работы пре</w:t>
      </w:r>
      <w:r w:rsidRPr="006B0489">
        <w:rPr>
          <w:rFonts w:eastAsia="Times New Roman"/>
          <w:lang w:eastAsia="ru-RU"/>
        </w:rPr>
        <w:t>д</w:t>
      </w:r>
      <w:r w:rsidRPr="006B0489">
        <w:rPr>
          <w:rFonts w:eastAsia="Times New Roman"/>
          <w:lang w:eastAsia="ru-RU"/>
        </w:rPr>
        <w:t>ставительных органов муниципальных образований Иркутской области для подготовки сборника</w:t>
      </w:r>
      <w:r w:rsidRPr="006B0489">
        <w:t xml:space="preserve"> </w:t>
      </w:r>
      <w:r w:rsidRPr="006B0489">
        <w:rPr>
          <w:lang w:eastAsia="ru-RU"/>
        </w:rPr>
        <w:t xml:space="preserve">(по материалам </w:t>
      </w:r>
      <w:r w:rsidR="00FE1935" w:rsidRPr="006B0489">
        <w:rPr>
          <w:lang w:eastAsia="ru-RU"/>
        </w:rPr>
        <w:t>к</w:t>
      </w:r>
      <w:r w:rsidRPr="006B0489">
        <w:rPr>
          <w:lang w:eastAsia="ru-RU"/>
        </w:rPr>
        <w:t>онкурса 2015 года)</w:t>
      </w:r>
      <w:r w:rsidRPr="006B0489">
        <w:t xml:space="preserve">. </w:t>
      </w:r>
    </w:p>
    <w:p w:rsidR="000D49ED" w:rsidRPr="006B0489" w:rsidRDefault="000D49ED" w:rsidP="000D49ED">
      <w:pPr>
        <w:ind w:firstLine="708"/>
      </w:pPr>
      <w:r w:rsidRPr="006B0489">
        <w:rPr>
          <w:iCs/>
        </w:rPr>
        <w:t xml:space="preserve">В целях </w:t>
      </w:r>
      <w:proofErr w:type="gramStart"/>
      <w:r w:rsidRPr="006B0489">
        <w:rPr>
          <w:iCs/>
        </w:rPr>
        <w:t>информирования председателей представительных органов муниципальных образований Иркутской области</w:t>
      </w:r>
      <w:proofErr w:type="gramEnd"/>
      <w:r w:rsidRPr="006B0489">
        <w:rPr>
          <w:iCs/>
        </w:rPr>
        <w:t xml:space="preserve"> о проведении </w:t>
      </w:r>
      <w:r w:rsidR="00FE1935" w:rsidRPr="006B0489">
        <w:rPr>
          <w:iCs/>
        </w:rPr>
        <w:t>к</w:t>
      </w:r>
      <w:r w:rsidRPr="006B0489">
        <w:rPr>
          <w:iCs/>
        </w:rPr>
        <w:t xml:space="preserve">онкурса в 2016 году отделом направлено </w:t>
      </w:r>
      <w:r w:rsidR="00FE1935" w:rsidRPr="006B0489">
        <w:rPr>
          <w:iCs/>
        </w:rPr>
        <w:t>п</w:t>
      </w:r>
      <w:r w:rsidRPr="006B0489">
        <w:rPr>
          <w:iCs/>
        </w:rPr>
        <w:t xml:space="preserve">остановление Законодательного Собрание Иркутской области от 17.02.2016 № 35/37-ЗС «Об утверждении положения о проведении областного </w:t>
      </w:r>
      <w:r w:rsidRPr="006B0489">
        <w:rPr>
          <w:lang w:eastAsia="ru-RU"/>
        </w:rPr>
        <w:t>конкурса на лучшую организацию работы представ</w:t>
      </w:r>
      <w:r w:rsidRPr="006B0489">
        <w:rPr>
          <w:lang w:eastAsia="ru-RU"/>
        </w:rPr>
        <w:t>и</w:t>
      </w:r>
      <w:r w:rsidRPr="006B0489">
        <w:rPr>
          <w:lang w:eastAsia="ru-RU"/>
        </w:rPr>
        <w:t>тельных органов муниципальных образований Иркутской области в 2016 г</w:t>
      </w:r>
      <w:r w:rsidRPr="006B0489">
        <w:rPr>
          <w:lang w:eastAsia="ru-RU"/>
        </w:rPr>
        <w:t>о</w:t>
      </w:r>
      <w:r w:rsidRPr="006B0489">
        <w:rPr>
          <w:lang w:eastAsia="ru-RU"/>
        </w:rPr>
        <w:t>ду».</w:t>
      </w:r>
      <w:r w:rsidRPr="006B0489">
        <w:rPr>
          <w:iCs/>
        </w:rPr>
        <w:t xml:space="preserve"> </w:t>
      </w:r>
    </w:p>
    <w:p w:rsidR="000D49ED" w:rsidRPr="006B0489" w:rsidRDefault="000D49ED" w:rsidP="000D49ED">
      <w:pPr>
        <w:ind w:firstLine="709"/>
        <w:rPr>
          <w:lang w:eastAsia="ru-RU"/>
        </w:rPr>
      </w:pPr>
      <w:r w:rsidRPr="006B0489">
        <w:rPr>
          <w:lang w:eastAsia="ru-RU"/>
        </w:rPr>
        <w:t xml:space="preserve">3. </w:t>
      </w:r>
      <w:proofErr w:type="gramStart"/>
      <w:r w:rsidRPr="006B0489">
        <w:rPr>
          <w:lang w:eastAsia="ru-RU"/>
        </w:rPr>
        <w:t xml:space="preserve">С целью подготовки Муниципального часа </w:t>
      </w:r>
      <w:r w:rsidRPr="006B0489">
        <w:rPr>
          <w:bCs/>
          <w:lang w:eastAsia="ru-RU"/>
        </w:rPr>
        <w:t xml:space="preserve">по теме </w:t>
      </w:r>
      <w:r w:rsidRPr="006B0489">
        <w:t>«О состоянии дел по обеспечению населения Иркутской области питьевой водой, соответств</w:t>
      </w:r>
      <w:r w:rsidRPr="006B0489">
        <w:t>у</w:t>
      </w:r>
      <w:r w:rsidRPr="006B0489">
        <w:t xml:space="preserve">ющей требованиям безопасности» </w:t>
      </w:r>
      <w:r w:rsidRPr="006B0489">
        <w:rPr>
          <w:lang w:eastAsia="ru-RU"/>
        </w:rPr>
        <w:t xml:space="preserve">отделом </w:t>
      </w:r>
      <w:r w:rsidRPr="006B0489">
        <w:t>направлялись информационные письма мэрам муниципальных образований, председателям представител</w:t>
      </w:r>
      <w:r w:rsidRPr="006B0489">
        <w:t>ь</w:t>
      </w:r>
      <w:r w:rsidRPr="006B0489">
        <w:t xml:space="preserve">ных органов муниципальных образований Иркутской области о проведении Муниципального часа, формировался список приглашенных, </w:t>
      </w:r>
      <w:r w:rsidRPr="006B0489">
        <w:rPr>
          <w:lang w:eastAsia="ru-RU"/>
        </w:rPr>
        <w:t>оказывалась информационная и методическая помощь председателям представительных органов муниципальных образования Иркутской области по подготовке в</w:t>
      </w:r>
      <w:r w:rsidRPr="006B0489">
        <w:rPr>
          <w:lang w:eastAsia="ru-RU"/>
        </w:rPr>
        <w:t>ы</w:t>
      </w:r>
      <w:r w:rsidRPr="006B0489">
        <w:rPr>
          <w:lang w:eastAsia="ru-RU"/>
        </w:rPr>
        <w:t>ступлений на</w:t>
      </w:r>
      <w:r w:rsidR="00FE1935" w:rsidRPr="006B0489">
        <w:rPr>
          <w:lang w:eastAsia="ru-RU"/>
        </w:rPr>
        <w:t xml:space="preserve"> </w:t>
      </w:r>
      <w:r w:rsidRPr="006B0489">
        <w:rPr>
          <w:lang w:eastAsia="ru-RU"/>
        </w:rPr>
        <w:t xml:space="preserve">Муниципальном часе </w:t>
      </w:r>
      <w:r w:rsidRPr="006B0489">
        <w:t>(председатель</w:t>
      </w:r>
      <w:proofErr w:type="gramEnd"/>
      <w:r w:rsidRPr="006B0489">
        <w:t xml:space="preserve"> Думы муниципального о</w:t>
      </w:r>
      <w:r w:rsidRPr="006B0489">
        <w:t>б</w:t>
      </w:r>
      <w:r w:rsidRPr="006B0489">
        <w:t>разования</w:t>
      </w:r>
      <w:r w:rsidR="00715991" w:rsidRPr="006B0489">
        <w:t xml:space="preserve"> </w:t>
      </w:r>
      <w:r w:rsidRPr="006B0489">
        <w:t>– «город Тулун» Счастливцев А.В., председатель Думы муниц</w:t>
      </w:r>
      <w:r w:rsidRPr="006B0489">
        <w:t>и</w:t>
      </w:r>
      <w:r w:rsidRPr="006B0489">
        <w:t>пального образования «</w:t>
      </w:r>
      <w:proofErr w:type="spellStart"/>
      <w:r w:rsidRPr="006B0489">
        <w:t>Аларский</w:t>
      </w:r>
      <w:proofErr w:type="spellEnd"/>
      <w:r w:rsidRPr="006B0489">
        <w:t xml:space="preserve"> район» </w:t>
      </w:r>
      <w:proofErr w:type="spellStart"/>
      <w:r w:rsidRPr="006B0489">
        <w:t>Тумуров</w:t>
      </w:r>
      <w:proofErr w:type="spellEnd"/>
      <w:r w:rsidRPr="006B0489">
        <w:t xml:space="preserve"> Р.В., глава, председатель Думы </w:t>
      </w:r>
      <w:proofErr w:type="spellStart"/>
      <w:r w:rsidRPr="006B0489">
        <w:t>Масляногорского</w:t>
      </w:r>
      <w:proofErr w:type="spellEnd"/>
      <w:r w:rsidRPr="006B0489">
        <w:t xml:space="preserve"> муниципального образования </w:t>
      </w:r>
      <w:proofErr w:type="spellStart"/>
      <w:r w:rsidRPr="006B0489">
        <w:t>Зиминского</w:t>
      </w:r>
      <w:proofErr w:type="spellEnd"/>
      <w:r w:rsidRPr="006B0489">
        <w:t xml:space="preserve"> района </w:t>
      </w:r>
      <w:proofErr w:type="spellStart"/>
      <w:r w:rsidRPr="006B0489">
        <w:t>Кренделева</w:t>
      </w:r>
      <w:proofErr w:type="spellEnd"/>
      <w:r w:rsidRPr="006B0489">
        <w:t xml:space="preserve"> Л.С.).</w:t>
      </w:r>
      <w:r w:rsidR="00715991" w:rsidRPr="006B0489">
        <w:rPr>
          <w:lang w:eastAsia="ru-RU"/>
        </w:rPr>
        <w:t xml:space="preserve"> </w:t>
      </w:r>
    </w:p>
    <w:p w:rsidR="000D49ED" w:rsidRPr="006B0489" w:rsidRDefault="000D49ED" w:rsidP="000D49ED">
      <w:pPr>
        <w:tabs>
          <w:tab w:val="left" w:pos="426"/>
        </w:tabs>
        <w:ind w:firstLine="720"/>
        <w:rPr>
          <w:bCs/>
          <w:lang w:eastAsia="ru-RU"/>
        </w:rPr>
      </w:pPr>
      <w:r w:rsidRPr="006B0489">
        <w:rPr>
          <w:lang w:eastAsia="ru-RU"/>
        </w:rPr>
        <w:t>4.</w:t>
      </w:r>
      <w:r w:rsidRPr="006B0489">
        <w:rPr>
          <w:b/>
          <w:lang w:eastAsia="ru-RU"/>
        </w:rPr>
        <w:t xml:space="preserve"> </w:t>
      </w:r>
      <w:proofErr w:type="gramStart"/>
      <w:r w:rsidRPr="006B0489">
        <w:rPr>
          <w:bCs/>
          <w:lang w:eastAsia="ru-RU"/>
        </w:rPr>
        <w:t xml:space="preserve">В ходе подготовки к заседанию Совета </w:t>
      </w:r>
      <w:r w:rsidRPr="006B0489">
        <w:rPr>
          <w:lang w:eastAsia="ru-RU"/>
        </w:rPr>
        <w:t>Законодательного Собрания Иркутской области по взаимодействию с представительными органами м</w:t>
      </w:r>
      <w:r w:rsidRPr="006B0489">
        <w:rPr>
          <w:lang w:eastAsia="ru-RU"/>
        </w:rPr>
        <w:t>у</w:t>
      </w:r>
      <w:r w:rsidRPr="006B0489">
        <w:rPr>
          <w:lang w:eastAsia="ru-RU"/>
        </w:rPr>
        <w:t>ниципальных образований Иркутской области</w:t>
      </w:r>
      <w:r w:rsidRPr="006B0489">
        <w:rPr>
          <w:bCs/>
          <w:lang w:eastAsia="ru-RU"/>
        </w:rPr>
        <w:t xml:space="preserve"> осуществлялось взаимоде</w:t>
      </w:r>
      <w:r w:rsidRPr="006B0489">
        <w:rPr>
          <w:bCs/>
          <w:lang w:eastAsia="ru-RU"/>
        </w:rPr>
        <w:t>й</w:t>
      </w:r>
      <w:r w:rsidRPr="006B0489">
        <w:rPr>
          <w:bCs/>
          <w:lang w:eastAsia="ru-RU"/>
        </w:rPr>
        <w:t xml:space="preserve">ствие с членами Совета, </w:t>
      </w:r>
      <w:r w:rsidRPr="006B0489">
        <w:rPr>
          <w:lang w:eastAsia="ru-RU"/>
        </w:rPr>
        <w:t>постоянными комитетами и постоянными комисс</w:t>
      </w:r>
      <w:r w:rsidRPr="006B0489">
        <w:rPr>
          <w:lang w:eastAsia="ru-RU"/>
        </w:rPr>
        <w:t>и</w:t>
      </w:r>
      <w:r w:rsidRPr="006B0489">
        <w:rPr>
          <w:lang w:eastAsia="ru-RU"/>
        </w:rPr>
        <w:t>ями Законодательного Собрания Иркутской области, сотрудниками аппарата Законодательного Собрания Иркутской области,</w:t>
      </w:r>
      <w:r w:rsidRPr="006B0489">
        <w:rPr>
          <w:bCs/>
          <w:lang w:eastAsia="ru-RU"/>
        </w:rPr>
        <w:t xml:space="preserve"> представителями Прав</w:t>
      </w:r>
      <w:r w:rsidRPr="006B0489">
        <w:rPr>
          <w:bCs/>
          <w:lang w:eastAsia="ru-RU"/>
        </w:rPr>
        <w:t>и</w:t>
      </w:r>
      <w:r w:rsidRPr="006B0489">
        <w:rPr>
          <w:bCs/>
          <w:lang w:eastAsia="ru-RU"/>
        </w:rPr>
        <w:t>тельства Иркутской области,</w:t>
      </w:r>
      <w:r w:rsidRPr="006B0489">
        <w:rPr>
          <w:lang w:eastAsia="ru-RU"/>
        </w:rPr>
        <w:t xml:space="preserve"> некоммерческой организации «Ассоциация м</w:t>
      </w:r>
      <w:r w:rsidRPr="006B0489">
        <w:rPr>
          <w:lang w:eastAsia="ru-RU"/>
        </w:rPr>
        <w:t>у</w:t>
      </w:r>
      <w:r w:rsidRPr="006B0489">
        <w:rPr>
          <w:lang w:eastAsia="ru-RU"/>
        </w:rPr>
        <w:t>ниципальных образований Иркутской области»,</w:t>
      </w:r>
      <w:r w:rsidRPr="006B0489">
        <w:rPr>
          <w:bCs/>
          <w:lang w:eastAsia="ru-RU"/>
        </w:rPr>
        <w:t xml:space="preserve"> депутатами представител</w:t>
      </w:r>
      <w:r w:rsidRPr="006B0489">
        <w:rPr>
          <w:bCs/>
          <w:lang w:eastAsia="ru-RU"/>
        </w:rPr>
        <w:t>ь</w:t>
      </w:r>
      <w:r w:rsidRPr="006B0489">
        <w:rPr>
          <w:bCs/>
          <w:lang w:eastAsia="ru-RU"/>
        </w:rPr>
        <w:t>ных органов муниципальных образований, мэрами, главами муниципальных образований Иркутской</w:t>
      </w:r>
      <w:proofErr w:type="gramEnd"/>
      <w:r w:rsidRPr="006B0489">
        <w:rPr>
          <w:bCs/>
          <w:lang w:eastAsia="ru-RU"/>
        </w:rPr>
        <w:t xml:space="preserve"> области. </w:t>
      </w:r>
    </w:p>
    <w:p w:rsidR="000D49ED" w:rsidRPr="006B0489" w:rsidRDefault="000D49ED" w:rsidP="000D49ED">
      <w:pPr>
        <w:tabs>
          <w:tab w:val="left" w:pos="426"/>
        </w:tabs>
        <w:ind w:firstLine="720"/>
        <w:rPr>
          <w:bCs/>
          <w:lang w:eastAsia="ru-RU"/>
        </w:rPr>
      </w:pPr>
      <w:r w:rsidRPr="006B0489">
        <w:rPr>
          <w:bCs/>
          <w:lang w:eastAsia="ru-RU"/>
        </w:rPr>
        <w:t>Кроме того, подготовлен проект постановления Законодательного С</w:t>
      </w:r>
      <w:r w:rsidRPr="006B0489">
        <w:rPr>
          <w:bCs/>
          <w:lang w:eastAsia="ru-RU"/>
        </w:rPr>
        <w:t>о</w:t>
      </w:r>
      <w:r w:rsidRPr="006B0489">
        <w:rPr>
          <w:bCs/>
          <w:lang w:eastAsia="ru-RU"/>
        </w:rPr>
        <w:t>брания Иркутской области</w:t>
      </w:r>
      <w:r w:rsidR="00FE1935" w:rsidRPr="006B0489">
        <w:rPr>
          <w:bCs/>
          <w:lang w:eastAsia="ru-RU"/>
        </w:rPr>
        <w:t xml:space="preserve"> «О</w:t>
      </w:r>
      <w:r w:rsidRPr="006B0489">
        <w:rPr>
          <w:bCs/>
          <w:lang w:eastAsia="ru-RU"/>
        </w:rPr>
        <w:t xml:space="preserve"> внесении изменений в положение о Совете </w:t>
      </w:r>
      <w:r w:rsidRPr="006B0489">
        <w:rPr>
          <w:lang w:eastAsia="ru-RU"/>
        </w:rPr>
        <w:t>З</w:t>
      </w:r>
      <w:r w:rsidRPr="006B0489">
        <w:rPr>
          <w:lang w:eastAsia="ru-RU"/>
        </w:rPr>
        <w:t>а</w:t>
      </w:r>
      <w:r w:rsidRPr="006B0489">
        <w:rPr>
          <w:lang w:eastAsia="ru-RU"/>
        </w:rPr>
        <w:t>конодательного Собрания Иркутской области по взаимодействию с предст</w:t>
      </w:r>
      <w:r w:rsidRPr="006B0489">
        <w:rPr>
          <w:lang w:eastAsia="ru-RU"/>
        </w:rPr>
        <w:t>а</w:t>
      </w:r>
      <w:r w:rsidRPr="006B0489">
        <w:rPr>
          <w:lang w:eastAsia="ru-RU"/>
        </w:rPr>
        <w:t>вительными органами муниципальных образований Иркутской</w:t>
      </w:r>
      <w:r w:rsidR="00FE1935" w:rsidRPr="006B0489">
        <w:rPr>
          <w:lang w:eastAsia="ru-RU"/>
        </w:rPr>
        <w:t xml:space="preserve"> области»</w:t>
      </w:r>
      <w:r w:rsidRPr="006B0489">
        <w:rPr>
          <w:lang w:eastAsia="ru-RU"/>
        </w:rPr>
        <w:t>, к</w:t>
      </w:r>
      <w:r w:rsidRPr="006B0489">
        <w:rPr>
          <w:lang w:eastAsia="ru-RU"/>
        </w:rPr>
        <w:t>о</w:t>
      </w:r>
      <w:r w:rsidRPr="006B0489">
        <w:rPr>
          <w:lang w:eastAsia="ru-RU"/>
        </w:rPr>
        <w:t>торый принят на заседании Законодательного Собрания Иркутской области 15 июня текущего года. Данное постановление направлено членам Совета, в некоммерческую организацию «Ассоциация муниципальных образований Иркутской области» в порядке информации и для учета в практической де</w:t>
      </w:r>
      <w:r w:rsidRPr="006B0489">
        <w:rPr>
          <w:lang w:eastAsia="ru-RU"/>
        </w:rPr>
        <w:t>я</w:t>
      </w:r>
      <w:r w:rsidRPr="006B0489">
        <w:rPr>
          <w:lang w:eastAsia="ru-RU"/>
        </w:rPr>
        <w:lastRenderedPageBreak/>
        <w:t>тельности, а также размещено на официальном сайте Законодательного С</w:t>
      </w:r>
      <w:r w:rsidRPr="006B0489">
        <w:rPr>
          <w:lang w:eastAsia="ru-RU"/>
        </w:rPr>
        <w:t>о</w:t>
      </w:r>
      <w:r w:rsidRPr="006B0489">
        <w:rPr>
          <w:lang w:eastAsia="ru-RU"/>
        </w:rPr>
        <w:t>брания Иркутской области.</w:t>
      </w:r>
    </w:p>
    <w:p w:rsidR="000D49ED" w:rsidRPr="006B0489" w:rsidRDefault="000D49ED" w:rsidP="000D49ED">
      <w:pPr>
        <w:ind w:firstLine="709"/>
        <w:rPr>
          <w:lang w:eastAsia="ru-RU"/>
        </w:rPr>
      </w:pPr>
      <w:r w:rsidRPr="006B0489">
        <w:rPr>
          <w:lang w:eastAsia="ru-RU"/>
        </w:rPr>
        <w:t xml:space="preserve">5. </w:t>
      </w:r>
      <w:proofErr w:type="gramStart"/>
      <w:r w:rsidRPr="006B0489">
        <w:rPr>
          <w:lang w:eastAsia="ru-RU"/>
        </w:rPr>
        <w:t>В целях подготовки и проведения заседаний Общественного Совета</w:t>
      </w:r>
      <w:r w:rsidR="00715991" w:rsidRPr="006B0489">
        <w:rPr>
          <w:lang w:eastAsia="ru-RU"/>
        </w:rPr>
        <w:t xml:space="preserve"> </w:t>
      </w:r>
      <w:r w:rsidRPr="006B0489">
        <w:rPr>
          <w:lang w:eastAsia="ru-RU"/>
        </w:rPr>
        <w:t>осуществлялось организационная, информационно-методическая работа по подготовке заседаний (формирование проектов повесток, подготовка прот</w:t>
      </w:r>
      <w:r w:rsidRPr="006B0489">
        <w:rPr>
          <w:lang w:eastAsia="ru-RU"/>
        </w:rPr>
        <w:t>о</w:t>
      </w:r>
      <w:r w:rsidRPr="006B0489">
        <w:rPr>
          <w:lang w:eastAsia="ru-RU"/>
        </w:rPr>
        <w:t>колов заседаний Общественного Совета, взаимодействие с членами Общ</w:t>
      </w:r>
      <w:r w:rsidRPr="006B0489">
        <w:rPr>
          <w:lang w:eastAsia="ru-RU"/>
        </w:rPr>
        <w:t>е</w:t>
      </w:r>
      <w:r w:rsidRPr="006B0489">
        <w:rPr>
          <w:lang w:eastAsia="ru-RU"/>
        </w:rPr>
        <w:t>ственного Совета, постоянными комитетами и постоянными комиссиями З</w:t>
      </w:r>
      <w:r w:rsidRPr="006B0489">
        <w:rPr>
          <w:lang w:eastAsia="ru-RU"/>
        </w:rPr>
        <w:t>а</w:t>
      </w:r>
      <w:r w:rsidRPr="006B0489">
        <w:rPr>
          <w:lang w:eastAsia="ru-RU"/>
        </w:rPr>
        <w:t>конодательного Собрания Иркутской области по подготовке проектов реш</w:t>
      </w:r>
      <w:r w:rsidRPr="006B0489">
        <w:rPr>
          <w:lang w:eastAsia="ru-RU"/>
        </w:rPr>
        <w:t>е</w:t>
      </w:r>
      <w:r w:rsidRPr="006B0489">
        <w:rPr>
          <w:lang w:eastAsia="ru-RU"/>
        </w:rPr>
        <w:t>ний Общественного Совета, подготовка информации об участии членов О</w:t>
      </w:r>
      <w:r w:rsidRPr="006B0489">
        <w:rPr>
          <w:lang w:eastAsia="ru-RU"/>
        </w:rPr>
        <w:t>б</w:t>
      </w:r>
      <w:r w:rsidRPr="006B0489">
        <w:rPr>
          <w:lang w:eastAsia="ru-RU"/>
        </w:rPr>
        <w:t>щественного Совета в заседаниях и др.).</w:t>
      </w:r>
      <w:proofErr w:type="gramEnd"/>
    </w:p>
    <w:p w:rsidR="000D49ED" w:rsidRPr="006B0489" w:rsidRDefault="000D49ED" w:rsidP="000D49ED">
      <w:pPr>
        <w:pStyle w:val="ConsPlusNormal"/>
        <w:ind w:firstLine="708"/>
        <w:jc w:val="both"/>
        <w:rPr>
          <w:rFonts w:ascii="Times New Roman" w:hAnsi="Times New Roman" w:cs="Times New Roman"/>
          <w:sz w:val="40"/>
          <w:szCs w:val="28"/>
        </w:rPr>
      </w:pPr>
      <w:r w:rsidRPr="006B0489">
        <w:rPr>
          <w:rFonts w:ascii="Times New Roman" w:hAnsi="Times New Roman" w:cs="Times New Roman"/>
          <w:sz w:val="28"/>
        </w:rPr>
        <w:t>Также подготовлена сводная информация об исполнении решений О</w:t>
      </w:r>
      <w:r w:rsidRPr="006B0489">
        <w:rPr>
          <w:rFonts w:ascii="Times New Roman" w:hAnsi="Times New Roman" w:cs="Times New Roman"/>
          <w:sz w:val="28"/>
        </w:rPr>
        <w:t>б</w:t>
      </w:r>
      <w:r w:rsidRPr="006B0489">
        <w:rPr>
          <w:rFonts w:ascii="Times New Roman" w:hAnsi="Times New Roman" w:cs="Times New Roman"/>
          <w:sz w:val="28"/>
        </w:rPr>
        <w:t>щественного Совета за 2015 год на основании информации постоянных к</w:t>
      </w:r>
      <w:r w:rsidRPr="006B0489">
        <w:rPr>
          <w:rFonts w:ascii="Times New Roman" w:hAnsi="Times New Roman" w:cs="Times New Roman"/>
          <w:sz w:val="28"/>
        </w:rPr>
        <w:t>о</w:t>
      </w:r>
      <w:r w:rsidRPr="006B0489">
        <w:rPr>
          <w:rFonts w:ascii="Times New Roman" w:hAnsi="Times New Roman" w:cs="Times New Roman"/>
          <w:sz w:val="28"/>
        </w:rPr>
        <w:t>митетов и постоянных комиссий</w:t>
      </w:r>
      <w:r w:rsidR="00715991" w:rsidRPr="006B0489">
        <w:rPr>
          <w:rFonts w:ascii="Times New Roman" w:hAnsi="Times New Roman" w:cs="Times New Roman"/>
          <w:sz w:val="28"/>
        </w:rPr>
        <w:t xml:space="preserve"> </w:t>
      </w:r>
      <w:r w:rsidRPr="006B0489">
        <w:rPr>
          <w:rFonts w:ascii="Times New Roman" w:hAnsi="Times New Roman" w:cs="Times New Roman"/>
          <w:sz w:val="28"/>
        </w:rPr>
        <w:t>Законодательного Собрания Иркутской о</w:t>
      </w:r>
      <w:r w:rsidRPr="006B0489">
        <w:rPr>
          <w:rFonts w:ascii="Times New Roman" w:hAnsi="Times New Roman" w:cs="Times New Roman"/>
          <w:sz w:val="28"/>
        </w:rPr>
        <w:t>б</w:t>
      </w:r>
      <w:r w:rsidRPr="006B0489">
        <w:rPr>
          <w:rFonts w:ascii="Times New Roman" w:hAnsi="Times New Roman" w:cs="Times New Roman"/>
          <w:sz w:val="28"/>
        </w:rPr>
        <w:t>ласти, Правительства Иркутской области, органов местного самоуправления муниципальных образований Иркутской области. Данная информация ра</w:t>
      </w:r>
      <w:r w:rsidRPr="006B0489">
        <w:rPr>
          <w:rFonts w:ascii="Times New Roman" w:hAnsi="Times New Roman" w:cs="Times New Roman"/>
          <w:sz w:val="28"/>
        </w:rPr>
        <w:t>с</w:t>
      </w:r>
      <w:r w:rsidRPr="006B0489">
        <w:rPr>
          <w:rFonts w:ascii="Times New Roman" w:hAnsi="Times New Roman" w:cs="Times New Roman"/>
          <w:sz w:val="28"/>
        </w:rPr>
        <w:t>смотрена на заседании Общественного Совета и размещена на официальном сайте Законодательного Собрания Иркутской области.</w:t>
      </w:r>
    </w:p>
    <w:p w:rsidR="000D49ED" w:rsidRPr="006B0489" w:rsidRDefault="000D49ED" w:rsidP="000D49ED">
      <w:pPr>
        <w:tabs>
          <w:tab w:val="left" w:pos="426"/>
        </w:tabs>
        <w:ind w:firstLine="720"/>
        <w:rPr>
          <w:rFonts w:eastAsiaTheme="minorHAnsi"/>
          <w:bCs/>
          <w:lang w:eastAsia="ru-RU"/>
        </w:rPr>
      </w:pPr>
      <w:r w:rsidRPr="006B0489">
        <w:rPr>
          <w:lang w:eastAsia="ru-RU"/>
        </w:rPr>
        <w:t>Кроме того, отделом подготовлен проект постановления Законодател</w:t>
      </w:r>
      <w:r w:rsidRPr="006B0489">
        <w:rPr>
          <w:lang w:eastAsia="ru-RU"/>
        </w:rPr>
        <w:t>ь</w:t>
      </w:r>
      <w:r w:rsidRPr="006B0489">
        <w:rPr>
          <w:lang w:eastAsia="ru-RU"/>
        </w:rPr>
        <w:t xml:space="preserve">ного Собрания Иркутской области </w:t>
      </w:r>
      <w:r w:rsidR="00FE1935" w:rsidRPr="006B0489">
        <w:rPr>
          <w:lang w:eastAsia="ru-RU"/>
        </w:rPr>
        <w:t>«О</w:t>
      </w:r>
      <w:r w:rsidRPr="006B0489">
        <w:rPr>
          <w:lang w:eastAsia="ru-RU"/>
        </w:rPr>
        <w:t xml:space="preserve"> внесении изменения в положение об Общественном Совете при Законодательном Собрании Иркутской области</w:t>
      </w:r>
      <w:r w:rsidR="00FE1935" w:rsidRPr="006B0489">
        <w:rPr>
          <w:lang w:eastAsia="ru-RU"/>
        </w:rPr>
        <w:t>»</w:t>
      </w:r>
      <w:r w:rsidRPr="006B0489">
        <w:rPr>
          <w:lang w:eastAsia="ru-RU"/>
        </w:rPr>
        <w:t>, который принят на заседании Законодательного Собрания Иркутской обл</w:t>
      </w:r>
      <w:r w:rsidRPr="006B0489">
        <w:rPr>
          <w:lang w:eastAsia="ru-RU"/>
        </w:rPr>
        <w:t>а</w:t>
      </w:r>
      <w:r w:rsidRPr="006B0489">
        <w:rPr>
          <w:lang w:eastAsia="ru-RU"/>
        </w:rPr>
        <w:t>сти 15 июня текущего года. Данное постановление в порядке информации направлено членам Общественного Совета, а также размещено на официал</w:t>
      </w:r>
      <w:r w:rsidRPr="006B0489">
        <w:rPr>
          <w:lang w:eastAsia="ru-RU"/>
        </w:rPr>
        <w:t>ь</w:t>
      </w:r>
      <w:r w:rsidRPr="006B0489">
        <w:rPr>
          <w:lang w:eastAsia="ru-RU"/>
        </w:rPr>
        <w:t>ном сайте Законодательного Собрания Иркутской области.</w:t>
      </w:r>
    </w:p>
    <w:p w:rsidR="000D49ED" w:rsidRPr="006B0489" w:rsidRDefault="000D49ED" w:rsidP="000D49ED">
      <w:pPr>
        <w:ind w:right="-63" w:firstLine="709"/>
        <w:rPr>
          <w:lang w:eastAsia="ru-RU"/>
        </w:rPr>
      </w:pPr>
      <w:r w:rsidRPr="006B0489">
        <w:rPr>
          <w:lang w:eastAsia="ru-RU"/>
        </w:rPr>
        <w:t>6.</w:t>
      </w:r>
      <w:r w:rsidRPr="006B0489">
        <w:rPr>
          <w:b/>
          <w:lang w:eastAsia="ru-RU"/>
        </w:rPr>
        <w:t xml:space="preserve"> </w:t>
      </w:r>
      <w:proofErr w:type="gramStart"/>
      <w:r w:rsidRPr="006B0489">
        <w:rPr>
          <w:lang w:eastAsia="ru-RU"/>
        </w:rPr>
        <w:t>Взаимодействие с Некоммерческой организацией «Ассоциация м</w:t>
      </w:r>
      <w:r w:rsidRPr="006B0489">
        <w:rPr>
          <w:lang w:eastAsia="ru-RU"/>
        </w:rPr>
        <w:t>у</w:t>
      </w:r>
      <w:r w:rsidRPr="006B0489">
        <w:rPr>
          <w:lang w:eastAsia="ru-RU"/>
        </w:rPr>
        <w:t>ниципальных образований Иркутской области» в</w:t>
      </w:r>
      <w:r w:rsidRPr="006B0489">
        <w:t xml:space="preserve"> соответствии с пунктом 5 распоряжения председателя Законодательного Собрания Иркутской области от 24.11.2015 № 85-ОД «Об осуществлении полномочий Законодательного Собрания Иркутской области по взаимодействию с Некоммерческой орган</w:t>
      </w:r>
      <w:r w:rsidRPr="006B0489">
        <w:t>и</w:t>
      </w:r>
      <w:r w:rsidRPr="006B0489">
        <w:t>зацией «Ассоциация муниципальных образований Иркутской области» ос</w:t>
      </w:r>
      <w:r w:rsidRPr="006B0489">
        <w:t>у</w:t>
      </w:r>
      <w:r w:rsidRPr="006B0489">
        <w:t>ществляется в соответствии с планом по реализации полномочий Законод</w:t>
      </w:r>
      <w:r w:rsidRPr="006B0489">
        <w:t>а</w:t>
      </w:r>
      <w:r w:rsidRPr="006B0489">
        <w:t>тельного Собрания Иркутской области по взаимодействию с Некоммерческой организацией «Ассоциация муниципальных образований</w:t>
      </w:r>
      <w:proofErr w:type="gramEnd"/>
      <w:r w:rsidRPr="006B0489">
        <w:t xml:space="preserve"> Иркутской области» на 2016 год.</w:t>
      </w:r>
    </w:p>
    <w:p w:rsidR="000D49ED" w:rsidRPr="006B0489" w:rsidRDefault="000D49ED" w:rsidP="000D49ED">
      <w:pPr>
        <w:ind w:firstLine="708"/>
      </w:pPr>
      <w:r w:rsidRPr="006B0489">
        <w:t xml:space="preserve">7. </w:t>
      </w:r>
      <w:r w:rsidRPr="006B0489">
        <w:rPr>
          <w:lang w:eastAsia="ru-RU"/>
        </w:rPr>
        <w:t>Отделом оказывалась консультативная помощь председателям, деп</w:t>
      </w:r>
      <w:r w:rsidRPr="006B0489">
        <w:rPr>
          <w:lang w:eastAsia="ru-RU"/>
        </w:rPr>
        <w:t>у</w:t>
      </w:r>
      <w:r w:rsidRPr="006B0489">
        <w:rPr>
          <w:lang w:eastAsia="ru-RU"/>
        </w:rPr>
        <w:t>татам, муниципальным служащим представительных органов муниципал</w:t>
      </w:r>
      <w:r w:rsidRPr="006B0489">
        <w:rPr>
          <w:lang w:eastAsia="ru-RU"/>
        </w:rPr>
        <w:t>ь</w:t>
      </w:r>
      <w:r w:rsidRPr="006B0489">
        <w:rPr>
          <w:lang w:eastAsia="ru-RU"/>
        </w:rPr>
        <w:t>ных образований по решению вопросов, касающихся организации деятельн</w:t>
      </w:r>
      <w:r w:rsidRPr="006B0489">
        <w:rPr>
          <w:lang w:eastAsia="ru-RU"/>
        </w:rPr>
        <w:t>о</w:t>
      </w:r>
      <w:r w:rsidRPr="006B0489">
        <w:rPr>
          <w:lang w:eastAsia="ru-RU"/>
        </w:rPr>
        <w:t>сти представительных органов муниципальных образований Иркутской о</w:t>
      </w:r>
      <w:r w:rsidRPr="006B0489">
        <w:rPr>
          <w:lang w:eastAsia="ru-RU"/>
        </w:rPr>
        <w:t>б</w:t>
      </w:r>
      <w:r w:rsidRPr="006B0489">
        <w:rPr>
          <w:lang w:eastAsia="ru-RU"/>
        </w:rPr>
        <w:t xml:space="preserve">ласти. </w:t>
      </w:r>
    </w:p>
    <w:p w:rsidR="000D49ED" w:rsidRPr="006B0489" w:rsidRDefault="000D49ED" w:rsidP="000D49ED">
      <w:pPr>
        <w:ind w:firstLine="709"/>
      </w:pPr>
      <w:proofErr w:type="gramStart"/>
      <w:r w:rsidRPr="006B0489">
        <w:t>В целях оказания содействия председателям представительных органов муниципальных образований в осуществлении межмуниципального сотру</w:t>
      </w:r>
      <w:r w:rsidRPr="006B0489">
        <w:t>д</w:t>
      </w:r>
      <w:r w:rsidRPr="006B0489">
        <w:t>ничества</w:t>
      </w:r>
      <w:r w:rsidRPr="006B0489">
        <w:rPr>
          <w:sz w:val="32"/>
        </w:rPr>
        <w:t xml:space="preserve"> (</w:t>
      </w:r>
      <w:r w:rsidRPr="006B0489">
        <w:rPr>
          <w:rFonts w:eastAsia="Times New Roman"/>
          <w:szCs w:val="26"/>
          <w:lang w:eastAsia="ru-RU"/>
        </w:rPr>
        <w:t xml:space="preserve">председатель Думы муниципального образования города Бодайбо и района </w:t>
      </w:r>
      <w:proofErr w:type="spellStart"/>
      <w:r w:rsidRPr="006B0489">
        <w:rPr>
          <w:rFonts w:eastAsia="Times New Roman"/>
          <w:szCs w:val="26"/>
          <w:lang w:eastAsia="ru-RU"/>
        </w:rPr>
        <w:t>Бодяло</w:t>
      </w:r>
      <w:proofErr w:type="spellEnd"/>
      <w:r w:rsidRPr="006B0489">
        <w:rPr>
          <w:rFonts w:eastAsia="Times New Roman"/>
          <w:szCs w:val="26"/>
          <w:lang w:eastAsia="ru-RU"/>
        </w:rPr>
        <w:t xml:space="preserve"> Е.Н., председатель Думы Кропоткинского муниципального образования Богданова М.Т., председатель Думы </w:t>
      </w:r>
      <w:proofErr w:type="spellStart"/>
      <w:r w:rsidRPr="006B0489">
        <w:rPr>
          <w:rFonts w:eastAsia="Times New Roman"/>
          <w:szCs w:val="26"/>
          <w:lang w:eastAsia="ru-RU"/>
        </w:rPr>
        <w:t>Балахнинского</w:t>
      </w:r>
      <w:proofErr w:type="spellEnd"/>
      <w:r w:rsidRPr="006B0489">
        <w:rPr>
          <w:rFonts w:eastAsia="Times New Roman"/>
          <w:szCs w:val="26"/>
          <w:lang w:eastAsia="ru-RU"/>
        </w:rPr>
        <w:t xml:space="preserve"> муниц</w:t>
      </w:r>
      <w:r w:rsidRPr="006B0489">
        <w:rPr>
          <w:rFonts w:eastAsia="Times New Roman"/>
          <w:szCs w:val="26"/>
          <w:lang w:eastAsia="ru-RU"/>
        </w:rPr>
        <w:t>и</w:t>
      </w:r>
      <w:r w:rsidRPr="006B0489">
        <w:rPr>
          <w:rFonts w:eastAsia="Times New Roman"/>
          <w:szCs w:val="26"/>
          <w:lang w:eastAsia="ru-RU"/>
        </w:rPr>
        <w:lastRenderedPageBreak/>
        <w:t>пального образования Романова И.А., председатель Думы Артемовского м</w:t>
      </w:r>
      <w:r w:rsidRPr="006B0489">
        <w:rPr>
          <w:rFonts w:eastAsia="Times New Roman"/>
          <w:szCs w:val="26"/>
          <w:lang w:eastAsia="ru-RU"/>
        </w:rPr>
        <w:t>у</w:t>
      </w:r>
      <w:r w:rsidRPr="006B0489">
        <w:rPr>
          <w:rFonts w:eastAsia="Times New Roman"/>
          <w:szCs w:val="26"/>
          <w:lang w:eastAsia="ru-RU"/>
        </w:rPr>
        <w:t xml:space="preserve">ниципального образования </w:t>
      </w:r>
      <w:proofErr w:type="spellStart"/>
      <w:r w:rsidRPr="006B0489">
        <w:rPr>
          <w:rFonts w:eastAsia="Times New Roman"/>
          <w:szCs w:val="26"/>
          <w:lang w:eastAsia="ru-RU"/>
        </w:rPr>
        <w:t>Эртнер</w:t>
      </w:r>
      <w:proofErr w:type="spellEnd"/>
      <w:r w:rsidRPr="006B0489">
        <w:rPr>
          <w:rFonts w:eastAsia="Times New Roman"/>
          <w:szCs w:val="26"/>
          <w:lang w:eastAsia="ru-RU"/>
        </w:rPr>
        <w:t xml:space="preserve"> Л.Н.)</w:t>
      </w:r>
      <w:r w:rsidRPr="006B0489">
        <w:rPr>
          <w:rFonts w:eastAsia="Times New Roman"/>
          <w:sz w:val="26"/>
          <w:szCs w:val="26"/>
          <w:lang w:eastAsia="ru-RU"/>
        </w:rPr>
        <w:t xml:space="preserve"> </w:t>
      </w:r>
      <w:r w:rsidRPr="006B0489">
        <w:t>19 мая организована рабочая встр</w:t>
      </w:r>
      <w:r w:rsidRPr="006B0489">
        <w:t>е</w:t>
      </w:r>
      <w:r w:rsidRPr="006B0489">
        <w:t xml:space="preserve">ча делегации из </w:t>
      </w:r>
      <w:proofErr w:type="spellStart"/>
      <w:r w:rsidRPr="006B0489">
        <w:t>Бодайбинского</w:t>
      </w:r>
      <w:proofErr w:type="spellEnd"/>
      <w:r w:rsidRPr="006B0489">
        <w:t xml:space="preserve"> района с главой и</w:t>
      </w:r>
      <w:proofErr w:type="gramEnd"/>
      <w:r w:rsidRPr="006B0489">
        <w:t xml:space="preserve"> депутатами Думы </w:t>
      </w:r>
      <w:proofErr w:type="spellStart"/>
      <w:r w:rsidRPr="006B0489">
        <w:t>Хом</w:t>
      </w:r>
      <w:r w:rsidRPr="006B0489">
        <w:t>у</w:t>
      </w:r>
      <w:r w:rsidRPr="006B0489">
        <w:t>товского</w:t>
      </w:r>
      <w:proofErr w:type="spellEnd"/>
      <w:r w:rsidRPr="006B0489">
        <w:t xml:space="preserve"> муниципального образования Иркутского района в </w:t>
      </w:r>
      <w:proofErr w:type="spellStart"/>
      <w:r w:rsidRPr="006B0489">
        <w:t>Хомутовском</w:t>
      </w:r>
      <w:proofErr w:type="spellEnd"/>
      <w:r w:rsidRPr="006B0489">
        <w:t xml:space="preserve"> муниципальном образовании. В рамках данной встречи участникам была предоставлена возможность обмена опытом с депутатами других муниц</w:t>
      </w:r>
      <w:r w:rsidRPr="006B0489">
        <w:t>и</w:t>
      </w:r>
      <w:r w:rsidRPr="006B0489">
        <w:t>пальных образований в решении вопросов местного значения (формирование и исполнение бюджета муниципального образования, ремонт и содержание дорог,</w:t>
      </w:r>
      <w:r w:rsidRPr="006B0489">
        <w:rPr>
          <w:sz w:val="26"/>
          <w:szCs w:val="26"/>
        </w:rPr>
        <w:t xml:space="preserve"> реализация</w:t>
      </w:r>
      <w:r w:rsidR="00715991" w:rsidRPr="006B0489">
        <w:rPr>
          <w:sz w:val="26"/>
          <w:szCs w:val="26"/>
        </w:rPr>
        <w:t xml:space="preserve"> </w:t>
      </w:r>
      <w:r w:rsidRPr="006B0489">
        <w:t>мероприятий по отлову и содержанию безнадзорных ж</w:t>
      </w:r>
      <w:r w:rsidRPr="006B0489">
        <w:t>и</w:t>
      </w:r>
      <w:r w:rsidRPr="006B0489">
        <w:t>вотных, организация деятельности Думы) и др.</w:t>
      </w:r>
    </w:p>
    <w:p w:rsidR="000D49ED" w:rsidRPr="006B0489" w:rsidRDefault="000D49ED" w:rsidP="000D49ED"/>
    <w:p w:rsidR="00BA66D3" w:rsidRPr="006B0489" w:rsidRDefault="00BA66D3" w:rsidP="00282F25">
      <w:pPr>
        <w:pStyle w:val="3"/>
      </w:pPr>
      <w:bookmarkStart w:id="40" w:name="_Toc384633543"/>
      <w:bookmarkStart w:id="41" w:name="_Toc456007663"/>
      <w:r w:rsidRPr="006B0489">
        <w:t>Кадровая работа</w:t>
      </w:r>
      <w:bookmarkEnd w:id="40"/>
      <w:bookmarkEnd w:id="41"/>
    </w:p>
    <w:p w:rsidR="00FE1935" w:rsidRPr="006B0489" w:rsidRDefault="00FE1935" w:rsidP="00A07E87">
      <w:pPr>
        <w:ind w:firstLine="709"/>
      </w:pPr>
    </w:p>
    <w:p w:rsidR="005C625E" w:rsidRPr="006B0489" w:rsidRDefault="005C625E" w:rsidP="00A07E87">
      <w:pPr>
        <w:ind w:firstLine="709"/>
      </w:pPr>
      <w:r w:rsidRPr="006B0489">
        <w:t>Проведена работа по подготовке конкурса на формирование кадрового резерва аппарата Законодательного Собрания</w:t>
      </w:r>
      <w:r w:rsidR="00715991" w:rsidRPr="006B0489">
        <w:t xml:space="preserve"> </w:t>
      </w:r>
      <w:r w:rsidRPr="006B0489">
        <w:t>Иркутской области (проверка достоверности сведений, представленных претендентами). Подготовка пр</w:t>
      </w:r>
      <w:r w:rsidRPr="006B0489">
        <w:t>о</w:t>
      </w:r>
      <w:r w:rsidRPr="006B0489">
        <w:t xml:space="preserve">ведения 2-го этапа конкурса на замещение вакантных должностей (кадрового резерва для замещения вакантных должностей гражданской службы). </w:t>
      </w:r>
    </w:p>
    <w:p w:rsidR="005C625E" w:rsidRPr="006B0489" w:rsidRDefault="005C625E" w:rsidP="00A07E87">
      <w:pPr>
        <w:ind w:firstLine="709"/>
      </w:pPr>
      <w:r w:rsidRPr="006B0489">
        <w:t>Ведется работа по присвоению классных чинов гражданским служ</w:t>
      </w:r>
      <w:r w:rsidRPr="006B0489">
        <w:t>а</w:t>
      </w:r>
      <w:r w:rsidRPr="006B0489">
        <w:t>щим аппарата Законодательного Собрания Иркутской области. В отчетном квартале не было необходимости в подготовке и проведении квалификац</w:t>
      </w:r>
      <w:r w:rsidRPr="006B0489">
        <w:t>и</w:t>
      </w:r>
      <w:r w:rsidRPr="006B0489">
        <w:t>онного экзамена по присвоению классных чинов государственной гражда</w:t>
      </w:r>
      <w:r w:rsidRPr="006B0489">
        <w:t>н</w:t>
      </w:r>
      <w:r w:rsidRPr="006B0489">
        <w:t>ской службы Иркутской области государственным гражданским служащим, замещающим должности государственной гражданской службы Иркутской области.</w:t>
      </w:r>
    </w:p>
    <w:p w:rsidR="005C625E" w:rsidRPr="006B0489" w:rsidRDefault="005C625E" w:rsidP="00A07E87">
      <w:pPr>
        <w:ind w:firstLine="709"/>
      </w:pPr>
      <w:r w:rsidRPr="006B0489">
        <w:t xml:space="preserve"> Обеспечение оформления приема на работу и увольнения помощников депутатов Законодательного Собрания Иркутской области. В течение 2-го квартала прием и оформление помощников депутатов Законодательного С</w:t>
      </w:r>
      <w:r w:rsidRPr="006B0489">
        <w:t>о</w:t>
      </w:r>
      <w:r w:rsidRPr="006B0489">
        <w:t>брания Иркутской области, оформление их отпусков осуществлялось в соо</w:t>
      </w:r>
      <w:r w:rsidRPr="006B0489">
        <w:t>т</w:t>
      </w:r>
      <w:r w:rsidRPr="006B0489">
        <w:t>ветствии с трудовым законодательством Российской Федерации.</w:t>
      </w:r>
    </w:p>
    <w:p w:rsidR="005C625E" w:rsidRPr="006B0489" w:rsidRDefault="00BD08E2" w:rsidP="00A07E87">
      <w:pPr>
        <w:ind w:firstLine="709"/>
      </w:pPr>
      <w:r w:rsidRPr="006B0489">
        <w:t>Осуществлены</w:t>
      </w:r>
      <w:r w:rsidR="005C625E" w:rsidRPr="006B0489">
        <w:t xml:space="preserve"> подготовка и проведение мероприятий по реализации государственного заказа по переподготовке и повышению квалификации государственных гражданских служащих аппарата Законодательного Собр</w:t>
      </w:r>
      <w:r w:rsidR="005C625E" w:rsidRPr="006B0489">
        <w:t>а</w:t>
      </w:r>
      <w:r w:rsidR="005C625E" w:rsidRPr="006B0489">
        <w:t>ния Иркутской области.</w:t>
      </w:r>
      <w:r w:rsidR="00715991" w:rsidRPr="006B0489">
        <w:t xml:space="preserve"> </w:t>
      </w:r>
      <w:r w:rsidRPr="006B0489">
        <w:t>Два</w:t>
      </w:r>
      <w:r w:rsidR="005C625E" w:rsidRPr="006B0489">
        <w:t xml:space="preserve"> гражданских служащих аппарата Законодател</w:t>
      </w:r>
      <w:r w:rsidR="005C625E" w:rsidRPr="006B0489">
        <w:t>ь</w:t>
      </w:r>
      <w:r w:rsidR="005C625E" w:rsidRPr="006B0489">
        <w:t>ного Собрания</w:t>
      </w:r>
      <w:r w:rsidR="00715991" w:rsidRPr="006B0489">
        <w:t xml:space="preserve"> </w:t>
      </w:r>
      <w:r w:rsidR="005C625E" w:rsidRPr="006B0489">
        <w:t>Иркутской области</w:t>
      </w:r>
      <w:r w:rsidR="00715991" w:rsidRPr="006B0489">
        <w:t xml:space="preserve"> </w:t>
      </w:r>
      <w:r w:rsidR="005C625E" w:rsidRPr="006B0489">
        <w:t xml:space="preserve">успешно </w:t>
      </w:r>
      <w:r w:rsidRPr="006B0489">
        <w:t>получили</w:t>
      </w:r>
      <w:r w:rsidR="005C625E" w:rsidRPr="006B0489">
        <w:t xml:space="preserve"> дополнительное обр</w:t>
      </w:r>
      <w:r w:rsidR="005C625E" w:rsidRPr="006B0489">
        <w:t>а</w:t>
      </w:r>
      <w:r w:rsidR="005C625E" w:rsidRPr="006B0489">
        <w:t xml:space="preserve">зование в Сибирском филиале </w:t>
      </w:r>
      <w:proofErr w:type="spellStart"/>
      <w:r w:rsidR="005C625E" w:rsidRPr="006B0489">
        <w:t>РАНХиГ</w:t>
      </w:r>
      <w:r w:rsidRPr="006B0489">
        <w:t>С</w:t>
      </w:r>
      <w:proofErr w:type="spellEnd"/>
      <w:r w:rsidR="005C625E" w:rsidRPr="006B0489">
        <w:t xml:space="preserve"> в г. Новосибирске.</w:t>
      </w:r>
    </w:p>
    <w:p w:rsidR="005C625E" w:rsidRPr="006B0489" w:rsidRDefault="005C625E" w:rsidP="00A07E87">
      <w:pPr>
        <w:ind w:firstLine="709"/>
      </w:pPr>
      <w:proofErr w:type="gramStart"/>
      <w:r w:rsidRPr="006B0489">
        <w:t>Организована</w:t>
      </w:r>
      <w:r w:rsidR="00715991" w:rsidRPr="006B0489">
        <w:t xml:space="preserve"> </w:t>
      </w:r>
      <w:r w:rsidRPr="006B0489">
        <w:t>работа по приему сведений о полученных гражданскими служащими аппарата Законодательного Собрания</w:t>
      </w:r>
      <w:r w:rsidR="00715991" w:rsidRPr="006B0489">
        <w:t xml:space="preserve"> </w:t>
      </w:r>
      <w:r w:rsidRPr="006B0489">
        <w:t>Иркутской области дох</w:t>
      </w:r>
      <w:r w:rsidRPr="006B0489">
        <w:t>о</w:t>
      </w:r>
      <w:r w:rsidRPr="006B0489">
        <w:t>дах, об имуществе, принадлежащем им на праве собственности, и об их об</w:t>
      </w:r>
      <w:r w:rsidRPr="006B0489">
        <w:t>я</w:t>
      </w:r>
      <w:r w:rsidRPr="006B0489">
        <w:t>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BD08E2" w:rsidRPr="006B0489">
        <w:t>.</w:t>
      </w:r>
      <w:proofErr w:type="gramEnd"/>
    </w:p>
    <w:p w:rsidR="005C625E" w:rsidRPr="006B0489" w:rsidRDefault="005C625E" w:rsidP="005C625E">
      <w:pPr>
        <w:rPr>
          <w:rFonts w:eastAsiaTheme="minorHAnsi"/>
        </w:rPr>
      </w:pPr>
    </w:p>
    <w:p w:rsidR="00BA66D3" w:rsidRPr="006B0489" w:rsidRDefault="003A2B7B" w:rsidP="00D37E03">
      <w:pPr>
        <w:pStyle w:val="3"/>
        <w:spacing w:after="0"/>
        <w:ind w:firstLine="0"/>
      </w:pPr>
      <w:bookmarkStart w:id="42" w:name="_Toc384633544"/>
      <w:bookmarkStart w:id="43" w:name="_Toc456007664"/>
      <w:r w:rsidRPr="006B0489">
        <w:lastRenderedPageBreak/>
        <w:t>Р</w:t>
      </w:r>
      <w:r w:rsidR="00BA66D3" w:rsidRPr="006B0489">
        <w:t xml:space="preserve">азвитие информационных </w:t>
      </w:r>
      <w:bookmarkEnd w:id="42"/>
      <w:r w:rsidRPr="006B0489">
        <w:t>технологий и связи</w:t>
      </w:r>
      <w:bookmarkEnd w:id="43"/>
    </w:p>
    <w:p w:rsidR="00E22A08" w:rsidRPr="006B0489" w:rsidRDefault="00E22A08" w:rsidP="00E22A08"/>
    <w:p w:rsidR="00E22A08" w:rsidRPr="006B0489" w:rsidRDefault="00E22A08" w:rsidP="00E22A08">
      <w:pPr>
        <w:ind w:firstLine="567"/>
        <w:jc w:val="center"/>
        <w:rPr>
          <w:b/>
        </w:rPr>
      </w:pPr>
      <w:r w:rsidRPr="006B0489">
        <w:rPr>
          <w:b/>
        </w:rPr>
        <w:t>Организационно-техническое сопровождение программно-технического комплекса зала заседаний и мероприятий в малом зале з</w:t>
      </w:r>
      <w:r w:rsidRPr="006B0489">
        <w:rPr>
          <w:b/>
        </w:rPr>
        <w:t>а</w:t>
      </w:r>
      <w:r w:rsidRPr="006B0489">
        <w:rPr>
          <w:b/>
        </w:rPr>
        <w:t>седаний, организация трансляции мероприятий из зала заседаний</w:t>
      </w:r>
    </w:p>
    <w:p w:rsidR="00BD08E2" w:rsidRPr="006B0489" w:rsidRDefault="00BD08E2" w:rsidP="00E22A08">
      <w:pPr>
        <w:ind w:firstLine="567"/>
      </w:pPr>
    </w:p>
    <w:p w:rsidR="00E22A08" w:rsidRPr="006B0489" w:rsidRDefault="00E22A08" w:rsidP="00E22A08">
      <w:pPr>
        <w:ind w:firstLine="567"/>
      </w:pPr>
      <w:r w:rsidRPr="006B0489">
        <w:t>Во 2</w:t>
      </w:r>
      <w:r w:rsidR="00C10A05" w:rsidRPr="006B0489">
        <w:t>-м</w:t>
      </w:r>
      <w:r w:rsidRPr="006B0489">
        <w:t xml:space="preserve"> квартале 2016 года</w:t>
      </w:r>
      <w:r w:rsidR="00715991" w:rsidRPr="006B0489">
        <w:t xml:space="preserve"> </w:t>
      </w:r>
      <w:r w:rsidRPr="006B0489">
        <w:t>отделом осуществлена информационно-техническая поддержка</w:t>
      </w:r>
      <w:r w:rsidR="00715991" w:rsidRPr="006B0489">
        <w:t xml:space="preserve"> </w:t>
      </w:r>
      <w:r w:rsidRPr="006B0489">
        <w:t>программно-технического комплекса сетевой ко</w:t>
      </w:r>
      <w:r w:rsidRPr="006B0489">
        <w:t>м</w:t>
      </w:r>
      <w:r w:rsidRPr="006B0489">
        <w:t xml:space="preserve">пьютерной </w:t>
      </w:r>
      <w:proofErr w:type="gramStart"/>
      <w:r w:rsidRPr="006B0489">
        <w:t>технологии сопровождения зала заседаний Законодательного С</w:t>
      </w:r>
      <w:r w:rsidRPr="006B0489">
        <w:t>о</w:t>
      </w:r>
      <w:r w:rsidRPr="006B0489">
        <w:t>брания Иркутской</w:t>
      </w:r>
      <w:proofErr w:type="gramEnd"/>
      <w:r w:rsidRPr="006B0489">
        <w:t xml:space="preserve"> области «ВЛАСТЬ®</w:t>
      </w:r>
      <w:r w:rsidRPr="006B0489">
        <w:rPr>
          <w:lang w:val="en-US"/>
        </w:rPr>
        <w:t>XXI</w:t>
      </w:r>
      <w:r w:rsidRPr="006B0489">
        <w:t>-Иркутск» и малого зала засед</w:t>
      </w:r>
      <w:r w:rsidRPr="006B0489">
        <w:t>а</w:t>
      </w:r>
      <w:r w:rsidRPr="006B0489">
        <w:t>ний.</w:t>
      </w:r>
    </w:p>
    <w:p w:rsidR="00E22A08" w:rsidRPr="006B0489" w:rsidRDefault="00C10A05" w:rsidP="00E22A08">
      <w:pPr>
        <w:ind w:firstLine="567"/>
      </w:pPr>
      <w:r w:rsidRPr="006B0489">
        <w:t>С</w:t>
      </w:r>
      <w:r w:rsidR="00E22A08" w:rsidRPr="006B0489">
        <w:t xml:space="preserve"> помощью программно-технических средств обеспечено проведение 4</w:t>
      </w:r>
      <w:r w:rsidR="00715991" w:rsidRPr="006B0489">
        <w:t xml:space="preserve"> </w:t>
      </w:r>
      <w:r w:rsidR="00E22A08" w:rsidRPr="006B0489">
        <w:t xml:space="preserve">сессий Законодательного Собрания, 1 сессии Молодежного парламента при Законодательном Собрании, 59 заседаний </w:t>
      </w:r>
      <w:r w:rsidR="00BD08E2" w:rsidRPr="006B0489">
        <w:t xml:space="preserve">постоянных </w:t>
      </w:r>
      <w:r w:rsidR="00E22A08" w:rsidRPr="006B0489">
        <w:t xml:space="preserve">комитетов и </w:t>
      </w:r>
      <w:r w:rsidR="00BD08E2" w:rsidRPr="006B0489">
        <w:t>постоя</w:t>
      </w:r>
      <w:r w:rsidR="00BD08E2" w:rsidRPr="006B0489">
        <w:t>н</w:t>
      </w:r>
      <w:r w:rsidR="00BD08E2" w:rsidRPr="006B0489">
        <w:t xml:space="preserve">ных </w:t>
      </w:r>
      <w:r w:rsidR="00E22A08" w:rsidRPr="006B0489">
        <w:t>комиссий, рабочих групп и совещаний, коллегий, круглых столов, ст</w:t>
      </w:r>
      <w:r w:rsidR="00E22A08" w:rsidRPr="006B0489">
        <w:t>а</w:t>
      </w:r>
      <w:r w:rsidR="00E22A08" w:rsidRPr="006B0489">
        <w:t>жировок и других мероприятий</w:t>
      </w:r>
      <w:r w:rsidR="00715991" w:rsidRPr="006B0489">
        <w:t xml:space="preserve"> </w:t>
      </w:r>
      <w:r w:rsidR="00E22A08" w:rsidRPr="006B0489">
        <w:t>Законодательн</w:t>
      </w:r>
      <w:r w:rsidRPr="006B0489">
        <w:t>ого</w:t>
      </w:r>
      <w:r w:rsidR="00E22A08" w:rsidRPr="006B0489">
        <w:t xml:space="preserve"> Собрани</w:t>
      </w:r>
      <w:r w:rsidRPr="006B0489">
        <w:t>я</w:t>
      </w:r>
      <w:r w:rsidR="00E22A08" w:rsidRPr="006B0489">
        <w:t xml:space="preserve"> Иркутской обл</w:t>
      </w:r>
      <w:r w:rsidR="00E22A08" w:rsidRPr="006B0489">
        <w:t>а</w:t>
      </w:r>
      <w:r w:rsidR="00E22A08" w:rsidRPr="006B0489">
        <w:t>сти.</w:t>
      </w:r>
    </w:p>
    <w:p w:rsidR="00E22A08" w:rsidRPr="006B0489" w:rsidRDefault="00E22A08" w:rsidP="00E22A08">
      <w:pPr>
        <w:ind w:firstLine="567"/>
      </w:pPr>
    </w:p>
    <w:p w:rsidR="00E22A08" w:rsidRPr="006B0489" w:rsidRDefault="00E22A08" w:rsidP="00E22A08">
      <w:pPr>
        <w:ind w:firstLine="567"/>
        <w:jc w:val="center"/>
        <w:rPr>
          <w:b/>
        </w:rPr>
      </w:pPr>
      <w:r w:rsidRPr="006B0489">
        <w:rPr>
          <w:b/>
        </w:rPr>
        <w:t>Информационно-техническое обеспечение работы интернет</w:t>
      </w:r>
      <w:r w:rsidR="00BD08E2" w:rsidRPr="006B0489">
        <w:rPr>
          <w:b/>
        </w:rPr>
        <w:t xml:space="preserve"> - </w:t>
      </w:r>
      <w:r w:rsidRPr="006B0489">
        <w:rPr>
          <w:b/>
        </w:rPr>
        <w:t>пре</w:t>
      </w:r>
      <w:r w:rsidRPr="006B0489">
        <w:rPr>
          <w:b/>
        </w:rPr>
        <w:t>д</w:t>
      </w:r>
      <w:r w:rsidRPr="006B0489">
        <w:rPr>
          <w:b/>
        </w:rPr>
        <w:t>ставительства Законодательного Собрания Иркутской области</w:t>
      </w:r>
    </w:p>
    <w:p w:rsidR="00BD08E2" w:rsidRPr="006B0489" w:rsidRDefault="00BD08E2" w:rsidP="00E22A08">
      <w:pPr>
        <w:ind w:firstLine="567"/>
      </w:pPr>
    </w:p>
    <w:p w:rsidR="00E22A08" w:rsidRPr="006B0489" w:rsidRDefault="00E22A08" w:rsidP="00E22A08">
      <w:pPr>
        <w:ind w:firstLine="567"/>
      </w:pPr>
      <w:r w:rsidRPr="006B0489">
        <w:t xml:space="preserve">Отделом продолжена информационно-техническая поддержка </w:t>
      </w:r>
      <w:proofErr w:type="gramStart"/>
      <w:r w:rsidRPr="006B0489">
        <w:t>интернет-представительства</w:t>
      </w:r>
      <w:proofErr w:type="gramEnd"/>
      <w:r w:rsidRPr="006B0489">
        <w:t xml:space="preserve"> Законодательного Собрания.</w:t>
      </w:r>
    </w:p>
    <w:p w:rsidR="00E22A08" w:rsidRPr="006B0489" w:rsidRDefault="00E22A08" w:rsidP="00E22A08">
      <w:pPr>
        <w:ind w:firstLine="708"/>
      </w:pPr>
      <w:r w:rsidRPr="006B0489">
        <w:t xml:space="preserve">Выполнен следующий объем работ: </w:t>
      </w:r>
    </w:p>
    <w:p w:rsidR="00E22A08" w:rsidRPr="006B0489" w:rsidRDefault="00E22A08" w:rsidP="005449BB">
      <w:pPr>
        <w:numPr>
          <w:ilvl w:val="0"/>
          <w:numId w:val="7"/>
        </w:numPr>
        <w:autoSpaceDE/>
        <w:autoSpaceDN/>
        <w:adjustRightInd/>
      </w:pPr>
      <w:r w:rsidRPr="006B0489">
        <w:t>пополнение базы данных по законодательству правовыми документ</w:t>
      </w:r>
      <w:r w:rsidRPr="006B0489">
        <w:t>а</w:t>
      </w:r>
      <w:r w:rsidRPr="006B0489">
        <w:t xml:space="preserve">ми, принятыми на заседаниях Законодательного Собрания Иркутской области в 2016 году; </w:t>
      </w:r>
    </w:p>
    <w:p w:rsidR="00E22A08" w:rsidRPr="006B0489" w:rsidRDefault="00E22A08" w:rsidP="005449BB">
      <w:pPr>
        <w:numPr>
          <w:ilvl w:val="0"/>
          <w:numId w:val="7"/>
        </w:numPr>
        <w:autoSpaceDE/>
        <w:autoSpaceDN/>
        <w:adjustRightInd/>
      </w:pPr>
      <w:r w:rsidRPr="006B0489">
        <w:t>размещение материалов в рубрике «Депутатский запрос»;</w:t>
      </w:r>
    </w:p>
    <w:p w:rsidR="00E22A08" w:rsidRPr="006B0489" w:rsidRDefault="00E22A08" w:rsidP="005449BB">
      <w:pPr>
        <w:numPr>
          <w:ilvl w:val="0"/>
          <w:numId w:val="7"/>
        </w:numPr>
        <w:autoSpaceDE/>
        <w:autoSpaceDN/>
        <w:adjustRightInd/>
      </w:pPr>
      <w:r w:rsidRPr="006B0489">
        <w:t>размещение видеоматериалов в рубрике «Видео»;</w:t>
      </w:r>
    </w:p>
    <w:p w:rsidR="00E22A08" w:rsidRPr="006B0489" w:rsidRDefault="00E22A08" w:rsidP="005449BB">
      <w:pPr>
        <w:numPr>
          <w:ilvl w:val="0"/>
          <w:numId w:val="7"/>
        </w:numPr>
        <w:autoSpaceDE/>
        <w:autoSpaceDN/>
        <w:adjustRightInd/>
      </w:pPr>
      <w:r w:rsidRPr="006B0489">
        <w:t>размещение материалов в рубрике «Интернет-приемная»;</w:t>
      </w:r>
    </w:p>
    <w:p w:rsidR="00E22A08" w:rsidRPr="006B0489" w:rsidRDefault="00E22A08" w:rsidP="005449BB">
      <w:pPr>
        <w:numPr>
          <w:ilvl w:val="0"/>
          <w:numId w:val="7"/>
        </w:numPr>
        <w:autoSpaceDE/>
        <w:autoSpaceDN/>
        <w:adjustRightInd/>
      </w:pPr>
      <w:r w:rsidRPr="006B0489">
        <w:t>обновление информации для прессы;</w:t>
      </w:r>
    </w:p>
    <w:p w:rsidR="00E22A08" w:rsidRPr="006B0489" w:rsidRDefault="00E22A08" w:rsidP="005449BB">
      <w:pPr>
        <w:numPr>
          <w:ilvl w:val="0"/>
          <w:numId w:val="7"/>
        </w:numPr>
        <w:autoSpaceDE/>
        <w:autoSpaceDN/>
        <w:adjustRightInd/>
      </w:pPr>
      <w:r w:rsidRPr="006B0489">
        <w:t>размещение новых документов в рубрике «Местное самоуправление»;</w:t>
      </w:r>
    </w:p>
    <w:p w:rsidR="00E22A08" w:rsidRPr="006B0489" w:rsidRDefault="00E22A08" w:rsidP="005449BB">
      <w:pPr>
        <w:numPr>
          <w:ilvl w:val="0"/>
          <w:numId w:val="7"/>
        </w:numPr>
        <w:autoSpaceDE/>
        <w:autoSpaceDN/>
        <w:adjustRightInd/>
      </w:pPr>
      <w:r w:rsidRPr="006B0489">
        <w:t>фотографические работы по проводимым мероприятиям, обработка фотографий для</w:t>
      </w:r>
      <w:r w:rsidR="00715991" w:rsidRPr="006B0489">
        <w:t xml:space="preserve"> </w:t>
      </w:r>
      <w:r w:rsidRPr="006B0489">
        <w:t xml:space="preserve">новостной ленты, конкурсов, наполнение фотогалереи; </w:t>
      </w:r>
    </w:p>
    <w:p w:rsidR="00E22A08" w:rsidRPr="006B0489" w:rsidRDefault="00E22A08" w:rsidP="005449BB">
      <w:pPr>
        <w:numPr>
          <w:ilvl w:val="0"/>
          <w:numId w:val="7"/>
        </w:numPr>
        <w:autoSpaceDE/>
        <w:autoSpaceDN/>
        <w:adjustRightInd/>
      </w:pPr>
      <w:r w:rsidRPr="006B0489">
        <w:t>обновление информации</w:t>
      </w:r>
      <w:r w:rsidR="00715991" w:rsidRPr="006B0489">
        <w:t xml:space="preserve"> </w:t>
      </w:r>
      <w:r w:rsidRPr="006B0489">
        <w:t>о контактных телефонах, по составу аппарата Законодательного Собрания Иркутской области;</w:t>
      </w:r>
    </w:p>
    <w:p w:rsidR="00E22A08" w:rsidRPr="006B0489" w:rsidRDefault="00E22A08" w:rsidP="005449BB">
      <w:pPr>
        <w:numPr>
          <w:ilvl w:val="0"/>
          <w:numId w:val="7"/>
        </w:numPr>
        <w:autoSpaceDE/>
        <w:autoSpaceDN/>
        <w:adjustRightInd/>
      </w:pPr>
      <w:r w:rsidRPr="006B0489">
        <w:t>обновление информации в разделе «Внутренние документы».</w:t>
      </w:r>
    </w:p>
    <w:p w:rsidR="00E22A08" w:rsidRPr="006B0489" w:rsidRDefault="00E22A08" w:rsidP="00E22A08">
      <w:pPr>
        <w:ind w:firstLine="567"/>
      </w:pPr>
      <w:r w:rsidRPr="006B0489">
        <w:t xml:space="preserve">В отчетном периоде проведены работы по организации видеотрансляций из </w:t>
      </w:r>
      <w:r w:rsidR="00C10A05" w:rsidRPr="006B0489">
        <w:t>з</w:t>
      </w:r>
      <w:r w:rsidRPr="006B0489">
        <w:t>ала заседаний на сайте Законодательного Собрания Иркутской области, а также в локальной вычислительной сети Законодательного Собрания Ирку</w:t>
      </w:r>
      <w:r w:rsidRPr="006B0489">
        <w:t>т</w:t>
      </w:r>
      <w:r w:rsidRPr="006B0489">
        <w:t>ской области и локальной вычислительной сети Правительства Иркутской области, Контрольно-счетной палаты Иркутской области.</w:t>
      </w:r>
    </w:p>
    <w:p w:rsidR="00E22A08" w:rsidRPr="006B0489" w:rsidRDefault="00E22A08" w:rsidP="00E22A08">
      <w:pPr>
        <w:ind w:firstLine="567"/>
      </w:pPr>
    </w:p>
    <w:p w:rsidR="00E22A08" w:rsidRPr="006B0489" w:rsidRDefault="00E22A08" w:rsidP="00E22A08">
      <w:pPr>
        <w:ind w:firstLine="567"/>
        <w:jc w:val="center"/>
      </w:pPr>
      <w:r w:rsidRPr="006B0489">
        <w:rPr>
          <w:b/>
        </w:rPr>
        <w:lastRenderedPageBreak/>
        <w:t>Внедрение автоматизированной системы законотворческой де</w:t>
      </w:r>
      <w:r w:rsidRPr="006B0489">
        <w:rPr>
          <w:b/>
        </w:rPr>
        <w:t>я</w:t>
      </w:r>
      <w:r w:rsidRPr="006B0489">
        <w:rPr>
          <w:b/>
        </w:rPr>
        <w:t>тельности «Электронный парламент» в деятельность Законодательного Собрания Иркутской области</w:t>
      </w:r>
    </w:p>
    <w:p w:rsidR="00BD08E2" w:rsidRPr="006B0489" w:rsidRDefault="00BD08E2" w:rsidP="00E22A08">
      <w:pPr>
        <w:ind w:firstLine="567"/>
      </w:pPr>
    </w:p>
    <w:p w:rsidR="00E22A08" w:rsidRPr="006B0489" w:rsidRDefault="00E22A08" w:rsidP="00E22A08">
      <w:pPr>
        <w:ind w:firstLine="567"/>
      </w:pPr>
      <w:r w:rsidRPr="006B0489">
        <w:t>В отчетном периоде произведены работы по подготовке проекта внедр</w:t>
      </w:r>
      <w:r w:rsidRPr="006B0489">
        <w:t>е</w:t>
      </w:r>
      <w:r w:rsidRPr="006B0489">
        <w:t>ния, включающего результаты анализа и рекомендации по реорганизации д</w:t>
      </w:r>
      <w:r w:rsidRPr="006B0489">
        <w:t>о</w:t>
      </w:r>
      <w:r w:rsidRPr="006B0489">
        <w:t>кументооборота, установлены подсистемы «Заседания» и «Мониторинг», произведены настройки подсистем и подготовка базы данных, созданы д</w:t>
      </w:r>
      <w:r w:rsidRPr="006B0489">
        <w:t>о</w:t>
      </w:r>
      <w:r w:rsidRPr="006B0489">
        <w:t xml:space="preserve">полнительные справочники. Проведено обучение пользователей в </w:t>
      </w:r>
      <w:r w:rsidR="00BD08E2" w:rsidRPr="006B0489">
        <w:t>постоя</w:t>
      </w:r>
      <w:r w:rsidR="00BD08E2" w:rsidRPr="006B0489">
        <w:t>н</w:t>
      </w:r>
      <w:r w:rsidR="00BD08E2" w:rsidRPr="006B0489">
        <w:t xml:space="preserve">ных </w:t>
      </w:r>
      <w:r w:rsidRPr="006B0489">
        <w:t xml:space="preserve">комитетах и </w:t>
      </w:r>
      <w:r w:rsidR="00BD08E2" w:rsidRPr="006B0489">
        <w:t xml:space="preserve">постоянных </w:t>
      </w:r>
      <w:r w:rsidRPr="006B0489">
        <w:t>комиссиях.</w:t>
      </w:r>
    </w:p>
    <w:p w:rsidR="00E22A08" w:rsidRPr="006B0489" w:rsidRDefault="00E22A08" w:rsidP="00E22A08">
      <w:pPr>
        <w:ind w:firstLine="567"/>
      </w:pPr>
    </w:p>
    <w:p w:rsidR="00E22A08" w:rsidRPr="006B0489" w:rsidRDefault="00E22A08" w:rsidP="00E22A08">
      <w:pPr>
        <w:ind w:firstLine="567"/>
        <w:jc w:val="center"/>
        <w:rPr>
          <w:b/>
        </w:rPr>
      </w:pPr>
      <w:r w:rsidRPr="006B0489">
        <w:rPr>
          <w:b/>
        </w:rPr>
        <w:t>Организация видеоконференций и телетрансляций из Госуда</w:t>
      </w:r>
      <w:r w:rsidRPr="006B0489">
        <w:rPr>
          <w:b/>
        </w:rPr>
        <w:t>р</w:t>
      </w:r>
      <w:r w:rsidRPr="006B0489">
        <w:rPr>
          <w:b/>
        </w:rPr>
        <w:t>ственной Думы Федерального Собрания Российской Федерации</w:t>
      </w:r>
    </w:p>
    <w:p w:rsidR="00BD08E2" w:rsidRPr="006B0489" w:rsidRDefault="00BD08E2" w:rsidP="00E22A08">
      <w:pPr>
        <w:ind w:firstLine="567"/>
      </w:pPr>
    </w:p>
    <w:p w:rsidR="00E22A08" w:rsidRPr="006B0489" w:rsidRDefault="00E22A08" w:rsidP="00E22A08">
      <w:pPr>
        <w:ind w:firstLine="567"/>
      </w:pPr>
      <w:r w:rsidRPr="006B0489">
        <w:t xml:space="preserve">За отчетный период проводились </w:t>
      </w:r>
      <w:r w:rsidR="00BD08E2" w:rsidRPr="006B0489">
        <w:t xml:space="preserve">мероприятия </w:t>
      </w:r>
      <w:r w:rsidRPr="006B0489">
        <w:t>по бесперебойной работе видеотрансляций из Государственной Думы Федерального Собрания Росси</w:t>
      </w:r>
      <w:r w:rsidRPr="006B0489">
        <w:t>й</w:t>
      </w:r>
      <w:r w:rsidRPr="006B0489">
        <w:t>ской Федерации и Совета Федерации Федерального Собрания Российской Федерации.</w:t>
      </w:r>
    </w:p>
    <w:p w:rsidR="00E22A08" w:rsidRPr="006B0489" w:rsidRDefault="00E22A08" w:rsidP="00E22A08">
      <w:pPr>
        <w:ind w:firstLine="567"/>
      </w:pPr>
    </w:p>
    <w:p w:rsidR="00E22A08" w:rsidRPr="006B0489" w:rsidRDefault="00E22A08" w:rsidP="00E22A08">
      <w:pPr>
        <w:ind w:firstLine="567"/>
        <w:jc w:val="center"/>
        <w:rPr>
          <w:b/>
        </w:rPr>
      </w:pPr>
      <w:r w:rsidRPr="006B0489">
        <w:rPr>
          <w:b/>
        </w:rPr>
        <w:t xml:space="preserve">Поддержка работоспособности, обслуживание и администрирование локальной вычислительной </w:t>
      </w:r>
      <w:r w:rsidR="00C10A05" w:rsidRPr="006B0489">
        <w:rPr>
          <w:b/>
        </w:rPr>
        <w:t xml:space="preserve">сети Законодательного Собрания </w:t>
      </w:r>
    </w:p>
    <w:p w:rsidR="00BD08E2" w:rsidRPr="006B0489" w:rsidRDefault="00BD08E2" w:rsidP="00E22A08">
      <w:pPr>
        <w:ind w:firstLine="567"/>
      </w:pPr>
    </w:p>
    <w:p w:rsidR="00E22A08" w:rsidRPr="006B0489" w:rsidRDefault="00E22A08" w:rsidP="00E22A08">
      <w:pPr>
        <w:ind w:firstLine="567"/>
      </w:pPr>
      <w:r w:rsidRPr="006B0489">
        <w:t>В отчетный период служащими отдела обеспечивалась техническая и методическая поддержка программного обеспечения общего назначения, установленного на серверах и рабочих станциях служащих Законодательного Собрания Иркутской области. Также проводилась плановая работа по обе</w:t>
      </w:r>
      <w:r w:rsidRPr="006B0489">
        <w:t>с</w:t>
      </w:r>
      <w:r w:rsidRPr="006B0489">
        <w:t>печению бесперебойной работы, защиты от несанкционированного доступа и деструктивных вторжений компьютерной сети, рабочих станций и периф</w:t>
      </w:r>
      <w:r w:rsidRPr="006B0489">
        <w:t>е</w:t>
      </w:r>
      <w:r w:rsidRPr="006B0489">
        <w:t xml:space="preserve">рийного оборудования. </w:t>
      </w:r>
      <w:r w:rsidR="00BD08E2" w:rsidRPr="006B0489">
        <w:t xml:space="preserve">Осуществлялись мероприятия </w:t>
      </w:r>
      <w:r w:rsidRPr="006B0489">
        <w:t>по</w:t>
      </w:r>
      <w:r w:rsidR="00715991" w:rsidRPr="006B0489">
        <w:t xml:space="preserve"> </w:t>
      </w:r>
      <w:r w:rsidRPr="006B0489">
        <w:t>обеспечению бе</w:t>
      </w:r>
      <w:r w:rsidRPr="006B0489">
        <w:t>з</w:t>
      </w:r>
      <w:r w:rsidRPr="006B0489">
        <w:t xml:space="preserve">опасной </w:t>
      </w:r>
      <w:r w:rsidR="00BD08E2" w:rsidRPr="006B0489">
        <w:t xml:space="preserve">деятельности </w:t>
      </w:r>
      <w:r w:rsidRPr="006B0489">
        <w:t>пользователей и эффективной работы программного обеспечения. С целью реализации задачи отделом велась систематическая работа по обновлению антивирусных программ, проверке серверов и рабочих ста</w:t>
      </w:r>
      <w:r w:rsidR="00C10A05" w:rsidRPr="006B0489">
        <w:t>н</w:t>
      </w:r>
      <w:r w:rsidRPr="006B0489">
        <w:t>ций на наличие вирусов, вредоносных программ, защите от спама.</w:t>
      </w:r>
    </w:p>
    <w:p w:rsidR="00E22A08" w:rsidRPr="006B0489" w:rsidRDefault="00E22A08" w:rsidP="00E22A08">
      <w:pPr>
        <w:ind w:firstLine="709"/>
      </w:pPr>
      <w:proofErr w:type="gramStart"/>
      <w:r w:rsidRPr="006B0489">
        <w:t>В соответствии с Федеральным законом от 9 февраля 2009 года № 8-ФЗ «Об обеспечении доступа к информации о деятельности государственных о</w:t>
      </w:r>
      <w:r w:rsidRPr="006B0489">
        <w:t>р</w:t>
      </w:r>
      <w:r w:rsidRPr="006B0489">
        <w:t>ганов и органов местного самоуправления», а также в целях обеспечения э</w:t>
      </w:r>
      <w:r w:rsidRPr="006B0489">
        <w:t>ф</w:t>
      </w:r>
      <w:r w:rsidRPr="006B0489">
        <w:t>фективности взаимодействия Законодательного Собрания Иркутской области с населением и организациями на основе информационных и коммуникац</w:t>
      </w:r>
      <w:r w:rsidRPr="006B0489">
        <w:t>и</w:t>
      </w:r>
      <w:r w:rsidRPr="006B0489">
        <w:t>онных технологий отделом в отчетном периоде продолжена работа по эк</w:t>
      </w:r>
      <w:r w:rsidRPr="006B0489">
        <w:t>с</w:t>
      </w:r>
      <w:r w:rsidRPr="006B0489">
        <w:t>плуатации информационно-справочной системы (ИСС) «Информационный киоск» и информационного</w:t>
      </w:r>
      <w:proofErr w:type="gramEnd"/>
      <w:r w:rsidRPr="006B0489">
        <w:t xml:space="preserve"> табло «Бегущая строка».</w:t>
      </w:r>
    </w:p>
    <w:p w:rsidR="00E22A08" w:rsidRPr="006B0489" w:rsidRDefault="00E22A08" w:rsidP="00E22A08">
      <w:pPr>
        <w:ind w:firstLine="567"/>
      </w:pPr>
    </w:p>
    <w:p w:rsidR="00E22A08" w:rsidRPr="006B0489" w:rsidRDefault="00E22A08" w:rsidP="00E22A08">
      <w:pPr>
        <w:ind w:firstLine="567"/>
        <w:jc w:val="center"/>
        <w:rPr>
          <w:b/>
        </w:rPr>
      </w:pPr>
      <w:r w:rsidRPr="006B0489">
        <w:rPr>
          <w:b/>
        </w:rPr>
        <w:t>Организация работы с виртуальными ячейками Совета Федерации Ф</w:t>
      </w:r>
      <w:r w:rsidR="00EB05F5" w:rsidRPr="006B0489">
        <w:rPr>
          <w:b/>
        </w:rPr>
        <w:t xml:space="preserve">едерального </w:t>
      </w:r>
      <w:r w:rsidRPr="006B0489">
        <w:rPr>
          <w:b/>
        </w:rPr>
        <w:t>С</w:t>
      </w:r>
      <w:r w:rsidR="00EB05F5" w:rsidRPr="006B0489">
        <w:rPr>
          <w:b/>
        </w:rPr>
        <w:t xml:space="preserve">обрания </w:t>
      </w:r>
      <w:r w:rsidRPr="006B0489">
        <w:rPr>
          <w:b/>
        </w:rPr>
        <w:t>Р</w:t>
      </w:r>
      <w:r w:rsidR="00EB05F5" w:rsidRPr="006B0489">
        <w:rPr>
          <w:b/>
        </w:rPr>
        <w:t xml:space="preserve">оссийской </w:t>
      </w:r>
      <w:r w:rsidRPr="006B0489">
        <w:rPr>
          <w:b/>
        </w:rPr>
        <w:t>Ф</w:t>
      </w:r>
      <w:r w:rsidR="00EB05F5" w:rsidRPr="006B0489">
        <w:rPr>
          <w:b/>
        </w:rPr>
        <w:t>едерации</w:t>
      </w:r>
      <w:r w:rsidRPr="006B0489">
        <w:rPr>
          <w:b/>
        </w:rPr>
        <w:t xml:space="preserve"> и автоматизированной </w:t>
      </w:r>
      <w:r w:rsidRPr="006B0489">
        <w:rPr>
          <w:b/>
        </w:rPr>
        <w:lastRenderedPageBreak/>
        <w:t>системой обеспечения законотворческой деятельности Государственной Думы Ф</w:t>
      </w:r>
      <w:r w:rsidR="00EB05F5" w:rsidRPr="006B0489">
        <w:rPr>
          <w:b/>
        </w:rPr>
        <w:t xml:space="preserve">едерального </w:t>
      </w:r>
      <w:r w:rsidRPr="006B0489">
        <w:rPr>
          <w:b/>
        </w:rPr>
        <w:t>С</w:t>
      </w:r>
      <w:r w:rsidR="00EB05F5" w:rsidRPr="006B0489">
        <w:rPr>
          <w:b/>
        </w:rPr>
        <w:t>обрания</w:t>
      </w:r>
      <w:r w:rsidRPr="006B0489">
        <w:rPr>
          <w:b/>
        </w:rPr>
        <w:t xml:space="preserve"> Р</w:t>
      </w:r>
      <w:r w:rsidR="00EB05F5" w:rsidRPr="006B0489">
        <w:rPr>
          <w:b/>
        </w:rPr>
        <w:t xml:space="preserve">оссийской </w:t>
      </w:r>
      <w:r w:rsidRPr="006B0489">
        <w:rPr>
          <w:b/>
        </w:rPr>
        <w:t>Ф</w:t>
      </w:r>
      <w:r w:rsidR="00EB05F5" w:rsidRPr="006B0489">
        <w:rPr>
          <w:b/>
        </w:rPr>
        <w:t>едерации</w:t>
      </w:r>
      <w:r w:rsidR="00EB05F5" w:rsidRPr="006B0489">
        <w:rPr>
          <w:b/>
        </w:rPr>
        <w:br/>
      </w:r>
      <w:r w:rsidRPr="006B0489">
        <w:rPr>
          <w:b/>
        </w:rPr>
        <w:t>(ГАС «Законотворчество»)</w:t>
      </w:r>
    </w:p>
    <w:p w:rsidR="00EB05F5" w:rsidRPr="006B0489" w:rsidRDefault="00EB05F5" w:rsidP="00E22A08">
      <w:pPr>
        <w:ind w:firstLine="567"/>
      </w:pPr>
    </w:p>
    <w:p w:rsidR="00E22A08" w:rsidRPr="006B0489" w:rsidRDefault="00E22A08" w:rsidP="00E22A08">
      <w:pPr>
        <w:ind w:firstLine="567"/>
      </w:pPr>
      <w:r w:rsidRPr="006B0489">
        <w:t>За отчетный период в рамках эксплуатации закрытого информационного канала между Советом Федерации Федерального Собрания Российской Ф</w:t>
      </w:r>
      <w:r w:rsidRPr="006B0489">
        <w:t>е</w:t>
      </w:r>
      <w:r w:rsidRPr="006B0489">
        <w:t>дерации и органами представительной власти субъектов Российской Федер</w:t>
      </w:r>
      <w:r w:rsidRPr="006B0489">
        <w:t>а</w:t>
      </w:r>
      <w:r w:rsidRPr="006B0489">
        <w:t>ции в Законодательном Собрании проводилась работа по обмену информ</w:t>
      </w:r>
      <w:r w:rsidRPr="006B0489">
        <w:t>а</w:t>
      </w:r>
      <w:r w:rsidRPr="006B0489">
        <w:t>ци</w:t>
      </w:r>
      <w:r w:rsidR="00C10A05" w:rsidRPr="006B0489">
        <w:t>ей</w:t>
      </w:r>
      <w:r w:rsidRPr="006B0489">
        <w:t>. Работа информационного канала позволила значительно сократить время обмена оперативной информацией между Советом Федерации Фед</w:t>
      </w:r>
      <w:r w:rsidRPr="006B0489">
        <w:t>е</w:t>
      </w:r>
      <w:r w:rsidRPr="006B0489">
        <w:t>рального Собрания Российской Федерации и Законодательным Собранием Иркутской области.</w:t>
      </w:r>
    </w:p>
    <w:p w:rsidR="00E22A08" w:rsidRPr="006B0489" w:rsidRDefault="00E22A08" w:rsidP="00E22A08">
      <w:pPr>
        <w:ind w:firstLine="567"/>
      </w:pPr>
      <w:r w:rsidRPr="006B0489">
        <w:t>Служащими отдела</w:t>
      </w:r>
      <w:r w:rsidR="00715991" w:rsidRPr="006B0489">
        <w:t xml:space="preserve"> </w:t>
      </w:r>
      <w:r w:rsidRPr="006B0489">
        <w:t xml:space="preserve">в отчетный период </w:t>
      </w:r>
      <w:r w:rsidR="00EB05F5" w:rsidRPr="006B0489">
        <w:t xml:space="preserve">осуществлялись мероприятия </w:t>
      </w:r>
      <w:r w:rsidRPr="006B0489">
        <w:t>по обеспечению бесперебойного доступа депутатов Законодательного Собр</w:t>
      </w:r>
      <w:r w:rsidRPr="006B0489">
        <w:t>а</w:t>
      </w:r>
      <w:r w:rsidRPr="006B0489">
        <w:t xml:space="preserve">ния, служащих аппарата </w:t>
      </w:r>
      <w:proofErr w:type="gramStart"/>
      <w:r w:rsidRPr="006B0489">
        <w:t>к ГАС</w:t>
      </w:r>
      <w:proofErr w:type="gramEnd"/>
      <w:r w:rsidRPr="006B0489">
        <w:t xml:space="preserve"> «Законотворчество». Доступ к информацио</w:t>
      </w:r>
      <w:r w:rsidRPr="006B0489">
        <w:t>н</w:t>
      </w:r>
      <w:r w:rsidRPr="006B0489">
        <w:t>ному ресурсу осуществлялся по</w:t>
      </w:r>
      <w:r w:rsidR="00715991" w:rsidRPr="006B0489">
        <w:t xml:space="preserve"> </w:t>
      </w:r>
      <w:r w:rsidRPr="006B0489">
        <w:t>существующему защищенному каналу связи</w:t>
      </w:r>
      <w:r w:rsidR="00715991" w:rsidRPr="006B0489">
        <w:t xml:space="preserve"> </w:t>
      </w:r>
      <w:r w:rsidRPr="006B0489">
        <w:t>с Государственной Думой Федерального Собрания Российской Федерации</w:t>
      </w:r>
      <w:r w:rsidR="00C10A05" w:rsidRPr="006B0489">
        <w:t>,</w:t>
      </w:r>
      <w:r w:rsidR="00715991" w:rsidRPr="006B0489">
        <w:t xml:space="preserve"> </w:t>
      </w:r>
      <w:r w:rsidRPr="006B0489">
        <w:t>находящемуся на обслуживании Центра специальной связи ФСО России.</w:t>
      </w:r>
    </w:p>
    <w:p w:rsidR="00E22A08" w:rsidRPr="006B0489" w:rsidRDefault="00E22A08" w:rsidP="00E22A08">
      <w:pPr>
        <w:ind w:firstLine="567"/>
      </w:pPr>
      <w:r w:rsidRPr="006B0489">
        <w:t>С целью своевременной подготовки отзывов на федеральные законопр</w:t>
      </w:r>
      <w:r w:rsidRPr="006B0489">
        <w:t>о</w:t>
      </w:r>
      <w:r w:rsidRPr="006B0489">
        <w:t>екты в отчетном периоде продолжена эксплуатация Автоматизированной с</w:t>
      </w:r>
      <w:r w:rsidRPr="006B0489">
        <w:t>и</w:t>
      </w:r>
      <w:r w:rsidRPr="006B0489">
        <w:t>стемы обеспечения законотворческой деятельности (АСОЗД). Полученные по защищенному каналу связи проекты федеральных законов своевременно направлялись для подготовки отзывов.</w:t>
      </w:r>
    </w:p>
    <w:p w:rsidR="00E22A08" w:rsidRPr="006B0489" w:rsidRDefault="00E22A08" w:rsidP="00E22A08">
      <w:pPr>
        <w:ind w:firstLine="567"/>
      </w:pPr>
    </w:p>
    <w:p w:rsidR="00E22A08" w:rsidRPr="006B0489" w:rsidRDefault="00E22A08" w:rsidP="00E22A08">
      <w:pPr>
        <w:ind w:firstLine="567"/>
        <w:jc w:val="center"/>
      </w:pPr>
      <w:r w:rsidRPr="006B0489">
        <w:rPr>
          <w:b/>
        </w:rPr>
        <w:t>Техническое обеспечение работы</w:t>
      </w:r>
      <w:r w:rsidR="00715991" w:rsidRPr="006B0489">
        <w:rPr>
          <w:b/>
        </w:rPr>
        <w:t xml:space="preserve"> </w:t>
      </w:r>
      <w:r w:rsidRPr="006B0489">
        <w:rPr>
          <w:b/>
        </w:rPr>
        <w:t>систем электронного документ</w:t>
      </w:r>
      <w:r w:rsidRPr="006B0489">
        <w:rPr>
          <w:b/>
        </w:rPr>
        <w:t>о</w:t>
      </w:r>
      <w:r w:rsidRPr="006B0489">
        <w:rPr>
          <w:b/>
        </w:rPr>
        <w:t>оборота, бухгалтерского и кадрового учета, других баз данных, испол</w:t>
      </w:r>
      <w:r w:rsidRPr="006B0489">
        <w:rPr>
          <w:b/>
        </w:rPr>
        <w:t>ь</w:t>
      </w:r>
      <w:r w:rsidRPr="006B0489">
        <w:rPr>
          <w:b/>
        </w:rPr>
        <w:t>зуемых в работе Законодательного Собрания</w:t>
      </w:r>
    </w:p>
    <w:p w:rsidR="00EB05F5" w:rsidRPr="006B0489" w:rsidRDefault="00EB05F5" w:rsidP="00E22A08">
      <w:pPr>
        <w:ind w:firstLine="567"/>
      </w:pPr>
      <w:bookmarkStart w:id="44" w:name="OLE_LINK48"/>
      <w:bookmarkStart w:id="45" w:name="OLE_LINK47"/>
    </w:p>
    <w:p w:rsidR="00E22A08" w:rsidRPr="006B0489" w:rsidRDefault="00E22A08" w:rsidP="00E22A08">
      <w:pPr>
        <w:ind w:firstLine="567"/>
      </w:pPr>
      <w:r w:rsidRPr="006B0489">
        <w:t xml:space="preserve">В отчетный период служащими отдела </w:t>
      </w:r>
      <w:r w:rsidR="00347AFC" w:rsidRPr="006B0489">
        <w:t xml:space="preserve">осуществлялась </w:t>
      </w:r>
      <w:r w:rsidRPr="006B0489">
        <w:t>техническая и методическая поддержка прикладного программного обеспечения, устано</w:t>
      </w:r>
      <w:r w:rsidRPr="006B0489">
        <w:t>в</w:t>
      </w:r>
      <w:r w:rsidRPr="006B0489">
        <w:t xml:space="preserve">ленного на серверах и рабочих станциях </w:t>
      </w:r>
      <w:bookmarkEnd w:id="44"/>
      <w:bookmarkEnd w:id="45"/>
      <w:r w:rsidRPr="006B0489">
        <w:t>в отделе учета и отчетности аппар</w:t>
      </w:r>
      <w:r w:rsidRPr="006B0489">
        <w:t>а</w:t>
      </w:r>
      <w:r w:rsidRPr="006B0489">
        <w:t>та Законодательного Собрания Иркутской области.</w:t>
      </w:r>
    </w:p>
    <w:p w:rsidR="00E22A08" w:rsidRPr="006B0489" w:rsidRDefault="00E22A08" w:rsidP="00E22A08">
      <w:pPr>
        <w:ind w:firstLine="567"/>
      </w:pPr>
      <w:r w:rsidRPr="006B0489">
        <w:t xml:space="preserve">В отчетный период служащими отдела </w:t>
      </w:r>
      <w:r w:rsidR="00347AFC" w:rsidRPr="006B0489">
        <w:t xml:space="preserve">проводилась работа  по </w:t>
      </w:r>
      <w:r w:rsidRPr="006B0489">
        <w:t>технич</w:t>
      </w:r>
      <w:r w:rsidRPr="006B0489">
        <w:t>е</w:t>
      </w:r>
      <w:r w:rsidRPr="006B0489">
        <w:t>ск</w:t>
      </w:r>
      <w:r w:rsidR="00347AFC" w:rsidRPr="006B0489">
        <w:t>ой</w:t>
      </w:r>
      <w:r w:rsidRPr="006B0489">
        <w:t xml:space="preserve"> и методическ</w:t>
      </w:r>
      <w:r w:rsidR="00347AFC" w:rsidRPr="006B0489">
        <w:t>ой</w:t>
      </w:r>
      <w:r w:rsidRPr="006B0489">
        <w:t xml:space="preserve"> поддержк</w:t>
      </w:r>
      <w:r w:rsidR="00347AFC" w:rsidRPr="006B0489">
        <w:t>е</w:t>
      </w:r>
      <w:r w:rsidRPr="006B0489">
        <w:t xml:space="preserve"> прикладного программного обеспечения, установленного на рабочих станциях в отделе государственной службы и кадров</w:t>
      </w:r>
      <w:r w:rsidR="00715991" w:rsidRPr="006B0489">
        <w:rPr>
          <w:b/>
        </w:rPr>
        <w:t xml:space="preserve"> </w:t>
      </w:r>
      <w:r w:rsidRPr="006B0489">
        <w:t>аппарата Законодательного Собрания Иркутской области.</w:t>
      </w:r>
    </w:p>
    <w:p w:rsidR="00E22A08" w:rsidRPr="006B0489" w:rsidRDefault="00E22A08" w:rsidP="00E22A08">
      <w:pPr>
        <w:ind w:firstLine="567"/>
        <w:rPr>
          <w:sz w:val="24"/>
        </w:rPr>
      </w:pPr>
      <w:r w:rsidRPr="006B0489">
        <w:t xml:space="preserve">Также своевременно </w:t>
      </w:r>
      <w:r w:rsidR="00347AFC" w:rsidRPr="006B0489">
        <w:t xml:space="preserve">были </w:t>
      </w:r>
      <w:r w:rsidRPr="006B0489">
        <w:t>получен</w:t>
      </w:r>
      <w:r w:rsidR="00347AFC" w:rsidRPr="006B0489">
        <w:t>ы</w:t>
      </w:r>
      <w:r w:rsidRPr="006B0489">
        <w:t xml:space="preserve"> сертификат</w:t>
      </w:r>
      <w:r w:rsidR="00347AFC" w:rsidRPr="006B0489">
        <w:t>ы</w:t>
      </w:r>
      <w:r w:rsidRPr="006B0489">
        <w:t xml:space="preserve"> электронных подп</w:t>
      </w:r>
      <w:r w:rsidRPr="006B0489">
        <w:t>и</w:t>
      </w:r>
      <w:r w:rsidRPr="006B0489">
        <w:t>сей для различных систем бухгалтерского учета.</w:t>
      </w:r>
    </w:p>
    <w:p w:rsidR="00E22A08" w:rsidRPr="006B0489" w:rsidRDefault="00E22A08" w:rsidP="00E22A08">
      <w:pPr>
        <w:ind w:firstLine="567"/>
      </w:pPr>
      <w:r w:rsidRPr="006B0489">
        <w:t>В течение квартала выполнялись эксплуатационные работы по устран</w:t>
      </w:r>
      <w:r w:rsidRPr="006B0489">
        <w:t>е</w:t>
      </w:r>
      <w:r w:rsidRPr="006B0489">
        <w:t>нию неполадок в работе системы делопроизводства и электронного докуме</w:t>
      </w:r>
      <w:r w:rsidRPr="006B0489">
        <w:t>н</w:t>
      </w:r>
      <w:r w:rsidRPr="006B0489">
        <w:t>тооборота. Проводили плановые регламентные работы по настройке клиен</w:t>
      </w:r>
      <w:r w:rsidRPr="006B0489">
        <w:t>т</w:t>
      </w:r>
      <w:r w:rsidRPr="006B0489">
        <w:t>ских мест.</w:t>
      </w:r>
    </w:p>
    <w:p w:rsidR="00E22A08" w:rsidRPr="006B0489" w:rsidRDefault="00E22A08" w:rsidP="00E22A08">
      <w:pPr>
        <w:ind w:firstLine="567"/>
      </w:pPr>
    </w:p>
    <w:p w:rsidR="00E22A08" w:rsidRPr="006B0489" w:rsidRDefault="00E22A08" w:rsidP="00E22A08">
      <w:pPr>
        <w:ind w:firstLine="567"/>
        <w:jc w:val="center"/>
        <w:rPr>
          <w:b/>
        </w:rPr>
      </w:pPr>
      <w:r w:rsidRPr="006B0489">
        <w:rPr>
          <w:b/>
        </w:rPr>
        <w:lastRenderedPageBreak/>
        <w:t>Проведение мероприятий по информационной безопасности и защ</w:t>
      </w:r>
      <w:r w:rsidRPr="006B0489">
        <w:rPr>
          <w:b/>
        </w:rPr>
        <w:t>и</w:t>
      </w:r>
      <w:r w:rsidRPr="006B0489">
        <w:rPr>
          <w:b/>
        </w:rPr>
        <w:t>те информации</w:t>
      </w:r>
    </w:p>
    <w:p w:rsidR="00382F5D" w:rsidRPr="006B0489" w:rsidRDefault="00382F5D" w:rsidP="00E22A08">
      <w:pPr>
        <w:ind w:firstLine="708"/>
      </w:pPr>
    </w:p>
    <w:p w:rsidR="00E22A08" w:rsidRPr="006B0489" w:rsidRDefault="00E22A08" w:rsidP="00E22A08">
      <w:pPr>
        <w:ind w:firstLine="708"/>
      </w:pPr>
      <w:r w:rsidRPr="006B0489">
        <w:t>Во 2</w:t>
      </w:r>
      <w:r w:rsidR="00C10A05" w:rsidRPr="006B0489">
        <w:t>-м</w:t>
      </w:r>
      <w:r w:rsidRPr="006B0489">
        <w:t xml:space="preserve"> квартале 2016 года служащими отдела </w:t>
      </w:r>
      <w:r w:rsidR="00382F5D" w:rsidRPr="006B0489">
        <w:t xml:space="preserve">осуществлялась </w:t>
      </w:r>
      <w:r w:rsidRPr="006B0489">
        <w:t xml:space="preserve">плановая </w:t>
      </w:r>
      <w:r w:rsidR="00382F5D" w:rsidRPr="006B0489">
        <w:t xml:space="preserve">деятельность </w:t>
      </w:r>
      <w:r w:rsidRPr="006B0489">
        <w:t>по</w:t>
      </w:r>
      <w:r w:rsidR="00715991" w:rsidRPr="006B0489">
        <w:t xml:space="preserve"> </w:t>
      </w:r>
      <w:r w:rsidRPr="006B0489">
        <w:t>обеспечению бесперебойной работы, защиты от несанкци</w:t>
      </w:r>
      <w:r w:rsidRPr="006B0489">
        <w:t>о</w:t>
      </w:r>
      <w:r w:rsidRPr="006B0489">
        <w:t>нированного доступа и деструктивных вторжений компьютерной сети, раб</w:t>
      </w:r>
      <w:r w:rsidRPr="006B0489">
        <w:t>о</w:t>
      </w:r>
      <w:r w:rsidRPr="006B0489">
        <w:t xml:space="preserve">чих станций и периферийного оборудования. Также </w:t>
      </w:r>
      <w:r w:rsidR="00382F5D" w:rsidRPr="006B0489">
        <w:t>проводились меропри</w:t>
      </w:r>
      <w:r w:rsidR="00382F5D" w:rsidRPr="006B0489">
        <w:t>я</w:t>
      </w:r>
      <w:r w:rsidR="00382F5D" w:rsidRPr="006B0489">
        <w:t xml:space="preserve">тия </w:t>
      </w:r>
      <w:r w:rsidRPr="006B0489">
        <w:t>по</w:t>
      </w:r>
      <w:r w:rsidR="00715991" w:rsidRPr="006B0489">
        <w:t xml:space="preserve"> </w:t>
      </w:r>
      <w:r w:rsidRPr="006B0489">
        <w:t>обеспечению безопасной работы пользователей и эффективно</w:t>
      </w:r>
      <w:r w:rsidR="00382F5D" w:rsidRPr="006B0489">
        <w:t xml:space="preserve">го функционирования </w:t>
      </w:r>
      <w:r w:rsidRPr="006B0489">
        <w:t>программного обеспечения. С целью реализации задачи отделом систематическ</w:t>
      </w:r>
      <w:r w:rsidR="00382F5D" w:rsidRPr="006B0489">
        <w:t>и</w:t>
      </w:r>
      <w:r w:rsidRPr="006B0489">
        <w:t xml:space="preserve"> обновл</w:t>
      </w:r>
      <w:r w:rsidR="00382F5D" w:rsidRPr="006B0489">
        <w:t xml:space="preserve">ялись </w:t>
      </w:r>
      <w:r w:rsidRPr="006B0489">
        <w:t>антивирусны</w:t>
      </w:r>
      <w:r w:rsidR="00382F5D" w:rsidRPr="006B0489">
        <w:t xml:space="preserve">е </w:t>
      </w:r>
      <w:r w:rsidRPr="006B0489">
        <w:t>программ</w:t>
      </w:r>
      <w:r w:rsidR="00382F5D" w:rsidRPr="006B0489">
        <w:t>ы</w:t>
      </w:r>
      <w:r w:rsidRPr="006B0489">
        <w:t>, провер</w:t>
      </w:r>
      <w:r w:rsidR="00382F5D" w:rsidRPr="006B0489">
        <w:t>я</w:t>
      </w:r>
      <w:r w:rsidR="00382F5D" w:rsidRPr="006B0489">
        <w:t xml:space="preserve">лись </w:t>
      </w:r>
      <w:r w:rsidRPr="006B0489">
        <w:t>сервер</w:t>
      </w:r>
      <w:r w:rsidR="00382F5D" w:rsidRPr="006B0489">
        <w:t>ы</w:t>
      </w:r>
      <w:r w:rsidRPr="006B0489">
        <w:t xml:space="preserve"> и рабочи</w:t>
      </w:r>
      <w:r w:rsidR="00382F5D" w:rsidRPr="006B0489">
        <w:t>е</w:t>
      </w:r>
      <w:r w:rsidRPr="006B0489">
        <w:t xml:space="preserve"> ста</w:t>
      </w:r>
      <w:r w:rsidR="00C10A05" w:rsidRPr="006B0489">
        <w:t>н</w:t>
      </w:r>
      <w:r w:rsidRPr="006B0489">
        <w:t>ци</w:t>
      </w:r>
      <w:r w:rsidR="00382F5D" w:rsidRPr="006B0489">
        <w:t>и</w:t>
      </w:r>
      <w:r w:rsidRPr="006B0489">
        <w:t xml:space="preserve"> на наличие вирусов, вредоносных программ, спама.</w:t>
      </w:r>
    </w:p>
    <w:p w:rsidR="00E22A08" w:rsidRPr="006B0489" w:rsidRDefault="00E22A08" w:rsidP="00E22A08">
      <w:pPr>
        <w:ind w:firstLine="708"/>
        <w:rPr>
          <w:szCs w:val="24"/>
        </w:rPr>
      </w:pPr>
      <w:r w:rsidRPr="006B0489">
        <w:t>Систематически выполнялось копирование баз данных системой р</w:t>
      </w:r>
      <w:r w:rsidRPr="006B0489">
        <w:t>е</w:t>
      </w:r>
      <w:r w:rsidRPr="006B0489">
        <w:t xml:space="preserve">зервного копирования дисков и восстановления данных </w:t>
      </w:r>
      <w:proofErr w:type="spellStart"/>
      <w:r w:rsidRPr="006B0489">
        <w:t>Acronis</w:t>
      </w:r>
      <w:proofErr w:type="spellEnd"/>
      <w:r w:rsidRPr="006B0489">
        <w:t xml:space="preserve">, а также средствами </w:t>
      </w:r>
      <w:proofErr w:type="spellStart"/>
      <w:r w:rsidRPr="006B0489">
        <w:t>Microsoft</w:t>
      </w:r>
      <w:proofErr w:type="spellEnd"/>
      <w:r w:rsidRPr="006B0489">
        <w:t xml:space="preserve"> </w:t>
      </w:r>
      <w:proofErr w:type="spellStart"/>
      <w:r w:rsidRPr="006B0489">
        <w:t>Windows</w:t>
      </w:r>
      <w:proofErr w:type="spellEnd"/>
      <w:r w:rsidRPr="006B0489">
        <w:t xml:space="preserve"> </w:t>
      </w:r>
      <w:proofErr w:type="spellStart"/>
      <w:r w:rsidRPr="006B0489">
        <w:t>Server</w:t>
      </w:r>
      <w:proofErr w:type="spellEnd"/>
      <w:r w:rsidRPr="006B0489">
        <w:t>.</w:t>
      </w:r>
    </w:p>
    <w:p w:rsidR="00E22A08" w:rsidRPr="006B0489" w:rsidRDefault="00E22A08" w:rsidP="00E22A08">
      <w:pPr>
        <w:ind w:firstLine="708"/>
      </w:pPr>
      <w:r w:rsidRPr="006B0489">
        <w:t>В отчетный период произошли 2 аппаратных сбоя с потерей информ</w:t>
      </w:r>
      <w:r w:rsidRPr="006B0489">
        <w:t>а</w:t>
      </w:r>
      <w:r w:rsidRPr="006B0489">
        <w:t>ции, после которых служащими отдела проведены мероприятия по восст</w:t>
      </w:r>
      <w:r w:rsidRPr="006B0489">
        <w:t>а</w:t>
      </w:r>
      <w:r w:rsidRPr="006B0489">
        <w:t>новлению данных из резервных копий и настройке дальнейшего функцион</w:t>
      </w:r>
      <w:r w:rsidRPr="006B0489">
        <w:t>и</w:t>
      </w:r>
      <w:r w:rsidRPr="006B0489">
        <w:t>рования информационных систем.</w:t>
      </w:r>
    </w:p>
    <w:p w:rsidR="00E22A08" w:rsidRPr="006B0489" w:rsidRDefault="00E22A08" w:rsidP="00E22A08">
      <w:pPr>
        <w:ind w:firstLine="567"/>
      </w:pPr>
    </w:p>
    <w:p w:rsidR="00E22A08" w:rsidRPr="006B0489" w:rsidRDefault="00E22A08" w:rsidP="00E22A08">
      <w:pPr>
        <w:ind w:firstLine="567"/>
        <w:jc w:val="center"/>
        <w:rPr>
          <w:b/>
        </w:rPr>
      </w:pPr>
      <w:r w:rsidRPr="006B0489">
        <w:rPr>
          <w:b/>
        </w:rPr>
        <w:t>Обеспечение депутатского корпуса, служащих аппарата информ</w:t>
      </w:r>
      <w:r w:rsidRPr="006B0489">
        <w:rPr>
          <w:b/>
        </w:rPr>
        <w:t>а</w:t>
      </w:r>
      <w:r w:rsidRPr="006B0489">
        <w:rPr>
          <w:b/>
        </w:rPr>
        <w:t>ционными ресурсами – Интернет, информационно-правовые базы «Ко</w:t>
      </w:r>
      <w:r w:rsidRPr="006B0489">
        <w:rPr>
          <w:b/>
        </w:rPr>
        <w:t>н</w:t>
      </w:r>
      <w:r w:rsidRPr="006B0489">
        <w:rPr>
          <w:b/>
        </w:rPr>
        <w:t>сультант Плюс» и «Гарант», осуществление контроля доступа к этим р</w:t>
      </w:r>
      <w:r w:rsidRPr="006B0489">
        <w:rPr>
          <w:b/>
        </w:rPr>
        <w:t>е</w:t>
      </w:r>
      <w:r w:rsidRPr="006B0489">
        <w:rPr>
          <w:b/>
        </w:rPr>
        <w:t>сурсам</w:t>
      </w:r>
    </w:p>
    <w:p w:rsidR="007D7DF4" w:rsidRPr="006B0489" w:rsidRDefault="007D7DF4" w:rsidP="00E22A08">
      <w:pPr>
        <w:ind w:firstLine="708"/>
      </w:pPr>
    </w:p>
    <w:p w:rsidR="00E22A08" w:rsidRPr="006B0489" w:rsidRDefault="00E22A08" w:rsidP="00E22A08">
      <w:pPr>
        <w:ind w:firstLine="708"/>
      </w:pPr>
      <w:r w:rsidRPr="006B0489">
        <w:t>Продолжена работа по поддержанию в актуальном состоянии инфо</w:t>
      </w:r>
      <w:r w:rsidRPr="006B0489">
        <w:t>р</w:t>
      </w:r>
      <w:r w:rsidRPr="006B0489">
        <w:t>мационно-правовых систем «</w:t>
      </w:r>
      <w:proofErr w:type="spellStart"/>
      <w:r w:rsidRPr="006B0489">
        <w:t>КонсультантПлюс</w:t>
      </w:r>
      <w:proofErr w:type="spellEnd"/>
      <w:r w:rsidRPr="006B0489">
        <w:t>», «Гарант». Еженедельно проводилось обновление систем, а также</w:t>
      </w:r>
      <w:r w:rsidR="00715991" w:rsidRPr="006B0489">
        <w:t xml:space="preserve"> </w:t>
      </w:r>
      <w:r w:rsidRPr="006B0489">
        <w:t>устанавливались обновленные ве</w:t>
      </w:r>
      <w:r w:rsidRPr="006B0489">
        <w:t>р</w:t>
      </w:r>
      <w:r w:rsidRPr="006B0489">
        <w:t>сии программных платформ.</w:t>
      </w:r>
    </w:p>
    <w:p w:rsidR="00E22A08" w:rsidRPr="006B0489" w:rsidRDefault="00E22A08" w:rsidP="00A07E87">
      <w:pPr>
        <w:ind w:firstLine="708"/>
      </w:pPr>
      <w:r w:rsidRPr="006B0489">
        <w:t>Во 2</w:t>
      </w:r>
      <w:r w:rsidR="00C10A05" w:rsidRPr="006B0489">
        <w:t>-м</w:t>
      </w:r>
      <w:r w:rsidRPr="006B0489">
        <w:t xml:space="preserve"> квартале 2016 года продолжена работа по предоставлению</w:t>
      </w:r>
      <w:r w:rsidR="00715991" w:rsidRPr="006B0489">
        <w:t xml:space="preserve"> </w:t>
      </w:r>
      <w:r w:rsidRPr="006B0489">
        <w:t>д</w:t>
      </w:r>
      <w:r w:rsidRPr="006B0489">
        <w:t>о</w:t>
      </w:r>
      <w:r w:rsidRPr="006B0489">
        <w:t xml:space="preserve">ступа к ресурсам сети </w:t>
      </w:r>
      <w:r w:rsidR="00120A6F" w:rsidRPr="006B0489">
        <w:t>«</w:t>
      </w:r>
      <w:r w:rsidRPr="006B0489">
        <w:t>Интернет</w:t>
      </w:r>
      <w:r w:rsidR="00120A6F" w:rsidRPr="006B0489">
        <w:t>»</w:t>
      </w:r>
      <w:r w:rsidR="00715991" w:rsidRPr="006B0489">
        <w:t xml:space="preserve"> </w:t>
      </w:r>
      <w:r w:rsidRPr="006B0489">
        <w:t>депутатам Законодательного Собрания Иркутской области, служащим аппарата Законодательного Собрания Ирку</w:t>
      </w:r>
      <w:r w:rsidRPr="006B0489">
        <w:t>т</w:t>
      </w:r>
      <w:r w:rsidRPr="006B0489">
        <w:t>ской области.</w:t>
      </w:r>
    </w:p>
    <w:p w:rsidR="00E22A08" w:rsidRPr="006B0489" w:rsidRDefault="00E22A08" w:rsidP="00A07E87">
      <w:pPr>
        <w:ind w:firstLine="708"/>
      </w:pPr>
      <w:r w:rsidRPr="006B0489">
        <w:t xml:space="preserve">Глобальная сеть </w:t>
      </w:r>
      <w:r w:rsidR="00120A6F" w:rsidRPr="006B0489">
        <w:t>«</w:t>
      </w:r>
      <w:r w:rsidRPr="006B0489">
        <w:t>Интернет</w:t>
      </w:r>
      <w:r w:rsidR="00120A6F" w:rsidRPr="006B0489">
        <w:t>»</w:t>
      </w:r>
      <w:r w:rsidRPr="006B0489">
        <w:t xml:space="preserve"> использовалась для доступа к всемирной паутине гипертекстовых страниц (</w:t>
      </w:r>
      <w:r w:rsidR="00120A6F" w:rsidRPr="006B0489">
        <w:rPr>
          <w:lang w:val="en-US"/>
        </w:rPr>
        <w:t>www</w:t>
      </w:r>
      <w:r w:rsidRPr="006B0489">
        <w:t>), доступа к файловым ресурсам И</w:t>
      </w:r>
      <w:r w:rsidRPr="006B0489">
        <w:t>н</w:t>
      </w:r>
      <w:r w:rsidRPr="006B0489">
        <w:t>тернета (FTP), доступа к специализированным правовым</w:t>
      </w:r>
      <w:r w:rsidR="00715991" w:rsidRPr="006B0489">
        <w:t xml:space="preserve"> </w:t>
      </w:r>
      <w:r w:rsidRPr="006B0489">
        <w:t>базам данных, ко</w:t>
      </w:r>
      <w:r w:rsidRPr="006B0489">
        <w:t>н</w:t>
      </w:r>
      <w:r w:rsidRPr="006B0489">
        <w:t>тактов с</w:t>
      </w:r>
      <w:r w:rsidR="00715991" w:rsidRPr="006B0489">
        <w:t xml:space="preserve"> </w:t>
      </w:r>
      <w:r w:rsidRPr="006B0489">
        <w:t xml:space="preserve">другими органами государственной власти, для размещения заявок на электронных торговых площадках и т.д. </w:t>
      </w:r>
    </w:p>
    <w:p w:rsidR="00BD0EF3" w:rsidRPr="006B0489" w:rsidRDefault="00BD0EF3" w:rsidP="00E22A08">
      <w:pPr>
        <w:ind w:firstLine="567"/>
        <w:jc w:val="center"/>
        <w:rPr>
          <w:b/>
        </w:rPr>
      </w:pPr>
    </w:p>
    <w:p w:rsidR="00E22A08" w:rsidRPr="006B0489" w:rsidRDefault="00E22A08" w:rsidP="00E22A08">
      <w:pPr>
        <w:ind w:firstLine="567"/>
        <w:jc w:val="center"/>
        <w:rPr>
          <w:b/>
        </w:rPr>
      </w:pPr>
      <w:r w:rsidRPr="006B0489">
        <w:rPr>
          <w:b/>
        </w:rPr>
        <w:t>Организационное обеспечение</w:t>
      </w:r>
      <w:r w:rsidR="00715991" w:rsidRPr="006B0489">
        <w:rPr>
          <w:b/>
        </w:rPr>
        <w:t xml:space="preserve"> </w:t>
      </w:r>
      <w:r w:rsidRPr="006B0489">
        <w:rPr>
          <w:b/>
        </w:rPr>
        <w:t>и контроль</w:t>
      </w:r>
      <w:r w:rsidR="00715991" w:rsidRPr="006B0489">
        <w:rPr>
          <w:b/>
        </w:rPr>
        <w:t xml:space="preserve"> </w:t>
      </w:r>
      <w:r w:rsidRPr="006B0489">
        <w:rPr>
          <w:b/>
        </w:rPr>
        <w:t>использования</w:t>
      </w:r>
      <w:r w:rsidR="00715991" w:rsidRPr="006B0489">
        <w:rPr>
          <w:b/>
        </w:rPr>
        <w:t xml:space="preserve"> </w:t>
      </w:r>
      <w:r w:rsidRPr="006B0489">
        <w:rPr>
          <w:b/>
        </w:rPr>
        <w:t>мобил</w:t>
      </w:r>
      <w:r w:rsidRPr="006B0489">
        <w:rPr>
          <w:b/>
        </w:rPr>
        <w:t>ь</w:t>
      </w:r>
      <w:r w:rsidRPr="006B0489">
        <w:rPr>
          <w:b/>
        </w:rPr>
        <w:t>ной, внутренней, городской, междугородней, международной, спутник</w:t>
      </w:r>
      <w:r w:rsidRPr="006B0489">
        <w:rPr>
          <w:b/>
        </w:rPr>
        <w:t>о</w:t>
      </w:r>
      <w:r w:rsidRPr="006B0489">
        <w:rPr>
          <w:b/>
        </w:rPr>
        <w:t>вой и правительственной связи</w:t>
      </w:r>
    </w:p>
    <w:p w:rsidR="00BD0EF3" w:rsidRPr="006B0489" w:rsidRDefault="00BD0EF3" w:rsidP="00A07E87">
      <w:pPr>
        <w:ind w:firstLine="708"/>
      </w:pPr>
    </w:p>
    <w:p w:rsidR="00E22A08" w:rsidRPr="006B0489" w:rsidRDefault="00E22A08" w:rsidP="00A07E87">
      <w:pPr>
        <w:ind w:firstLine="708"/>
      </w:pPr>
      <w:r w:rsidRPr="006B0489">
        <w:lastRenderedPageBreak/>
        <w:t>Служащими отдела проводились плановые работы</w:t>
      </w:r>
      <w:r w:rsidR="00715991" w:rsidRPr="006B0489">
        <w:t xml:space="preserve"> </w:t>
      </w:r>
      <w:r w:rsidRPr="006B0489">
        <w:t xml:space="preserve">по обеспечению </w:t>
      </w:r>
      <w:r w:rsidR="00BD0EF3" w:rsidRPr="006B0489">
        <w:t xml:space="preserve">функционирования </w:t>
      </w:r>
      <w:r w:rsidRPr="006B0489">
        <w:t>каналов связи,</w:t>
      </w:r>
      <w:r w:rsidR="00715991" w:rsidRPr="006B0489">
        <w:t xml:space="preserve"> </w:t>
      </w:r>
      <w:r w:rsidRPr="006B0489">
        <w:t>осуществлялись контроль над их работ</w:t>
      </w:r>
      <w:r w:rsidRPr="006B0489">
        <w:t>о</w:t>
      </w:r>
      <w:r w:rsidRPr="006B0489">
        <w:t>способностью и оперативная связь с операторами при возникновении сбоев в работе каналов связи.</w:t>
      </w:r>
    </w:p>
    <w:p w:rsidR="00BA66D3" w:rsidRPr="006B0489" w:rsidRDefault="00BA66D3" w:rsidP="00D37E03">
      <w:pPr>
        <w:pStyle w:val="3"/>
      </w:pPr>
      <w:bookmarkStart w:id="46" w:name="_Toc384633545"/>
      <w:bookmarkStart w:id="47" w:name="_Toc456007665"/>
      <w:r w:rsidRPr="006B0489">
        <w:t>Документационное обеспечение и контроль исполнения</w:t>
      </w:r>
      <w:bookmarkEnd w:id="46"/>
      <w:bookmarkEnd w:id="47"/>
    </w:p>
    <w:p w:rsidR="00524B12" w:rsidRPr="006B0489" w:rsidRDefault="00524B12" w:rsidP="00524B12">
      <w:pPr>
        <w:ind w:firstLine="720"/>
        <w:rPr>
          <w:noProof/>
        </w:rPr>
      </w:pPr>
      <w:r w:rsidRPr="006B0489">
        <w:rPr>
          <w:noProof/>
        </w:rPr>
        <w:t xml:space="preserve">Общий документооборот за </w:t>
      </w:r>
      <w:r w:rsidRPr="006B0489">
        <w:rPr>
          <w:noProof/>
          <w:lang w:val="en-US"/>
        </w:rPr>
        <w:t>II</w:t>
      </w:r>
      <w:r w:rsidRPr="006B0489">
        <w:rPr>
          <w:noProof/>
        </w:rPr>
        <w:t xml:space="preserve"> квартал 2016 года составил </w:t>
      </w:r>
      <w:r w:rsidR="00EE614D" w:rsidRPr="006B0489">
        <w:rPr>
          <w:noProof/>
        </w:rPr>
        <w:br/>
      </w:r>
      <w:r w:rsidRPr="006B0489">
        <w:rPr>
          <w:b/>
          <w:noProof/>
        </w:rPr>
        <w:t>3110</w:t>
      </w:r>
      <w:r w:rsidRPr="006B0489">
        <w:rPr>
          <w:noProof/>
        </w:rPr>
        <w:t xml:space="preserve"> документов.</w:t>
      </w:r>
    </w:p>
    <w:p w:rsidR="00524B12" w:rsidRPr="006B0489" w:rsidRDefault="00524B12" w:rsidP="00524B12">
      <w:pPr>
        <w:ind w:firstLine="720"/>
        <w:rPr>
          <w:noProof/>
        </w:rPr>
      </w:pPr>
      <w:r w:rsidRPr="006B0489">
        <w:rPr>
          <w:noProof/>
        </w:rPr>
        <w:t xml:space="preserve">За период с 01.04.2016 по 01.07.2016 отделом документационного обеспечения аппарата Законодательного Собрания зарегистрировано </w:t>
      </w:r>
      <w:r w:rsidR="00EE614D" w:rsidRPr="006B0489">
        <w:rPr>
          <w:noProof/>
        </w:rPr>
        <w:br/>
      </w:r>
      <w:r w:rsidRPr="006B0489">
        <w:rPr>
          <w:b/>
          <w:noProof/>
        </w:rPr>
        <w:t xml:space="preserve">1826 </w:t>
      </w:r>
      <w:r w:rsidRPr="006B0489">
        <w:rPr>
          <w:noProof/>
        </w:rPr>
        <w:t>входящих документа, в том числе</w:t>
      </w:r>
      <w:r w:rsidR="00715991" w:rsidRPr="006B0489">
        <w:rPr>
          <w:noProof/>
        </w:rPr>
        <w:t xml:space="preserve"> </w:t>
      </w:r>
      <w:r w:rsidRPr="006B0489">
        <w:rPr>
          <w:noProof/>
        </w:rPr>
        <w:t>220 входящих документов постоянных комитетов, постоянных комиссий Законодательного Собрания.</w:t>
      </w:r>
    </w:p>
    <w:p w:rsidR="00524B12" w:rsidRPr="006B0489" w:rsidRDefault="00524B12" w:rsidP="00524B12">
      <w:pPr>
        <w:ind w:firstLine="720"/>
        <w:rPr>
          <w:noProof/>
        </w:rPr>
      </w:pPr>
      <w:r w:rsidRPr="006B0489">
        <w:rPr>
          <w:noProof/>
        </w:rPr>
        <w:t>Исходящая корреспонденция составила</w:t>
      </w:r>
      <w:r w:rsidR="00715991" w:rsidRPr="006B0489">
        <w:rPr>
          <w:noProof/>
        </w:rPr>
        <w:t xml:space="preserve"> </w:t>
      </w:r>
      <w:r w:rsidRPr="006B0489">
        <w:rPr>
          <w:b/>
          <w:noProof/>
        </w:rPr>
        <w:t>991</w:t>
      </w:r>
      <w:r w:rsidRPr="006B0489">
        <w:rPr>
          <w:noProof/>
        </w:rPr>
        <w:t xml:space="preserve"> документ, 219</w:t>
      </w:r>
      <w:r w:rsidR="00715991" w:rsidRPr="006B0489">
        <w:rPr>
          <w:noProof/>
        </w:rPr>
        <w:t xml:space="preserve"> </w:t>
      </w:r>
      <w:r w:rsidRPr="006B0489">
        <w:rPr>
          <w:noProof/>
        </w:rPr>
        <w:t xml:space="preserve">из них направлены за подписью председателей постоянных комитетов и постоянных комиссий Законодательного Собрания, 15 распоряжений </w:t>
      </w:r>
      <w:r w:rsidR="00EE614D" w:rsidRPr="006B0489">
        <w:rPr>
          <w:noProof/>
        </w:rPr>
        <w:t>п</w:t>
      </w:r>
      <w:r w:rsidRPr="006B0489">
        <w:rPr>
          <w:noProof/>
        </w:rPr>
        <w:t>редседателя Законодательного Собрания</w:t>
      </w:r>
    </w:p>
    <w:p w:rsidR="00524B12" w:rsidRPr="006B0489" w:rsidRDefault="00524B12" w:rsidP="00524B12">
      <w:pPr>
        <w:ind w:firstLine="720"/>
        <w:rPr>
          <w:noProof/>
        </w:rPr>
      </w:pPr>
      <w:r w:rsidRPr="006B0489">
        <w:rPr>
          <w:noProof/>
        </w:rPr>
        <w:t xml:space="preserve">Обращений граждан на имя председателя Законодательного Собрания, заместителей председателя и председателей постоянных комитетов и постоянных комиссий зарегистрировано </w:t>
      </w:r>
      <w:r w:rsidRPr="006B0489">
        <w:rPr>
          <w:b/>
          <w:noProof/>
        </w:rPr>
        <w:t>45</w:t>
      </w:r>
      <w:r w:rsidRPr="006B0489">
        <w:rPr>
          <w:noProof/>
        </w:rPr>
        <w:t xml:space="preserve"> ,</w:t>
      </w:r>
      <w:r w:rsidR="00715991" w:rsidRPr="006B0489">
        <w:rPr>
          <w:noProof/>
        </w:rPr>
        <w:t xml:space="preserve"> </w:t>
      </w:r>
      <w:r w:rsidRPr="006B0489">
        <w:rPr>
          <w:b/>
          <w:noProof/>
        </w:rPr>
        <w:t>16</w:t>
      </w:r>
      <w:r w:rsidRPr="006B0489">
        <w:rPr>
          <w:noProof/>
        </w:rPr>
        <w:t xml:space="preserve"> обращений поступило на сайт Законодательного Собрания.</w:t>
      </w:r>
    </w:p>
    <w:p w:rsidR="00524B12" w:rsidRPr="006B0489" w:rsidRDefault="00524B12" w:rsidP="00524B12">
      <w:pPr>
        <w:ind w:firstLine="720"/>
        <w:rPr>
          <w:noProof/>
        </w:rPr>
      </w:pPr>
      <w:r w:rsidRPr="006B0489">
        <w:rPr>
          <w:noProof/>
        </w:rPr>
        <w:t>Во втором квартале 2016 года</w:t>
      </w:r>
      <w:r w:rsidR="00715991" w:rsidRPr="006B0489">
        <w:rPr>
          <w:noProof/>
        </w:rPr>
        <w:t xml:space="preserve"> </w:t>
      </w:r>
      <w:r w:rsidRPr="006B0489">
        <w:rPr>
          <w:noProof/>
        </w:rPr>
        <w:t>в связи с вводом системы автоматизации законодательной деятельности отделом</w:t>
      </w:r>
      <w:r w:rsidR="00715991" w:rsidRPr="006B0489">
        <w:rPr>
          <w:noProof/>
        </w:rPr>
        <w:t xml:space="preserve"> </w:t>
      </w:r>
      <w:r w:rsidRPr="006B0489">
        <w:rPr>
          <w:noProof/>
        </w:rPr>
        <w:t>был создан</w:t>
      </w:r>
      <w:r w:rsidR="00715991" w:rsidRPr="006B0489">
        <w:rPr>
          <w:noProof/>
        </w:rPr>
        <w:t xml:space="preserve"> </w:t>
      </w:r>
      <w:r w:rsidRPr="006B0489">
        <w:rPr>
          <w:noProof/>
        </w:rPr>
        <w:t>41 паспорт закона, зарегистрировано 44 входящих инициативы, 153 заключения на законопроекты, 27 таблиц поправок к законопроектам.</w:t>
      </w:r>
    </w:p>
    <w:p w:rsidR="00524B12" w:rsidRPr="006B0489" w:rsidRDefault="00524B12" w:rsidP="00524B12">
      <w:pPr>
        <w:ind w:firstLine="720"/>
        <w:rPr>
          <w:noProof/>
        </w:rPr>
      </w:pPr>
      <w:r w:rsidRPr="006B0489">
        <w:rPr>
          <w:noProof/>
        </w:rPr>
        <w:t xml:space="preserve">Сотрудниками отдела </w:t>
      </w:r>
      <w:r w:rsidR="00EE614D" w:rsidRPr="006B0489">
        <w:rPr>
          <w:noProof/>
        </w:rPr>
        <w:t xml:space="preserve">выступили </w:t>
      </w:r>
      <w:r w:rsidRPr="006B0489">
        <w:rPr>
          <w:noProof/>
        </w:rPr>
        <w:t xml:space="preserve">на </w:t>
      </w:r>
      <w:r w:rsidR="00EE614D" w:rsidRPr="006B0489">
        <w:rPr>
          <w:noProof/>
        </w:rPr>
        <w:t xml:space="preserve">двух </w:t>
      </w:r>
      <w:r w:rsidRPr="006B0489">
        <w:rPr>
          <w:noProof/>
        </w:rPr>
        <w:t xml:space="preserve">аппаратных совещаниях </w:t>
      </w:r>
      <w:r w:rsidR="00EE614D" w:rsidRPr="006B0489">
        <w:rPr>
          <w:noProof/>
        </w:rPr>
        <w:t xml:space="preserve">с </w:t>
      </w:r>
      <w:r w:rsidRPr="006B0489">
        <w:rPr>
          <w:noProof/>
        </w:rPr>
        <w:t>информационны</w:t>
      </w:r>
      <w:r w:rsidR="00EE614D" w:rsidRPr="006B0489">
        <w:rPr>
          <w:noProof/>
        </w:rPr>
        <w:t xml:space="preserve">ми </w:t>
      </w:r>
      <w:r w:rsidRPr="006B0489">
        <w:rPr>
          <w:noProof/>
        </w:rPr>
        <w:t>сообщения</w:t>
      </w:r>
      <w:r w:rsidR="00EE614D" w:rsidRPr="006B0489">
        <w:rPr>
          <w:noProof/>
        </w:rPr>
        <w:t>ми</w:t>
      </w:r>
      <w:r w:rsidRPr="006B0489">
        <w:rPr>
          <w:noProof/>
        </w:rPr>
        <w:t xml:space="preserve"> по</w:t>
      </w:r>
      <w:r w:rsidR="00715991" w:rsidRPr="006B0489">
        <w:rPr>
          <w:noProof/>
        </w:rPr>
        <w:t xml:space="preserve"> </w:t>
      </w:r>
      <w:r w:rsidRPr="006B0489">
        <w:rPr>
          <w:noProof/>
        </w:rPr>
        <w:t>внедрению новых бланков аппарата Законодательного Собрания; по работе в новых кабинетах системы САДЭД.</w:t>
      </w:r>
    </w:p>
    <w:p w:rsidR="00524B12" w:rsidRPr="006B0489" w:rsidRDefault="00524B12" w:rsidP="00524B12">
      <w:pPr>
        <w:ind w:firstLine="720"/>
        <w:rPr>
          <w:noProof/>
        </w:rPr>
      </w:pPr>
      <w:r w:rsidRPr="006B0489">
        <w:rPr>
          <w:noProof/>
        </w:rPr>
        <w:t xml:space="preserve">Все плановые мероприятия за </w:t>
      </w:r>
      <w:r w:rsidRPr="006B0489">
        <w:rPr>
          <w:noProof/>
          <w:lang w:val="en-US"/>
        </w:rPr>
        <w:t>II</w:t>
      </w:r>
      <w:r w:rsidRPr="006B0489">
        <w:rPr>
          <w:noProof/>
        </w:rPr>
        <w:t xml:space="preserve"> квартал отделом выполнены. </w:t>
      </w:r>
    </w:p>
    <w:p w:rsidR="00EE614D" w:rsidRPr="006B0489" w:rsidRDefault="00EE614D" w:rsidP="00E26196">
      <w:pPr>
        <w:jc w:val="center"/>
        <w:rPr>
          <w:b/>
          <w:noProof/>
        </w:rPr>
      </w:pPr>
      <w:bookmarkStart w:id="48" w:name="_GoBack"/>
      <w:bookmarkEnd w:id="48"/>
    </w:p>
    <w:p w:rsidR="00EE614D" w:rsidRPr="006B0489" w:rsidRDefault="00EE614D" w:rsidP="00E26196">
      <w:pPr>
        <w:jc w:val="center"/>
        <w:rPr>
          <w:b/>
          <w:noProof/>
        </w:rPr>
      </w:pPr>
    </w:p>
    <w:p w:rsidR="00E26196" w:rsidRPr="006B0489" w:rsidRDefault="00524B12" w:rsidP="00E26196">
      <w:pPr>
        <w:jc w:val="center"/>
        <w:rPr>
          <w:b/>
          <w:noProof/>
        </w:rPr>
      </w:pPr>
      <w:r w:rsidRPr="006B0489">
        <w:rPr>
          <w:b/>
          <w:noProof/>
        </w:rPr>
        <w:t>Сведения о документообороте</w:t>
      </w:r>
    </w:p>
    <w:p w:rsidR="00524B12" w:rsidRPr="006B0489" w:rsidRDefault="00524B12" w:rsidP="00E26196">
      <w:pPr>
        <w:jc w:val="center"/>
        <w:rPr>
          <w:noProof/>
          <w:sz w:val="22"/>
        </w:rPr>
      </w:pPr>
      <w:r w:rsidRPr="006B0489">
        <w:t xml:space="preserve">дата регистрации с </w:t>
      </w:r>
      <w:bookmarkStart w:id="49" w:name="DATE_FROM"/>
      <w:bookmarkEnd w:id="49"/>
      <w:r w:rsidRPr="006B0489">
        <w:t xml:space="preserve">01.04.2016 по </w:t>
      </w:r>
      <w:bookmarkStart w:id="50" w:name="DATE_TO"/>
      <w:bookmarkEnd w:id="50"/>
      <w:r w:rsidRPr="006B0489">
        <w:t>01.07.2016</w:t>
      </w:r>
    </w:p>
    <w:p w:rsidR="00524B12" w:rsidRPr="006B0489" w:rsidRDefault="00524B12" w:rsidP="00524B12">
      <w:pPr>
        <w:jc w:val="center"/>
        <w:rPr>
          <w:noProof/>
          <w:sz w:val="22"/>
        </w:rPr>
      </w:pPr>
    </w:p>
    <w:tbl>
      <w:tblPr>
        <w:tblW w:w="9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1345"/>
        <w:gridCol w:w="783"/>
        <w:gridCol w:w="2127"/>
        <w:gridCol w:w="2127"/>
      </w:tblGrid>
      <w:tr w:rsidR="00524B12" w:rsidRPr="006B0489" w:rsidTr="00524B12">
        <w:trPr>
          <w:trHeight w:val="605"/>
        </w:trPr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4B12" w:rsidRPr="006B0489" w:rsidRDefault="00524B12">
            <w:pPr>
              <w:pStyle w:val="a8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0489">
              <w:rPr>
                <w:rFonts w:ascii="Times New Roman" w:hAnsi="Times New Roman" w:cs="Times New Roman"/>
                <w:sz w:val="24"/>
              </w:rPr>
              <w:t>Центральная картотека</w:t>
            </w:r>
          </w:p>
        </w:tc>
        <w:tc>
          <w:tcPr>
            <w:tcW w:w="5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4B12" w:rsidRPr="006B0489" w:rsidRDefault="00524B12">
            <w:pPr>
              <w:pStyle w:val="a8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0489">
              <w:rPr>
                <w:rFonts w:ascii="Times New Roman" w:hAnsi="Times New Roman" w:cs="Times New Roman"/>
                <w:sz w:val="24"/>
              </w:rPr>
              <w:t>30.06.2016 13:22</w:t>
            </w:r>
          </w:p>
        </w:tc>
      </w:tr>
      <w:tr w:rsidR="00524B12" w:rsidRPr="006B0489" w:rsidTr="00524B12">
        <w:trPr>
          <w:cantSplit/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C13BF2">
            <w:pPr>
              <w:spacing w:line="276" w:lineRule="auto"/>
              <w:ind w:firstLine="0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Группа документов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C13BF2">
            <w:pPr>
              <w:spacing w:line="276" w:lineRule="auto"/>
              <w:ind w:firstLine="0"/>
              <w:rPr>
                <w:rFonts w:eastAsia="Times New Roman"/>
                <w:b/>
                <w:noProof/>
                <w:sz w:val="22"/>
                <w:szCs w:val="22"/>
              </w:rPr>
            </w:pPr>
            <w:r w:rsidRPr="006B0489">
              <w:rPr>
                <w:b/>
                <w:noProof/>
                <w:sz w:val="22"/>
                <w:szCs w:val="22"/>
              </w:rPr>
              <w:t>Зарегистрировано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Переслано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Всего</w:t>
            </w:r>
          </w:p>
        </w:tc>
      </w:tr>
    </w:tbl>
    <w:p w:rsidR="00524B12" w:rsidRPr="006B0489" w:rsidRDefault="00524B12" w:rsidP="00524B12">
      <w:pPr>
        <w:rPr>
          <w:rFonts w:eastAsia="Times New Roman"/>
          <w:sz w:val="2"/>
          <w:szCs w:val="20"/>
        </w:rPr>
      </w:pPr>
    </w:p>
    <w:tbl>
      <w:tblPr>
        <w:tblW w:w="9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127"/>
        <w:gridCol w:w="2127"/>
        <w:gridCol w:w="2127"/>
      </w:tblGrid>
      <w:tr w:rsidR="00524B12" w:rsidRPr="006B0489" w:rsidTr="00A07E87">
        <w:trPr>
          <w:cantSplit/>
          <w:trHeight w:val="227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left="142"/>
              <w:jc w:val="center"/>
              <w:rPr>
                <w:rFonts w:eastAsia="Times New Roman"/>
                <w:b/>
                <w:noProof/>
                <w:sz w:val="22"/>
              </w:rPr>
            </w:pPr>
            <w:r w:rsidRPr="006B0489">
              <w:rPr>
                <w:b/>
                <w:noProof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2"/>
              </w:rPr>
            </w:pPr>
            <w:r w:rsidRPr="006B0489">
              <w:rPr>
                <w:b/>
                <w:noProof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2"/>
              </w:rPr>
            </w:pPr>
            <w:r w:rsidRPr="006B0489">
              <w:rPr>
                <w:b/>
                <w:noProof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2"/>
              </w:rPr>
            </w:pPr>
            <w:r w:rsidRPr="006B0489">
              <w:rPr>
                <w:b/>
                <w:noProof/>
                <w:sz w:val="22"/>
              </w:rPr>
              <w:t>4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Входящие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1826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1826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Входящая корреспонденция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1600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noProof/>
                <w:sz w:val="24"/>
              </w:rPr>
              <w:t>Заключение на законопроект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noProof/>
                <w:sz w:val="24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noProof/>
                <w:sz w:val="24"/>
              </w:rPr>
              <w:t>153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Входящая инициатива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44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Таблица поправок к законопроекту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27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lastRenderedPageBreak/>
              <w:t>Входящий комитета по зак. о государ. строит.и мест. самоуправл.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15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Входящий комитета по бюджету, ценообразов., и налог. зак-ву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16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Входящий комитета по здравоохранению и социальной защите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38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Входящий комитета по собственности и экономической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18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Входящий комитета по зак-ву о природопользовании экологии и с/х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40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Входящий комиссии по регламенту, депутатской этике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Входящий комиссии по контрольной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22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Входящий комитета по социально-культурному законодательству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70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C13BF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 xml:space="preserve"> </w:t>
            </w:r>
            <w:r w:rsidR="00524B12" w:rsidRPr="006B0489">
              <w:rPr>
                <w:noProof/>
                <w:sz w:val="24"/>
              </w:rPr>
              <w:t>Входящие-ДСП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2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Исходящие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991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Исходящие письма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957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Распоряжения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15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Распоряжения ФХД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Распоряжения по основной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15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C13BF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Р</w:t>
            </w:r>
            <w:r w:rsidR="00524B12" w:rsidRPr="006B0489">
              <w:rPr>
                <w:noProof/>
                <w:sz w:val="24"/>
              </w:rPr>
              <w:t>аспоряжения по основной деятельности (ДСП)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EE614D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Исходящий комитета по зак</w:t>
            </w:r>
            <w:r w:rsidR="00EE614D" w:rsidRPr="006B0489">
              <w:rPr>
                <w:noProof/>
                <w:sz w:val="24"/>
              </w:rPr>
              <w:t xml:space="preserve">онодательству </w:t>
            </w:r>
            <w:r w:rsidRPr="006B0489">
              <w:rPr>
                <w:noProof/>
                <w:sz w:val="24"/>
              </w:rPr>
              <w:t>о государ</w:t>
            </w:r>
            <w:r w:rsidR="00EE614D" w:rsidRPr="006B0489">
              <w:rPr>
                <w:noProof/>
                <w:sz w:val="24"/>
              </w:rPr>
              <w:t xml:space="preserve">ственном </w:t>
            </w:r>
            <w:r w:rsidRPr="006B0489">
              <w:rPr>
                <w:noProof/>
                <w:sz w:val="24"/>
              </w:rPr>
              <w:t>строит</w:t>
            </w:r>
            <w:r w:rsidR="00EE614D" w:rsidRPr="006B0489">
              <w:rPr>
                <w:noProof/>
                <w:sz w:val="24"/>
              </w:rPr>
              <w:t xml:space="preserve">ельстве </w:t>
            </w:r>
            <w:r w:rsidRPr="006B0489">
              <w:rPr>
                <w:noProof/>
                <w:sz w:val="24"/>
              </w:rPr>
              <w:t>и мест</w:t>
            </w:r>
            <w:r w:rsidR="00EE614D" w:rsidRPr="006B0489">
              <w:rPr>
                <w:noProof/>
                <w:sz w:val="24"/>
              </w:rPr>
              <w:t>ом</w:t>
            </w:r>
            <w:r w:rsidRPr="006B0489">
              <w:rPr>
                <w:noProof/>
                <w:sz w:val="24"/>
              </w:rPr>
              <w:t xml:space="preserve"> самоуправл</w:t>
            </w:r>
            <w:r w:rsidR="00EE614D" w:rsidRPr="006B0489">
              <w:rPr>
                <w:noProof/>
                <w:sz w:val="24"/>
              </w:rPr>
              <w:t>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12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Исходящий комитета по собственности и экономической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9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Исходящий комитета по зак-ву о природопользовании экологии и с/х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50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EE614D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lastRenderedPageBreak/>
              <w:t>Исходящий комитета по бюджету, ценообразов</w:t>
            </w:r>
            <w:r w:rsidR="00EE614D" w:rsidRPr="006B0489">
              <w:rPr>
                <w:noProof/>
                <w:sz w:val="24"/>
              </w:rPr>
              <w:t>анию</w:t>
            </w:r>
            <w:r w:rsidRPr="006B0489">
              <w:rPr>
                <w:noProof/>
                <w:sz w:val="24"/>
              </w:rPr>
              <w:t xml:space="preserve"> и налог</w:t>
            </w:r>
            <w:r w:rsidR="00EE614D" w:rsidRPr="006B0489">
              <w:rPr>
                <w:noProof/>
                <w:sz w:val="24"/>
              </w:rPr>
              <w:t xml:space="preserve">овому </w:t>
            </w:r>
            <w:r w:rsidRPr="006B0489">
              <w:rPr>
                <w:noProof/>
                <w:sz w:val="24"/>
              </w:rPr>
              <w:t>зак</w:t>
            </w:r>
            <w:r w:rsidR="00EE614D" w:rsidRPr="006B0489">
              <w:rPr>
                <w:noProof/>
                <w:sz w:val="24"/>
              </w:rPr>
              <w:t xml:space="preserve">онодательству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Исходящий комиссии по регламенту, депутатской этике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10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Исходящий комисии по контрольной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24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Исходящий комитета по социально-культурному законодательству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715991" w:rsidP="00A07E87">
            <w:pPr>
              <w:spacing w:line="276" w:lineRule="auto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 xml:space="preserve"> </w:t>
            </w:r>
            <w:r w:rsidR="00524B12" w:rsidRPr="006B0489">
              <w:rPr>
                <w:noProof/>
                <w:sz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715991" w:rsidP="00A07E87">
            <w:pPr>
              <w:spacing w:line="276" w:lineRule="auto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 xml:space="preserve"> </w:t>
            </w:r>
            <w:r w:rsidR="00524B12"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715991" w:rsidP="00A07E87">
            <w:pPr>
              <w:spacing w:line="276" w:lineRule="auto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 xml:space="preserve"> </w:t>
            </w:r>
            <w:r w:rsidR="00524B12" w:rsidRPr="006B0489">
              <w:rPr>
                <w:noProof/>
                <w:sz w:val="24"/>
              </w:rPr>
              <w:t>70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Исходящий комитета по здравоохранению и социальной защите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43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Доверенность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EE614D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Поручения председателя З</w:t>
            </w:r>
            <w:r w:rsidR="00EE614D" w:rsidRPr="006B0489">
              <w:rPr>
                <w:noProof/>
                <w:sz w:val="24"/>
              </w:rPr>
              <w:t xml:space="preserve">аконодательного </w:t>
            </w:r>
            <w:r w:rsidRPr="006B0489">
              <w:rPr>
                <w:noProof/>
                <w:sz w:val="24"/>
              </w:rPr>
              <w:t>С</w:t>
            </w:r>
            <w:r w:rsidR="00EE614D" w:rsidRPr="006B0489">
              <w:rPr>
                <w:noProof/>
                <w:sz w:val="24"/>
              </w:rPr>
              <w:t>обрания</w:t>
            </w:r>
            <w:r w:rsidRPr="006B0489">
              <w:rPr>
                <w:noProof/>
                <w:sz w:val="24"/>
              </w:rPr>
              <w:t>, рук</w:t>
            </w:r>
            <w:r w:rsidR="00EE614D" w:rsidRPr="006B0489">
              <w:rPr>
                <w:noProof/>
                <w:sz w:val="24"/>
              </w:rPr>
              <w:t xml:space="preserve">оводителя </w:t>
            </w:r>
            <w:r w:rsidRPr="006B0489">
              <w:rPr>
                <w:noProof/>
                <w:sz w:val="24"/>
              </w:rPr>
              <w:t>аппарата, протоколы планерок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19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Исходящие-ДСП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45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Письменные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45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Личный прием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Обращения граждан с сайта З</w:t>
            </w:r>
            <w:r w:rsidR="00EE614D" w:rsidRPr="006B0489">
              <w:rPr>
                <w:b/>
                <w:noProof/>
                <w:sz w:val="24"/>
              </w:rPr>
              <w:t xml:space="preserve">аконодательного </w:t>
            </w:r>
            <w:r w:rsidRPr="006B0489">
              <w:rPr>
                <w:b/>
                <w:noProof/>
                <w:sz w:val="24"/>
              </w:rPr>
              <w:t>С</w:t>
            </w:r>
            <w:r w:rsidR="00EE614D" w:rsidRPr="006B0489">
              <w:rPr>
                <w:b/>
                <w:noProof/>
                <w:sz w:val="24"/>
              </w:rPr>
              <w:t>обрания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16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Обращения граждан с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16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Внутренние документы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noProof/>
                <w:sz w:val="24"/>
              </w:rPr>
            </w:pPr>
            <w:r w:rsidRPr="006B0489">
              <w:rPr>
                <w:b/>
                <w:noProof/>
                <w:sz w:val="24"/>
              </w:rPr>
              <w:t>232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Служебные записки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163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Внутренний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69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Внутренние-ДСП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noProof/>
                <w:sz w:val="24"/>
              </w:rPr>
            </w:pPr>
            <w:r w:rsidRPr="006B0489">
              <w:rPr>
                <w:noProof/>
                <w:sz w:val="24"/>
              </w:rPr>
              <w:t>0</w:t>
            </w:r>
          </w:p>
        </w:tc>
      </w:tr>
      <w:tr w:rsidR="00524B12" w:rsidRPr="006B0489" w:rsidTr="00A07E87">
        <w:trPr>
          <w:cantSplit/>
          <w:trHeight w:val="2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ind w:firstLine="0"/>
              <w:rPr>
                <w:rFonts w:eastAsia="Times New Roman"/>
                <w:b/>
                <w:i/>
                <w:sz w:val="22"/>
              </w:rPr>
            </w:pPr>
            <w:r w:rsidRPr="006B0489">
              <w:rPr>
                <w:b/>
                <w:i/>
                <w:sz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i/>
                <w:noProof/>
                <w:sz w:val="22"/>
              </w:rPr>
            </w:pPr>
            <w:r w:rsidRPr="006B0489">
              <w:rPr>
                <w:b/>
                <w:i/>
                <w:noProof/>
                <w:sz w:val="22"/>
              </w:rPr>
              <w:t>3110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i/>
                <w:noProof/>
                <w:sz w:val="22"/>
              </w:rPr>
            </w:pPr>
            <w:r w:rsidRPr="006B0489">
              <w:rPr>
                <w:b/>
                <w:i/>
                <w:noProof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12" w:rsidRPr="006B0489" w:rsidRDefault="00524B12" w:rsidP="00A07E87">
            <w:pPr>
              <w:spacing w:line="276" w:lineRule="auto"/>
              <w:jc w:val="center"/>
              <w:rPr>
                <w:rFonts w:eastAsia="Times New Roman"/>
                <w:b/>
                <w:i/>
                <w:noProof/>
                <w:sz w:val="22"/>
              </w:rPr>
            </w:pPr>
            <w:r w:rsidRPr="006B0489">
              <w:rPr>
                <w:b/>
                <w:i/>
                <w:noProof/>
                <w:sz w:val="22"/>
              </w:rPr>
              <w:t>3110</w:t>
            </w:r>
          </w:p>
        </w:tc>
      </w:tr>
    </w:tbl>
    <w:p w:rsidR="00524B12" w:rsidRPr="006B0489" w:rsidRDefault="00524B12" w:rsidP="00524B12"/>
    <w:p w:rsidR="00524B12" w:rsidRPr="006B0489" w:rsidRDefault="00524B12" w:rsidP="00C86CCC">
      <w:pPr>
        <w:pStyle w:val="3"/>
      </w:pPr>
      <w:bookmarkStart w:id="51" w:name="_Toc456007666"/>
      <w:bookmarkStart w:id="52" w:name="_Toc384633546"/>
      <w:r w:rsidRPr="006B0489">
        <w:t>Протокольное обеспечение</w:t>
      </w:r>
      <w:bookmarkEnd w:id="51"/>
      <w:r w:rsidRPr="006B0489">
        <w:t xml:space="preserve"> </w:t>
      </w:r>
    </w:p>
    <w:p w:rsidR="00524B12" w:rsidRPr="006B0489" w:rsidRDefault="00524B12" w:rsidP="00524B12">
      <w:pPr>
        <w:ind w:firstLine="708"/>
      </w:pPr>
      <w:r w:rsidRPr="006B0489">
        <w:t>1. Обеспечение документами депутатов, приглашенных на 4 сессии З</w:t>
      </w:r>
      <w:r w:rsidRPr="006B0489">
        <w:t>а</w:t>
      </w:r>
      <w:r w:rsidRPr="006B0489">
        <w:t>конодательного Собрания (проведение лингвистической экспертизы, тир</w:t>
      </w:r>
      <w:r w:rsidRPr="006B0489">
        <w:t>а</w:t>
      </w:r>
      <w:r w:rsidRPr="006B0489">
        <w:t>жирование, комплектование документов, размещение на официальном по</w:t>
      </w:r>
      <w:r w:rsidRPr="006B0489">
        <w:t>р</w:t>
      </w:r>
      <w:r w:rsidRPr="006B0489">
        <w:t>тале Законодательного Собрания, а также в программно-техническом ко</w:t>
      </w:r>
      <w:r w:rsidRPr="006B0489">
        <w:t>м</w:t>
      </w:r>
      <w:r w:rsidRPr="006B0489">
        <w:t>плексе «Власть</w:t>
      </w:r>
      <w:proofErr w:type="gramStart"/>
      <w:r w:rsidRPr="006B0489">
        <w:rPr>
          <w:lang w:val="en-US"/>
        </w:rPr>
        <w:t>XXI</w:t>
      </w:r>
      <w:proofErr w:type="gramEnd"/>
      <w:r w:rsidRPr="006B0489">
        <w:t>-Иркутск»).</w:t>
      </w:r>
    </w:p>
    <w:p w:rsidR="00524B12" w:rsidRPr="006B0489" w:rsidRDefault="00524B12" w:rsidP="00524B12">
      <w:pPr>
        <w:ind w:firstLine="708"/>
      </w:pPr>
      <w:r w:rsidRPr="006B0489">
        <w:t>2. Изготовлены макеты «Ведомости Законодательного Собрания И</w:t>
      </w:r>
      <w:r w:rsidRPr="006B0489">
        <w:t>р</w:t>
      </w:r>
      <w:r w:rsidRPr="006B0489">
        <w:t>кутской области» до 38-го номера включительно (направлены</w:t>
      </w:r>
      <w:r w:rsidR="00715991" w:rsidRPr="006B0489">
        <w:t xml:space="preserve"> </w:t>
      </w:r>
      <w:r w:rsidRPr="006B0489">
        <w:t>для тиражир</w:t>
      </w:r>
      <w:r w:rsidRPr="006B0489">
        <w:t>о</w:t>
      </w:r>
      <w:r w:rsidRPr="006B0489">
        <w:t>вания), переданы адресатам – до 38-го.</w:t>
      </w:r>
      <w:r w:rsidR="00715991" w:rsidRPr="006B0489">
        <w:t xml:space="preserve"> </w:t>
      </w:r>
    </w:p>
    <w:p w:rsidR="00524B12" w:rsidRPr="006B0489" w:rsidRDefault="00524B12" w:rsidP="00524B12">
      <w:pPr>
        <w:ind w:firstLine="708"/>
      </w:pPr>
      <w:r w:rsidRPr="006B0489">
        <w:lastRenderedPageBreak/>
        <w:t xml:space="preserve">3. В течение отчетного периода в ООО «Оперативная типография «На Чехова» изготовлены поздравительные открытки к праздничным датам (21 апреля (День местного самоуправления), 27 апреля (День парламентаризма), 1 – 9 мая, 12 июня), вкладыши к открыткам, конверты. </w:t>
      </w:r>
    </w:p>
    <w:p w:rsidR="00524B12" w:rsidRPr="006B0489" w:rsidRDefault="00524B12" w:rsidP="00524B12">
      <w:pPr>
        <w:ind w:firstLine="708"/>
      </w:pPr>
      <w:r w:rsidRPr="006B0489">
        <w:t>4. Количество документов, прошедших лингвистическую экспертизу (за период с 01.04.2016 по 30.06.2016 – постановления Законодательного С</w:t>
      </w:r>
      <w:r w:rsidRPr="006B0489">
        <w:t>о</w:t>
      </w:r>
      <w:r w:rsidRPr="006B0489">
        <w:t>брания и законы Иркутской области, принятые на сессиях Законодательного Собрания):</w:t>
      </w:r>
    </w:p>
    <w:p w:rsidR="00524B12" w:rsidRPr="006B0489" w:rsidRDefault="00524B12" w:rsidP="00524B12">
      <w:pPr>
        <w:ind w:firstLine="708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0"/>
        <w:gridCol w:w="911"/>
      </w:tblGrid>
      <w:tr w:rsidR="00524B12" w:rsidRPr="006B0489" w:rsidTr="00A07E87">
        <w:trPr>
          <w:jc w:val="center"/>
        </w:trPr>
        <w:tc>
          <w:tcPr>
            <w:tcW w:w="4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12" w:rsidRPr="006B0489" w:rsidRDefault="00524B12" w:rsidP="00A07E87">
            <w:pPr>
              <w:ind w:firstLine="0"/>
              <w:rPr>
                <w:b/>
                <w:szCs w:val="24"/>
              </w:rPr>
            </w:pPr>
            <w:r w:rsidRPr="006B0489">
              <w:rPr>
                <w:b/>
                <w:szCs w:val="24"/>
              </w:rPr>
              <w:t>Законы Иркутской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12" w:rsidRPr="006B0489" w:rsidRDefault="00524B12" w:rsidP="00524B12">
            <w:pPr>
              <w:ind w:firstLine="0"/>
              <w:rPr>
                <w:b/>
                <w:szCs w:val="24"/>
              </w:rPr>
            </w:pPr>
            <w:r w:rsidRPr="006B0489">
              <w:rPr>
                <w:b/>
                <w:szCs w:val="24"/>
              </w:rPr>
              <w:t>46</w:t>
            </w:r>
          </w:p>
        </w:tc>
      </w:tr>
      <w:tr w:rsidR="00524B12" w:rsidRPr="006B0489" w:rsidTr="00A07E87">
        <w:trPr>
          <w:jc w:val="center"/>
        </w:trPr>
        <w:tc>
          <w:tcPr>
            <w:tcW w:w="4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12" w:rsidRPr="006B0489" w:rsidRDefault="00524B12" w:rsidP="00A07E87">
            <w:pPr>
              <w:ind w:firstLine="0"/>
              <w:rPr>
                <w:b/>
                <w:szCs w:val="24"/>
              </w:rPr>
            </w:pPr>
            <w:r w:rsidRPr="006B0489">
              <w:rPr>
                <w:b/>
                <w:szCs w:val="24"/>
              </w:rPr>
              <w:t>Постановления Законодательного Собрания Иркутской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12" w:rsidRPr="006B0489" w:rsidRDefault="00524B12" w:rsidP="00524B12">
            <w:pPr>
              <w:ind w:firstLine="0"/>
              <w:rPr>
                <w:b/>
                <w:szCs w:val="24"/>
              </w:rPr>
            </w:pPr>
            <w:r w:rsidRPr="006B0489">
              <w:rPr>
                <w:b/>
                <w:szCs w:val="24"/>
              </w:rPr>
              <w:t>173</w:t>
            </w:r>
          </w:p>
        </w:tc>
      </w:tr>
    </w:tbl>
    <w:p w:rsidR="00524B12" w:rsidRPr="006B0489" w:rsidRDefault="00524B12" w:rsidP="00524B12">
      <w:pPr>
        <w:ind w:left="360"/>
        <w:rPr>
          <w:b/>
          <w:sz w:val="18"/>
        </w:rPr>
      </w:pPr>
      <w:r w:rsidRPr="006B0489">
        <w:rPr>
          <w:b/>
        </w:rPr>
        <w:tab/>
      </w:r>
    </w:p>
    <w:p w:rsidR="00524B12" w:rsidRPr="006B0489" w:rsidRDefault="00524B12" w:rsidP="00524B12">
      <w:r w:rsidRPr="006B0489">
        <w:tab/>
        <w:t>Оперативно осуществлялась подготовка стенограмм и протоколов ко</w:t>
      </w:r>
      <w:r w:rsidRPr="006B0489">
        <w:t>л</w:t>
      </w:r>
      <w:r w:rsidRPr="006B0489">
        <w:t xml:space="preserve">легий, сессий Законодательного Собрания, а также стенограмм заседаний Общественного Совета при Законодательном Собрании. </w:t>
      </w:r>
    </w:p>
    <w:p w:rsidR="00524B12" w:rsidRPr="006B0489" w:rsidRDefault="00524B12" w:rsidP="00524B12">
      <w:r w:rsidRPr="006B0489">
        <w:tab/>
        <w:t>В отчетный период проводилась экспертиза служебных писем и других документов, связанных с законодательной деятельностью Законодательного Собрания Иркутской области. Проведена лингвистическая экспертиза отчета о деятельности Законодательного Собрания Иркутской области за 1квартал 2016 года.</w:t>
      </w:r>
    </w:p>
    <w:p w:rsidR="00524B12" w:rsidRPr="006B0489" w:rsidRDefault="00524B12" w:rsidP="00524B12">
      <w:pPr>
        <w:ind w:firstLine="902"/>
        <w:rPr>
          <w:bCs/>
        </w:rPr>
      </w:pPr>
      <w:r w:rsidRPr="006B0489">
        <w:rPr>
          <w:bCs/>
        </w:rPr>
        <w:t>Тиражировались документы для обеспечения участников выездных семинаров, круглых столов.</w:t>
      </w:r>
    </w:p>
    <w:p w:rsidR="00524B12" w:rsidRPr="006B0489" w:rsidRDefault="00524B12" w:rsidP="00524B12">
      <w:pPr>
        <w:ind w:firstLine="902"/>
      </w:pPr>
      <w:r w:rsidRPr="006B0489">
        <w:t>За истекший период</w:t>
      </w:r>
      <w:r w:rsidR="00715991" w:rsidRPr="006B0489">
        <w:t xml:space="preserve"> </w:t>
      </w:r>
      <w:r w:rsidRPr="006B0489">
        <w:t>осуществлялось постоянное взаимодействие с ООО «Оперативной типографией «На Чехова» по оперативному изготовл</w:t>
      </w:r>
      <w:r w:rsidRPr="006B0489">
        <w:t>е</w:t>
      </w:r>
      <w:r w:rsidRPr="006B0489">
        <w:t>нию печатных изданий.</w:t>
      </w:r>
    </w:p>
    <w:p w:rsidR="00524B12" w:rsidRPr="006B0489" w:rsidRDefault="00524B12" w:rsidP="00524B12">
      <w:pPr>
        <w:ind w:firstLine="902"/>
      </w:pPr>
      <w:r w:rsidRPr="006B0489">
        <w:t xml:space="preserve">Проведена обработка документов по личному составу за 2013 год, описи согласованы с ЭПК </w:t>
      </w:r>
      <w:r w:rsidR="00EE614D" w:rsidRPr="006B0489">
        <w:t>А</w:t>
      </w:r>
      <w:r w:rsidRPr="006B0489">
        <w:t>рхивного агентства Иркутской области.</w:t>
      </w:r>
    </w:p>
    <w:p w:rsidR="00524B12" w:rsidRPr="006B0489" w:rsidRDefault="00524B12" w:rsidP="00524B12"/>
    <w:p w:rsidR="00BA66D3" w:rsidRPr="006B0489" w:rsidRDefault="005052F8" w:rsidP="00A07E87">
      <w:pPr>
        <w:pStyle w:val="3"/>
      </w:pPr>
      <w:bookmarkStart w:id="53" w:name="_Toc456007667"/>
      <w:r w:rsidRPr="006B0489">
        <w:t>А</w:t>
      </w:r>
      <w:r w:rsidR="00BA66D3" w:rsidRPr="006B0489">
        <w:t>дминистративно-хозяйственное обеспечение деятельности З</w:t>
      </w:r>
      <w:r w:rsidR="00BA66D3" w:rsidRPr="006B0489">
        <w:t>а</w:t>
      </w:r>
      <w:r w:rsidR="00BA66D3" w:rsidRPr="006B0489">
        <w:t>конодательного Собрания Иркутской области</w:t>
      </w:r>
      <w:bookmarkEnd w:id="52"/>
      <w:bookmarkEnd w:id="53"/>
    </w:p>
    <w:p w:rsidR="00EE614D" w:rsidRPr="006B0489" w:rsidRDefault="00EE614D" w:rsidP="00E47925">
      <w:pPr>
        <w:shd w:val="clear" w:color="auto" w:fill="FFFFFF"/>
        <w:ind w:left="14" w:firstLine="696"/>
        <w:rPr>
          <w:spacing w:val="15"/>
        </w:rPr>
      </w:pPr>
    </w:p>
    <w:p w:rsidR="00B9508B" w:rsidRPr="006B0489" w:rsidRDefault="00B9508B" w:rsidP="00E47925">
      <w:pPr>
        <w:shd w:val="clear" w:color="auto" w:fill="FFFFFF"/>
        <w:ind w:left="14" w:firstLine="696"/>
      </w:pPr>
      <w:r w:rsidRPr="006B0489">
        <w:rPr>
          <w:spacing w:val="15"/>
        </w:rPr>
        <w:t xml:space="preserve">В </w:t>
      </w:r>
      <w:r w:rsidR="00EE614D" w:rsidRPr="006B0489">
        <w:rPr>
          <w:spacing w:val="15"/>
        </w:rPr>
        <w:t>1- м</w:t>
      </w:r>
      <w:r w:rsidRPr="006B0489">
        <w:rPr>
          <w:spacing w:val="15"/>
        </w:rPr>
        <w:t xml:space="preserve"> квартале 2016 года работа </w:t>
      </w:r>
      <w:r w:rsidRPr="006B0489">
        <w:rPr>
          <w:spacing w:val="-1"/>
        </w:rPr>
        <w:t xml:space="preserve">отдела государственных закупок и материально-технического обеспечения </w:t>
      </w:r>
      <w:r w:rsidRPr="006B0489">
        <w:rPr>
          <w:spacing w:val="1"/>
        </w:rPr>
        <w:t xml:space="preserve">аппарата </w:t>
      </w:r>
      <w:r w:rsidRPr="006B0489">
        <w:t>была</w:t>
      </w:r>
      <w:r w:rsidR="00175EE9" w:rsidRPr="006B0489">
        <w:t xml:space="preserve"> </w:t>
      </w:r>
      <w:r w:rsidRPr="006B0489">
        <w:t>направ</w:t>
      </w:r>
      <w:r w:rsidRPr="006B0489">
        <w:softHyphen/>
        <w:t>лена на мат</w:t>
      </w:r>
      <w:r w:rsidRPr="006B0489">
        <w:t>е</w:t>
      </w:r>
      <w:r w:rsidRPr="006B0489">
        <w:t>риальное, социально-бытовое и транспортное обеспечение деятельности З</w:t>
      </w:r>
      <w:r w:rsidRPr="006B0489">
        <w:t>а</w:t>
      </w:r>
      <w:r w:rsidRPr="006B0489">
        <w:t>конодательного Собрания Иркутской области в соответствии с утвержде</w:t>
      </w:r>
      <w:r w:rsidRPr="006B0489">
        <w:t>н</w:t>
      </w:r>
      <w:r w:rsidRPr="006B0489">
        <w:t xml:space="preserve">ным </w:t>
      </w:r>
      <w:r w:rsidRPr="006B0489">
        <w:rPr>
          <w:spacing w:val="-1"/>
        </w:rPr>
        <w:t>планом работы на 2016 год.</w:t>
      </w:r>
    </w:p>
    <w:p w:rsidR="00B9508B" w:rsidRPr="006B0489" w:rsidRDefault="00B9508B" w:rsidP="00B9508B">
      <w:pPr>
        <w:shd w:val="clear" w:color="auto" w:fill="FFFFFF"/>
        <w:spacing w:before="5"/>
        <w:ind w:left="14" w:right="5" w:firstLine="696"/>
        <w:rPr>
          <w:spacing w:val="-1"/>
        </w:rPr>
      </w:pPr>
      <w:r w:rsidRPr="006B0489">
        <w:rPr>
          <w:spacing w:val="7"/>
        </w:rPr>
        <w:t>В течение отчетного периода осуществлялось материально-</w:t>
      </w:r>
      <w:r w:rsidRPr="006B0489">
        <w:t>хозяйственное обеспечение мероприятий, проводимых Законодательным С</w:t>
      </w:r>
      <w:r w:rsidRPr="006B0489">
        <w:t>о</w:t>
      </w:r>
      <w:r w:rsidRPr="006B0489">
        <w:t xml:space="preserve">бранием Иркутской области в зале заседаний и </w:t>
      </w:r>
      <w:r w:rsidRPr="006B0489">
        <w:rPr>
          <w:spacing w:val="-1"/>
        </w:rPr>
        <w:t>фойе зала заседаний.</w:t>
      </w:r>
    </w:p>
    <w:p w:rsidR="00B9508B" w:rsidRPr="006B0489" w:rsidRDefault="00B9508B" w:rsidP="00B9508B">
      <w:pPr>
        <w:shd w:val="clear" w:color="auto" w:fill="FFFFFF"/>
        <w:ind w:left="5" w:right="10" w:firstLine="701"/>
        <w:rPr>
          <w:spacing w:val="-1"/>
        </w:rPr>
      </w:pPr>
      <w:r w:rsidRPr="006B0489">
        <w:rPr>
          <w:spacing w:val="1"/>
        </w:rPr>
        <w:t>В течение первого квартала 2016 года на регулярной основе провод</w:t>
      </w:r>
      <w:r w:rsidRPr="006B0489">
        <w:rPr>
          <w:spacing w:val="1"/>
        </w:rPr>
        <w:t>и</w:t>
      </w:r>
      <w:r w:rsidRPr="006B0489">
        <w:rPr>
          <w:spacing w:val="1"/>
        </w:rPr>
        <w:t>лось автотранспортное обеспечение деятельности депутатов и сотрудников аппарата Законода</w:t>
      </w:r>
      <w:r w:rsidRPr="006B0489">
        <w:rPr>
          <w:spacing w:val="1"/>
        </w:rPr>
        <w:softHyphen/>
        <w:t>тельного Собрания</w:t>
      </w:r>
      <w:r w:rsidRPr="006B0489">
        <w:t xml:space="preserve"> </w:t>
      </w:r>
      <w:r w:rsidRPr="006B0489">
        <w:rPr>
          <w:spacing w:val="1"/>
        </w:rPr>
        <w:t xml:space="preserve">Иркутской области, как плановое, так и на основании поступивших заявок </w:t>
      </w:r>
      <w:r w:rsidRPr="006B0489">
        <w:t>(в среднем по 4 заявки в день).</w:t>
      </w:r>
      <w:r w:rsidRPr="006B0489">
        <w:rPr>
          <w:spacing w:val="-1"/>
        </w:rPr>
        <w:t xml:space="preserve"> </w:t>
      </w:r>
      <w:r w:rsidRPr="006B0489">
        <w:rPr>
          <w:spacing w:val="1"/>
        </w:rPr>
        <w:t>Ос</w:t>
      </w:r>
      <w:r w:rsidRPr="006B0489">
        <w:rPr>
          <w:spacing w:val="1"/>
        </w:rPr>
        <w:t>у</w:t>
      </w:r>
      <w:r w:rsidRPr="006B0489">
        <w:rPr>
          <w:spacing w:val="1"/>
        </w:rPr>
        <w:lastRenderedPageBreak/>
        <w:t xml:space="preserve">ществлялась текущая работа по подготовке проектов писем </w:t>
      </w:r>
      <w:r w:rsidRPr="006B0489">
        <w:t xml:space="preserve">о выделении и целевом </w:t>
      </w:r>
      <w:r w:rsidRPr="006B0489">
        <w:rPr>
          <w:spacing w:val="1"/>
        </w:rPr>
        <w:t>использовании служебного автотранспорта сотрудниками аппарата и депутатами (действующими на постоянной основе) Законодательного С</w:t>
      </w:r>
      <w:r w:rsidRPr="006B0489">
        <w:rPr>
          <w:spacing w:val="1"/>
        </w:rPr>
        <w:t>о</w:t>
      </w:r>
      <w:r w:rsidRPr="006B0489">
        <w:rPr>
          <w:spacing w:val="1"/>
        </w:rPr>
        <w:t>брания Иркут</w:t>
      </w:r>
      <w:r w:rsidRPr="006B0489">
        <w:t>ской области</w:t>
      </w:r>
      <w:r w:rsidRPr="006B0489">
        <w:rPr>
          <w:spacing w:val="-1"/>
        </w:rPr>
        <w:t>.</w:t>
      </w:r>
    </w:p>
    <w:p w:rsidR="00B9508B" w:rsidRPr="006B0489" w:rsidRDefault="00B9508B" w:rsidP="00B9508B">
      <w:pPr>
        <w:autoSpaceDE/>
        <w:adjustRightInd/>
        <w:ind w:firstLine="708"/>
      </w:pPr>
      <w:r w:rsidRPr="006B0489">
        <w:rPr>
          <w:spacing w:val="-1"/>
        </w:rPr>
        <w:t xml:space="preserve">В процессе деятельности </w:t>
      </w:r>
      <w:r w:rsidRPr="006B0489">
        <w:t>при проведении мероприятий Законодател</w:t>
      </w:r>
      <w:r w:rsidRPr="006B0489">
        <w:t>ь</w:t>
      </w:r>
      <w:r w:rsidRPr="006B0489">
        <w:t xml:space="preserve">ным Собранием Иркутской области </w:t>
      </w:r>
      <w:r w:rsidRPr="006B0489">
        <w:rPr>
          <w:spacing w:val="-1"/>
        </w:rPr>
        <w:t>осуществлялось тесное взаимодействие с Управлением делами Губернатора Иркутской области и Правительства И</w:t>
      </w:r>
      <w:r w:rsidRPr="006B0489">
        <w:rPr>
          <w:spacing w:val="-1"/>
        </w:rPr>
        <w:t>р</w:t>
      </w:r>
      <w:r w:rsidRPr="006B0489">
        <w:rPr>
          <w:spacing w:val="-1"/>
        </w:rPr>
        <w:t>кутской области</w:t>
      </w:r>
      <w:r w:rsidRPr="006B0489">
        <w:t>, а также в повседневном рабочем режиме осуществлялось обеспечение:</w:t>
      </w:r>
    </w:p>
    <w:p w:rsidR="00B9508B" w:rsidRPr="006B0489" w:rsidRDefault="00B9508B" w:rsidP="00312444">
      <w:pPr>
        <w:pStyle w:val="a4"/>
        <w:numPr>
          <w:ilvl w:val="0"/>
          <w:numId w:val="6"/>
        </w:numPr>
        <w:tabs>
          <w:tab w:val="left" w:pos="993"/>
        </w:tabs>
        <w:autoSpaceDE/>
        <w:adjustRightInd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работы подсобных служб (грузчиков, плотников, технического пе</w:t>
      </w:r>
      <w:r w:rsidRPr="006B0489">
        <w:rPr>
          <w:rFonts w:ascii="Times New Roman" w:hAnsi="Times New Roman" w:cs="Times New Roman"/>
          <w:sz w:val="28"/>
          <w:szCs w:val="28"/>
        </w:rPr>
        <w:t>р</w:t>
      </w:r>
      <w:r w:rsidRPr="006B0489">
        <w:rPr>
          <w:rFonts w:ascii="Times New Roman" w:hAnsi="Times New Roman" w:cs="Times New Roman"/>
          <w:sz w:val="28"/>
          <w:szCs w:val="28"/>
        </w:rPr>
        <w:t xml:space="preserve">сонала); </w:t>
      </w:r>
    </w:p>
    <w:p w:rsidR="00B9508B" w:rsidRPr="006B0489" w:rsidRDefault="00B9508B" w:rsidP="00312444">
      <w:pPr>
        <w:pStyle w:val="a4"/>
        <w:numPr>
          <w:ilvl w:val="0"/>
          <w:numId w:val="6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пропуска участников мероприятий в здание (комендантов, специал</w:t>
      </w:r>
      <w:r w:rsidRPr="006B0489">
        <w:rPr>
          <w:rFonts w:ascii="Times New Roman" w:hAnsi="Times New Roman" w:cs="Times New Roman"/>
          <w:sz w:val="28"/>
          <w:szCs w:val="28"/>
        </w:rPr>
        <w:t>и</w:t>
      </w:r>
      <w:r w:rsidRPr="006B0489">
        <w:rPr>
          <w:rFonts w:ascii="Times New Roman" w:hAnsi="Times New Roman" w:cs="Times New Roman"/>
          <w:sz w:val="28"/>
          <w:szCs w:val="28"/>
        </w:rPr>
        <w:t xml:space="preserve">стов ОГАУ); </w:t>
      </w:r>
    </w:p>
    <w:p w:rsidR="00B9508B" w:rsidRPr="006B0489" w:rsidRDefault="00B9508B" w:rsidP="00312444">
      <w:pPr>
        <w:pStyle w:val="a4"/>
        <w:numPr>
          <w:ilvl w:val="0"/>
          <w:numId w:val="6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безопасности участников мероприятий (сотрудники ВОХР);</w:t>
      </w:r>
    </w:p>
    <w:p w:rsidR="00B9508B" w:rsidRPr="006B0489" w:rsidRDefault="00B9508B" w:rsidP="00312444">
      <w:pPr>
        <w:pStyle w:val="a4"/>
        <w:numPr>
          <w:ilvl w:val="0"/>
          <w:numId w:val="6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участников мероприятий питьевой водой;</w:t>
      </w:r>
    </w:p>
    <w:p w:rsidR="00B9508B" w:rsidRPr="006B0489" w:rsidRDefault="00B9508B" w:rsidP="00312444">
      <w:pPr>
        <w:pStyle w:val="a4"/>
        <w:numPr>
          <w:ilvl w:val="0"/>
          <w:numId w:val="6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организации работы буфета, питания депутатов во время обеденных перерывов (столовая);</w:t>
      </w:r>
    </w:p>
    <w:p w:rsidR="00B9508B" w:rsidRPr="006B0489" w:rsidRDefault="00B9508B" w:rsidP="00312444">
      <w:pPr>
        <w:pStyle w:val="a4"/>
        <w:numPr>
          <w:ilvl w:val="0"/>
          <w:numId w:val="6"/>
        </w:numPr>
        <w:tabs>
          <w:tab w:val="left" w:pos="993"/>
        </w:tabs>
        <w:autoSpaceDE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0489">
        <w:rPr>
          <w:rFonts w:ascii="Times New Roman" w:hAnsi="Times New Roman" w:cs="Times New Roman"/>
          <w:sz w:val="28"/>
          <w:szCs w:val="28"/>
        </w:rPr>
        <w:t>доставки документов в зал заседаний.</w:t>
      </w:r>
    </w:p>
    <w:p w:rsidR="00B9508B" w:rsidRPr="006B0489" w:rsidRDefault="00B9508B" w:rsidP="00B9508B">
      <w:pPr>
        <w:shd w:val="clear" w:color="auto" w:fill="FFFFFF"/>
        <w:ind w:left="5" w:right="14" w:firstLine="696"/>
      </w:pPr>
      <w:r w:rsidRPr="006B0489">
        <w:rPr>
          <w:spacing w:val="1"/>
        </w:rPr>
        <w:t>В отчетном периоде на основании поступивших заявок осуществл</w:t>
      </w:r>
      <w:r w:rsidRPr="006B0489">
        <w:rPr>
          <w:spacing w:val="1"/>
        </w:rPr>
        <w:t>я</w:t>
      </w:r>
      <w:r w:rsidRPr="006B0489">
        <w:rPr>
          <w:spacing w:val="1"/>
        </w:rPr>
        <w:t xml:space="preserve">лось бронирование </w:t>
      </w:r>
      <w:r w:rsidRPr="006B0489">
        <w:rPr>
          <w:spacing w:val="-1"/>
        </w:rPr>
        <w:t>гостиничных номеров в гостинице «Ангара» в целях обеспечения проживания депутатов, при</w:t>
      </w:r>
      <w:r w:rsidRPr="006B0489">
        <w:rPr>
          <w:spacing w:val="-1"/>
        </w:rPr>
        <w:softHyphen/>
      </w:r>
      <w:r w:rsidRPr="006B0489">
        <w:rPr>
          <w:spacing w:val="1"/>
        </w:rPr>
        <w:t>бывающих на заседания Законод</w:t>
      </w:r>
      <w:r w:rsidRPr="006B0489">
        <w:rPr>
          <w:spacing w:val="1"/>
        </w:rPr>
        <w:t>а</w:t>
      </w:r>
      <w:r w:rsidRPr="006B0489">
        <w:rPr>
          <w:spacing w:val="1"/>
        </w:rPr>
        <w:t>тельного Собрания</w:t>
      </w:r>
      <w:r w:rsidRPr="006B0489">
        <w:t xml:space="preserve"> </w:t>
      </w:r>
      <w:r w:rsidRPr="006B0489">
        <w:rPr>
          <w:spacing w:val="1"/>
        </w:rPr>
        <w:t>Иркутской области, заседания постоян</w:t>
      </w:r>
      <w:r w:rsidRPr="006B0489">
        <w:rPr>
          <w:spacing w:val="1"/>
        </w:rPr>
        <w:softHyphen/>
        <w:t>ных комитетов и постоянных комиссий и други</w:t>
      </w:r>
      <w:r w:rsidR="00537EFB" w:rsidRPr="006B0489">
        <w:rPr>
          <w:spacing w:val="1"/>
        </w:rPr>
        <w:t>е</w:t>
      </w:r>
      <w:r w:rsidRPr="006B0489">
        <w:rPr>
          <w:spacing w:val="1"/>
        </w:rPr>
        <w:t xml:space="preserve"> мероприяти</w:t>
      </w:r>
      <w:r w:rsidR="00537EFB" w:rsidRPr="006B0489">
        <w:rPr>
          <w:spacing w:val="1"/>
        </w:rPr>
        <w:t>я</w:t>
      </w:r>
      <w:r w:rsidRPr="006B0489">
        <w:rPr>
          <w:spacing w:val="1"/>
        </w:rPr>
        <w:t xml:space="preserve"> Законодательного Соб</w:t>
      </w:r>
      <w:r w:rsidRPr="006B0489">
        <w:rPr>
          <w:spacing w:val="-4"/>
        </w:rPr>
        <w:t>рания</w:t>
      </w:r>
      <w:r w:rsidRPr="006B0489">
        <w:t xml:space="preserve"> </w:t>
      </w:r>
      <w:r w:rsidRPr="006B0489">
        <w:rPr>
          <w:spacing w:val="-4"/>
        </w:rPr>
        <w:t>Иркутской области.</w:t>
      </w:r>
    </w:p>
    <w:p w:rsidR="00B9508B" w:rsidRPr="006B0489" w:rsidRDefault="00B9508B" w:rsidP="00B9508B">
      <w:pPr>
        <w:shd w:val="clear" w:color="auto" w:fill="FFFFFF"/>
        <w:ind w:left="5" w:right="5" w:firstLine="701"/>
      </w:pPr>
      <w:r w:rsidRPr="006B0489">
        <w:rPr>
          <w:spacing w:val="1"/>
        </w:rPr>
        <w:t>Для командирования депутатов и сотрудников аппарата Зако</w:t>
      </w:r>
      <w:r w:rsidRPr="006B0489">
        <w:rPr>
          <w:spacing w:val="1"/>
        </w:rPr>
        <w:softHyphen/>
        <w:t xml:space="preserve">нодательного Собрания Иркутской области производились бронирование и выкуп проездных </w:t>
      </w:r>
      <w:r w:rsidRPr="006B0489">
        <w:rPr>
          <w:spacing w:val="-2"/>
        </w:rPr>
        <w:t xml:space="preserve">документов на воздушный и железнодорожный транспорт. В необходимых </w:t>
      </w:r>
      <w:r w:rsidRPr="006B0489">
        <w:rPr>
          <w:spacing w:val="11"/>
        </w:rPr>
        <w:t xml:space="preserve">случаях производился заказ услуги зала официальных делегаций аэропорта </w:t>
      </w:r>
      <w:r w:rsidRPr="006B0489">
        <w:t>г. Иркутска</w:t>
      </w:r>
      <w:r w:rsidRPr="006B0489">
        <w:rPr>
          <w:spacing w:val="-4"/>
        </w:rPr>
        <w:t>.</w:t>
      </w:r>
    </w:p>
    <w:p w:rsidR="00B9508B" w:rsidRPr="006B0489" w:rsidRDefault="00B9508B" w:rsidP="00FF127E">
      <w:pPr>
        <w:shd w:val="clear" w:color="auto" w:fill="FFFFFF"/>
        <w:ind w:firstLine="709"/>
      </w:pPr>
      <w:r w:rsidRPr="006B0489">
        <w:rPr>
          <w:spacing w:val="1"/>
        </w:rPr>
        <w:t>В рамках бюджетной сметы Законодательного Собрания Иркутской области и утвержденных на первый квартал 2016 года лимитов бюджетных обязательств осуществлялось проведение закупок на поставку товаров, ок</w:t>
      </w:r>
      <w:r w:rsidRPr="006B0489">
        <w:rPr>
          <w:spacing w:val="1"/>
        </w:rPr>
        <w:t>а</w:t>
      </w:r>
      <w:r w:rsidRPr="006B0489">
        <w:rPr>
          <w:spacing w:val="1"/>
        </w:rPr>
        <w:t>зание услуг, выполнение работ для нужд Законодательного Собрания И</w:t>
      </w:r>
      <w:r w:rsidRPr="006B0489">
        <w:rPr>
          <w:spacing w:val="1"/>
        </w:rPr>
        <w:t>р</w:t>
      </w:r>
      <w:r w:rsidRPr="006B0489">
        <w:rPr>
          <w:spacing w:val="1"/>
        </w:rPr>
        <w:t xml:space="preserve">кутской области. </w:t>
      </w:r>
      <w:proofErr w:type="gramStart"/>
      <w:r w:rsidRPr="006B0489">
        <w:rPr>
          <w:spacing w:val="1"/>
        </w:rPr>
        <w:t>В процессе осуществления деятельности по данному направлению производилась подготовка заявок на закупку, проведение ау</w:t>
      </w:r>
      <w:r w:rsidRPr="006B0489">
        <w:rPr>
          <w:spacing w:val="1"/>
        </w:rPr>
        <w:t>к</w:t>
      </w:r>
      <w:r w:rsidRPr="006B0489">
        <w:rPr>
          <w:spacing w:val="1"/>
        </w:rPr>
        <w:t xml:space="preserve">ционов в электронной форме и запросов котировок, разработка проектов контрактов на поставку товаров, выполнение работ, оказание услуг, а также дополнительных соглашений к ним в соответствии с </w:t>
      </w:r>
      <w:r w:rsidRPr="006B0489">
        <w:t>Федеральным законом от 5 апреля 2013 года № 44-ФЗ «О контрактной системе в сфере закупок т</w:t>
      </w:r>
      <w:r w:rsidRPr="006B0489">
        <w:t>о</w:t>
      </w:r>
      <w:r w:rsidRPr="006B0489">
        <w:t>варов, работ, услуг для обеспечения государственных и</w:t>
      </w:r>
      <w:proofErr w:type="gramEnd"/>
      <w:r w:rsidRPr="006B0489">
        <w:t xml:space="preserve"> муниципальных нужд». Кроме того, в целях определения поставщика (подрядчика, исполн</w:t>
      </w:r>
      <w:r w:rsidRPr="006B0489">
        <w:t>и</w:t>
      </w:r>
      <w:r w:rsidRPr="006B0489">
        <w:t>теля) реализовывалось</w:t>
      </w:r>
      <w:r w:rsidRPr="006B0489">
        <w:rPr>
          <w:spacing w:val="-1"/>
        </w:rPr>
        <w:t xml:space="preserve"> взаимодействие с министерством по регулированию контрактной системы в сфере закупок Иркутской области </w:t>
      </w:r>
      <w:r w:rsidRPr="006B0489">
        <w:t>по вопросам, св</w:t>
      </w:r>
      <w:r w:rsidRPr="006B0489">
        <w:t>я</w:t>
      </w:r>
      <w:r w:rsidRPr="006B0489">
        <w:t xml:space="preserve">занным с проведением закупок для удовлетворения нужд Законодательного </w:t>
      </w:r>
      <w:r w:rsidRPr="006B0489">
        <w:lastRenderedPageBreak/>
        <w:t>Собрания Иркутской области</w:t>
      </w:r>
      <w:r w:rsidRPr="006B0489">
        <w:rPr>
          <w:spacing w:val="1"/>
        </w:rPr>
        <w:t xml:space="preserve">, в том числе посредством </w:t>
      </w:r>
      <w:r w:rsidRPr="006B0489">
        <w:t>работы с АИС «АЦК-Госзаказ».</w:t>
      </w:r>
    </w:p>
    <w:p w:rsidR="00B9508B" w:rsidRPr="006B0489" w:rsidRDefault="00B9508B" w:rsidP="00FF127E">
      <w:pPr>
        <w:shd w:val="clear" w:color="auto" w:fill="FFFFFF"/>
        <w:ind w:firstLine="709"/>
        <w:rPr>
          <w:spacing w:val="-3"/>
        </w:rPr>
      </w:pPr>
      <w:r w:rsidRPr="006B0489">
        <w:rPr>
          <w:spacing w:val="1"/>
        </w:rPr>
        <w:t xml:space="preserve">По итогам проведения конкурентных процедур в 1-м квартале </w:t>
      </w:r>
      <w:r w:rsidR="00537EFB" w:rsidRPr="006B0489">
        <w:rPr>
          <w:spacing w:val="1"/>
        </w:rPr>
        <w:br/>
      </w:r>
      <w:r w:rsidRPr="006B0489">
        <w:rPr>
          <w:spacing w:val="1"/>
        </w:rPr>
        <w:t xml:space="preserve">2016 года </w:t>
      </w:r>
      <w:r w:rsidRPr="006B0489">
        <w:t>подготовлено и заключено 25 государственных кон</w:t>
      </w:r>
      <w:r w:rsidRPr="006B0489">
        <w:softHyphen/>
      </w:r>
      <w:r w:rsidRPr="006B0489">
        <w:rPr>
          <w:spacing w:val="-3"/>
        </w:rPr>
        <w:t>трактов,</w:t>
      </w:r>
      <w:r w:rsidRPr="006B0489">
        <w:t xml:space="preserve"> из к</w:t>
      </w:r>
      <w:r w:rsidRPr="006B0489">
        <w:t>о</w:t>
      </w:r>
      <w:r w:rsidRPr="006B0489">
        <w:t>торых по двум контрактам обязательства сторон исполнены в полном объ</w:t>
      </w:r>
      <w:r w:rsidRPr="006B0489">
        <w:t>е</w:t>
      </w:r>
      <w:r w:rsidRPr="006B0489">
        <w:t>ме</w:t>
      </w:r>
      <w:r w:rsidRPr="006B0489">
        <w:rPr>
          <w:spacing w:val="-3"/>
        </w:rPr>
        <w:t>. Одновременно проводилась работа по осуществлению закупок без пров</w:t>
      </w:r>
      <w:r w:rsidRPr="006B0489">
        <w:rPr>
          <w:spacing w:val="-3"/>
        </w:rPr>
        <w:t>е</w:t>
      </w:r>
      <w:r w:rsidRPr="006B0489">
        <w:rPr>
          <w:spacing w:val="-3"/>
        </w:rPr>
        <w:t xml:space="preserve">дения конкурентных процедур, в процессе </w:t>
      </w:r>
      <w:proofErr w:type="gramStart"/>
      <w:r w:rsidRPr="006B0489">
        <w:rPr>
          <w:spacing w:val="-3"/>
        </w:rPr>
        <w:t>которой</w:t>
      </w:r>
      <w:proofErr w:type="gramEnd"/>
      <w:r w:rsidRPr="006B0489">
        <w:rPr>
          <w:spacing w:val="-3"/>
        </w:rPr>
        <w:t xml:space="preserve"> подготовлено 20 проектов контрактов, в последующем заключенных с единственным поставщиком (по</w:t>
      </w:r>
      <w:r w:rsidRPr="006B0489">
        <w:rPr>
          <w:spacing w:val="-3"/>
        </w:rPr>
        <w:t>д</w:t>
      </w:r>
      <w:r w:rsidRPr="006B0489">
        <w:rPr>
          <w:spacing w:val="-3"/>
        </w:rPr>
        <w:t xml:space="preserve">рядчиком, исполнителем). </w:t>
      </w:r>
    </w:p>
    <w:p w:rsidR="00B9508B" w:rsidRPr="006B0489" w:rsidRDefault="00B9508B" w:rsidP="00FF127E">
      <w:pPr>
        <w:shd w:val="clear" w:color="auto" w:fill="FFFFFF"/>
        <w:ind w:firstLine="709"/>
        <w:rPr>
          <w:spacing w:val="-3"/>
        </w:rPr>
      </w:pPr>
      <w:r w:rsidRPr="006B0489">
        <w:rPr>
          <w:spacing w:val="-3"/>
        </w:rPr>
        <w:t>В соответствии с требованиями законодательства Российской Федерации и иными нормативными правовыми актами о контрактной системе в сфере з</w:t>
      </w:r>
      <w:r w:rsidRPr="006B0489">
        <w:rPr>
          <w:spacing w:val="-3"/>
        </w:rPr>
        <w:t>а</w:t>
      </w:r>
      <w:r w:rsidRPr="006B0489">
        <w:rPr>
          <w:spacing w:val="-3"/>
        </w:rPr>
        <w:t>купок товаров, работ, услуг для обеспечения государственных и муниципал</w:t>
      </w:r>
      <w:r w:rsidRPr="006B0489">
        <w:rPr>
          <w:spacing w:val="-3"/>
        </w:rPr>
        <w:t>ь</w:t>
      </w:r>
      <w:r w:rsidRPr="006B0489">
        <w:rPr>
          <w:spacing w:val="-3"/>
        </w:rPr>
        <w:t>ных нужд подготовлены и опубликованы соответствующие отчеты в единой информационной системе, а именно:</w:t>
      </w:r>
    </w:p>
    <w:p w:rsidR="00B9508B" w:rsidRPr="006B0489" w:rsidRDefault="00B9508B" w:rsidP="00FF127E">
      <w:pPr>
        <w:shd w:val="clear" w:color="auto" w:fill="FFFFFF"/>
        <w:ind w:firstLine="709"/>
        <w:rPr>
          <w:spacing w:val="-3"/>
        </w:rPr>
      </w:pPr>
      <w:r w:rsidRPr="006B0489">
        <w:rPr>
          <w:spacing w:val="-3"/>
        </w:rPr>
        <w:t>- отчет об объеме закупок у субъектов малого предпринимательства и социально ориентированных некоммерческих организаций;</w:t>
      </w:r>
    </w:p>
    <w:p w:rsidR="00B9508B" w:rsidRPr="006B0489" w:rsidRDefault="00B9508B" w:rsidP="00FF127E">
      <w:pPr>
        <w:shd w:val="clear" w:color="auto" w:fill="FFFFFF"/>
        <w:ind w:firstLine="709"/>
        <w:rPr>
          <w:spacing w:val="-3"/>
        </w:rPr>
      </w:pPr>
      <w:r w:rsidRPr="006B0489">
        <w:rPr>
          <w:spacing w:val="-3"/>
        </w:rPr>
        <w:t>- отчет об исполнении контрактов;</w:t>
      </w:r>
    </w:p>
    <w:p w:rsidR="00B9508B" w:rsidRPr="006B0489" w:rsidRDefault="00B9508B" w:rsidP="00FF127E">
      <w:pPr>
        <w:shd w:val="clear" w:color="auto" w:fill="FFFFFF"/>
        <w:ind w:firstLine="709"/>
        <w:rPr>
          <w:spacing w:val="-3"/>
        </w:rPr>
      </w:pPr>
      <w:r w:rsidRPr="006B0489">
        <w:rPr>
          <w:spacing w:val="-3"/>
        </w:rPr>
        <w:t>- отчет о заключении контрактов с единственным поставщиком, испо</w:t>
      </w:r>
      <w:r w:rsidRPr="006B0489">
        <w:rPr>
          <w:spacing w:val="-3"/>
        </w:rPr>
        <w:t>л</w:t>
      </w:r>
      <w:r w:rsidRPr="006B0489">
        <w:rPr>
          <w:spacing w:val="-3"/>
        </w:rPr>
        <w:t>нителем, подрядчиком.</w:t>
      </w:r>
    </w:p>
    <w:p w:rsidR="00B9508B" w:rsidRPr="006B0489" w:rsidRDefault="00B9508B" w:rsidP="00FF127E">
      <w:pPr>
        <w:shd w:val="clear" w:color="auto" w:fill="FFFFFF"/>
        <w:ind w:firstLine="709"/>
      </w:pPr>
      <w:r w:rsidRPr="006B0489">
        <w:rPr>
          <w:spacing w:val="1"/>
        </w:rPr>
        <w:t>В ходе исполнения заключенных контрактов сотрудниками оформл</w:t>
      </w:r>
      <w:r w:rsidRPr="006B0489">
        <w:rPr>
          <w:spacing w:val="1"/>
        </w:rPr>
        <w:t>я</w:t>
      </w:r>
      <w:r w:rsidRPr="006B0489">
        <w:rPr>
          <w:spacing w:val="1"/>
        </w:rPr>
        <w:t>лись расчетные и сопутст</w:t>
      </w:r>
      <w:r w:rsidRPr="006B0489">
        <w:rPr>
          <w:spacing w:val="1"/>
        </w:rPr>
        <w:softHyphen/>
      </w:r>
      <w:r w:rsidRPr="006B0489">
        <w:rPr>
          <w:spacing w:val="-1"/>
        </w:rPr>
        <w:t>вующие документы на поставляемые товары, в</w:t>
      </w:r>
      <w:r w:rsidRPr="006B0489">
        <w:rPr>
          <w:spacing w:val="-1"/>
        </w:rPr>
        <w:t>ы</w:t>
      </w:r>
      <w:r w:rsidRPr="006B0489">
        <w:rPr>
          <w:spacing w:val="-1"/>
        </w:rPr>
        <w:t>полняемые работы, оказы</w:t>
      </w:r>
      <w:r w:rsidRPr="006B0489">
        <w:rPr>
          <w:spacing w:val="-1"/>
        </w:rPr>
        <w:softHyphen/>
      </w:r>
      <w:r w:rsidRPr="006B0489">
        <w:rPr>
          <w:spacing w:val="2"/>
        </w:rPr>
        <w:t>ваемые услуги в соответствии с требованиями де</w:t>
      </w:r>
      <w:r w:rsidRPr="006B0489">
        <w:rPr>
          <w:spacing w:val="2"/>
        </w:rPr>
        <w:t>й</w:t>
      </w:r>
      <w:r w:rsidRPr="006B0489">
        <w:rPr>
          <w:spacing w:val="2"/>
        </w:rPr>
        <w:t>ствующего законодательства.</w:t>
      </w:r>
    </w:p>
    <w:p w:rsidR="00B9508B" w:rsidRPr="006B0489" w:rsidRDefault="00B9508B" w:rsidP="00FF127E">
      <w:pPr>
        <w:ind w:firstLine="709"/>
      </w:pPr>
      <w:r w:rsidRPr="006B0489">
        <w:rPr>
          <w:spacing w:val="-1"/>
        </w:rPr>
        <w:t>В течение отчетного периода депутаты и сотрудники аппарата Закон</w:t>
      </w:r>
      <w:r w:rsidRPr="006B0489">
        <w:rPr>
          <w:spacing w:val="-1"/>
        </w:rPr>
        <w:t>о</w:t>
      </w:r>
      <w:r w:rsidRPr="006B0489">
        <w:rPr>
          <w:spacing w:val="-1"/>
        </w:rPr>
        <w:t>дательного Собрания Иркутской области бесперебойно обеспечивались нео</w:t>
      </w:r>
      <w:r w:rsidRPr="006B0489">
        <w:rPr>
          <w:spacing w:val="-1"/>
        </w:rPr>
        <w:t>б</w:t>
      </w:r>
      <w:r w:rsidRPr="006B0489">
        <w:rPr>
          <w:spacing w:val="-1"/>
        </w:rPr>
        <w:t>ходимыми</w:t>
      </w:r>
      <w:r w:rsidR="00175EE9" w:rsidRPr="006B0489">
        <w:rPr>
          <w:spacing w:val="-1"/>
        </w:rPr>
        <w:t xml:space="preserve"> </w:t>
      </w:r>
      <w:r w:rsidRPr="006B0489">
        <w:rPr>
          <w:spacing w:val="-1"/>
        </w:rPr>
        <w:t xml:space="preserve">канцелярскими </w:t>
      </w:r>
      <w:r w:rsidRPr="006B0489">
        <w:rPr>
          <w:spacing w:val="1"/>
        </w:rPr>
        <w:t>товарами.</w:t>
      </w:r>
    </w:p>
    <w:p w:rsidR="00B9508B" w:rsidRPr="006B0489" w:rsidRDefault="00B9508B" w:rsidP="00FF127E">
      <w:pPr>
        <w:shd w:val="clear" w:color="auto" w:fill="FFFFFF"/>
        <w:ind w:firstLine="709"/>
      </w:pPr>
      <w:r w:rsidRPr="006B0489">
        <w:rPr>
          <w:spacing w:val="1"/>
        </w:rPr>
        <w:t xml:space="preserve">Под непосредственным контролем сотрудников отдела </w:t>
      </w:r>
      <w:r w:rsidRPr="006B0489">
        <w:rPr>
          <w:spacing w:val="-1"/>
        </w:rPr>
        <w:t>государстве</w:t>
      </w:r>
      <w:r w:rsidRPr="006B0489">
        <w:rPr>
          <w:spacing w:val="-1"/>
        </w:rPr>
        <w:t>н</w:t>
      </w:r>
      <w:r w:rsidRPr="006B0489">
        <w:rPr>
          <w:spacing w:val="-1"/>
        </w:rPr>
        <w:t xml:space="preserve">ных закупок и материально-технического обеспечения </w:t>
      </w:r>
      <w:r w:rsidRPr="006B0489">
        <w:rPr>
          <w:spacing w:val="1"/>
        </w:rPr>
        <w:t>аппарата выполнен косметический</w:t>
      </w:r>
      <w:r w:rsidR="00175EE9" w:rsidRPr="006B0489">
        <w:rPr>
          <w:spacing w:val="1"/>
        </w:rPr>
        <w:t xml:space="preserve"> </w:t>
      </w:r>
      <w:r w:rsidRPr="006B0489">
        <w:rPr>
          <w:spacing w:val="1"/>
        </w:rPr>
        <w:t>ремонт</w:t>
      </w:r>
      <w:r w:rsidR="00175EE9" w:rsidRPr="006B0489">
        <w:rPr>
          <w:spacing w:val="1"/>
        </w:rPr>
        <w:t xml:space="preserve"> </w:t>
      </w:r>
      <w:r w:rsidRPr="006B0489">
        <w:rPr>
          <w:spacing w:val="1"/>
        </w:rPr>
        <w:t>кабинета 440</w:t>
      </w:r>
      <w:r w:rsidRPr="006B0489">
        <w:rPr>
          <w:spacing w:val="-1"/>
        </w:rPr>
        <w:t>.</w:t>
      </w:r>
      <w:r w:rsidRPr="006B0489">
        <w:rPr>
          <w:spacing w:val="1"/>
        </w:rPr>
        <w:t xml:space="preserve"> </w:t>
      </w:r>
    </w:p>
    <w:p w:rsidR="005052F8" w:rsidRPr="006B0489" w:rsidRDefault="005052F8" w:rsidP="00FF127E">
      <w:pPr>
        <w:ind w:firstLine="709"/>
        <w:jc w:val="right"/>
        <w:rPr>
          <w:i/>
        </w:rPr>
      </w:pPr>
    </w:p>
    <w:p w:rsidR="00537EFB" w:rsidRPr="006B0489" w:rsidRDefault="00537EFB" w:rsidP="0064186C">
      <w:pPr>
        <w:jc w:val="right"/>
        <w:rPr>
          <w:i/>
        </w:rPr>
      </w:pPr>
      <w:r w:rsidRPr="006B0489">
        <w:rPr>
          <w:i/>
        </w:rPr>
        <w:br w:type="page"/>
      </w:r>
    </w:p>
    <w:p w:rsidR="004A373F" w:rsidRPr="006B0489" w:rsidRDefault="0064186C" w:rsidP="0064186C">
      <w:pPr>
        <w:jc w:val="right"/>
        <w:rPr>
          <w:i/>
        </w:rPr>
      </w:pPr>
      <w:r w:rsidRPr="006B0489">
        <w:rPr>
          <w:i/>
        </w:rPr>
        <w:lastRenderedPageBreak/>
        <w:t xml:space="preserve">Приложение </w:t>
      </w:r>
      <w:r w:rsidR="00A07E87" w:rsidRPr="006B0489">
        <w:rPr>
          <w:i/>
        </w:rPr>
        <w:t>6</w:t>
      </w:r>
    </w:p>
    <w:p w:rsidR="00C01A47" w:rsidRPr="006B0489" w:rsidRDefault="00C01A47" w:rsidP="00A07E87">
      <w:pPr>
        <w:pStyle w:val="2"/>
      </w:pPr>
      <w:bookmarkStart w:id="54" w:name="_Toc456007668"/>
      <w:bookmarkStart w:id="55" w:name="_Toc283639959"/>
      <w:bookmarkStart w:id="56" w:name="_Toc283373029"/>
      <w:r w:rsidRPr="006B0489">
        <w:t xml:space="preserve">Информация о законодательных инициативах, рассмотренных </w:t>
      </w:r>
      <w:r w:rsidRPr="006B0489">
        <w:br/>
        <w:t xml:space="preserve">на сессиях Законодательного Собрания Иркутской области </w:t>
      </w:r>
      <w:r w:rsidRPr="006B0489">
        <w:br/>
        <w:t xml:space="preserve">во 2-м квартале 2016 года </w:t>
      </w:r>
      <w:r w:rsidRPr="006B0489">
        <w:br/>
        <w:t>(по субъектам, обладающим правом законодательной инициативы)</w:t>
      </w:r>
      <w:bookmarkEnd w:id="54"/>
    </w:p>
    <w:p w:rsidR="00C01A47" w:rsidRPr="006B0489" w:rsidRDefault="00C01A47" w:rsidP="00C01A47">
      <w:pPr>
        <w:jc w:val="center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C01A47" w:rsidRPr="006B0489" w:rsidTr="00C01A47"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Pr="006B0489" w:rsidRDefault="00C01A47" w:rsidP="00A07E87">
            <w:pPr>
              <w:ind w:firstLine="0"/>
              <w:jc w:val="center"/>
            </w:pPr>
            <w:r w:rsidRPr="006B0489">
              <w:t>Субъект законодательной инициативы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Pr="006B0489" w:rsidRDefault="00C01A47" w:rsidP="00A07E87">
            <w:pPr>
              <w:ind w:firstLine="0"/>
              <w:jc w:val="center"/>
            </w:pPr>
            <w:r w:rsidRPr="006B0489">
              <w:t>Законодательные инициативы</w:t>
            </w:r>
          </w:p>
        </w:tc>
      </w:tr>
      <w:tr w:rsidR="00C01A47" w:rsidRPr="006B0489" w:rsidTr="00C01A47"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Pr="006B0489" w:rsidRDefault="00C01A47" w:rsidP="00A07E87">
            <w:pPr>
              <w:ind w:firstLine="0"/>
            </w:pPr>
            <w:r w:rsidRPr="006B0489">
              <w:t>Депутаты Законодательного Собрания</w:t>
            </w:r>
          </w:p>
          <w:p w:rsidR="00C01A47" w:rsidRPr="006B0489" w:rsidRDefault="00C01A47" w:rsidP="00A07E87">
            <w:pPr>
              <w:ind w:firstLine="0"/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Pr="006B0489" w:rsidRDefault="00C01A47" w:rsidP="00A07E87">
            <w:pPr>
              <w:ind w:firstLine="0"/>
            </w:pPr>
            <w:r w:rsidRPr="006B0489">
              <w:t>58</w:t>
            </w:r>
          </w:p>
          <w:p w:rsidR="00C01A47" w:rsidRPr="006B0489" w:rsidRDefault="00C01A47" w:rsidP="00A07E87">
            <w:pPr>
              <w:ind w:firstLine="0"/>
            </w:pPr>
            <w:r w:rsidRPr="006B0489">
              <w:t>Из них:</w:t>
            </w:r>
          </w:p>
          <w:p w:rsidR="00C01A47" w:rsidRPr="006B0489" w:rsidRDefault="00C01A47" w:rsidP="00A07E87">
            <w:pPr>
              <w:ind w:firstLine="0"/>
            </w:pPr>
            <w:r w:rsidRPr="006B0489">
              <w:t>5 – законопроекты</w:t>
            </w:r>
          </w:p>
          <w:p w:rsidR="00C01A47" w:rsidRPr="006B0489" w:rsidRDefault="00C01A47" w:rsidP="00A07E87">
            <w:pPr>
              <w:ind w:firstLine="0"/>
            </w:pPr>
            <w:r w:rsidRPr="006B0489">
              <w:t xml:space="preserve">53 – поправки </w:t>
            </w:r>
          </w:p>
        </w:tc>
      </w:tr>
      <w:tr w:rsidR="00C01A47" w:rsidRPr="006B0489" w:rsidTr="00C01A47"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Pr="006B0489" w:rsidRDefault="00C01A47" w:rsidP="00A07E87">
            <w:pPr>
              <w:ind w:firstLine="0"/>
            </w:pPr>
            <w:r w:rsidRPr="006B0489">
              <w:t>Губернатор</w:t>
            </w:r>
          </w:p>
          <w:p w:rsidR="00C01A47" w:rsidRPr="006B0489" w:rsidRDefault="00C01A47" w:rsidP="00A07E87">
            <w:pPr>
              <w:ind w:firstLine="0"/>
            </w:pPr>
          </w:p>
          <w:p w:rsidR="00C01A47" w:rsidRPr="006B0489" w:rsidRDefault="00C01A47" w:rsidP="00A07E87">
            <w:pPr>
              <w:ind w:firstLine="0"/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Pr="006B0489" w:rsidRDefault="00C01A47" w:rsidP="00A07E87">
            <w:pPr>
              <w:ind w:firstLine="0"/>
            </w:pPr>
            <w:r w:rsidRPr="006B0489">
              <w:t>55</w:t>
            </w:r>
          </w:p>
          <w:p w:rsidR="00C01A47" w:rsidRPr="006B0489" w:rsidRDefault="00C01A47" w:rsidP="00A07E87">
            <w:pPr>
              <w:ind w:firstLine="0"/>
            </w:pPr>
            <w:r w:rsidRPr="006B0489">
              <w:t>Из них:</w:t>
            </w:r>
          </w:p>
          <w:p w:rsidR="00C01A47" w:rsidRPr="006B0489" w:rsidRDefault="00C01A47" w:rsidP="00A07E87">
            <w:pPr>
              <w:ind w:firstLine="0"/>
            </w:pPr>
            <w:r w:rsidRPr="006B0489">
              <w:t>38 – законопроекты</w:t>
            </w:r>
          </w:p>
          <w:p w:rsidR="00C01A47" w:rsidRPr="006B0489" w:rsidRDefault="00C01A47" w:rsidP="00A07E87">
            <w:pPr>
              <w:ind w:firstLine="0"/>
            </w:pPr>
            <w:r w:rsidRPr="006B0489">
              <w:t>17 – поправки</w:t>
            </w:r>
          </w:p>
          <w:p w:rsidR="00C01A47" w:rsidRPr="006B0489" w:rsidRDefault="00C01A47" w:rsidP="00A07E87">
            <w:pPr>
              <w:ind w:firstLine="0"/>
            </w:pPr>
          </w:p>
        </w:tc>
      </w:tr>
      <w:tr w:rsidR="00C01A47" w:rsidRPr="006B0489" w:rsidTr="00C01A47"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Pr="006B0489" w:rsidRDefault="00C01A47" w:rsidP="00A07E87">
            <w:pPr>
              <w:ind w:firstLine="0"/>
            </w:pPr>
            <w:r w:rsidRPr="006B0489">
              <w:t>Избирательная комиссия Иркутской о</w:t>
            </w:r>
            <w:r w:rsidRPr="006B0489">
              <w:t>б</w:t>
            </w:r>
            <w:r w:rsidRPr="006B0489">
              <w:t>ласти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Pr="006B0489" w:rsidRDefault="00C01A47" w:rsidP="00A07E87">
            <w:pPr>
              <w:ind w:firstLine="0"/>
            </w:pPr>
            <w:r w:rsidRPr="006B0489">
              <w:t>110</w:t>
            </w:r>
          </w:p>
          <w:p w:rsidR="00C01A47" w:rsidRPr="006B0489" w:rsidRDefault="00C01A47" w:rsidP="00A07E87">
            <w:pPr>
              <w:ind w:firstLine="0"/>
            </w:pPr>
            <w:r w:rsidRPr="006B0489">
              <w:t>Из них:</w:t>
            </w:r>
          </w:p>
          <w:p w:rsidR="00C01A47" w:rsidRPr="006B0489" w:rsidRDefault="00C01A47" w:rsidP="00A07E87">
            <w:pPr>
              <w:ind w:firstLine="0"/>
            </w:pPr>
            <w:r w:rsidRPr="006B0489">
              <w:t>1 – законопроект</w:t>
            </w:r>
          </w:p>
          <w:p w:rsidR="00C01A47" w:rsidRPr="006B0489" w:rsidRDefault="00C01A47" w:rsidP="00A07E87">
            <w:pPr>
              <w:ind w:firstLine="0"/>
            </w:pPr>
            <w:r w:rsidRPr="006B0489">
              <w:t>109 – поправки</w:t>
            </w:r>
          </w:p>
          <w:p w:rsidR="00C01A47" w:rsidRPr="006B0489" w:rsidRDefault="00C01A47" w:rsidP="00A07E87">
            <w:pPr>
              <w:ind w:firstLine="0"/>
            </w:pPr>
          </w:p>
        </w:tc>
      </w:tr>
      <w:tr w:rsidR="00C01A47" w:rsidRPr="006B0489" w:rsidTr="00C01A47"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Pr="006B0489" w:rsidRDefault="00C01A47" w:rsidP="00A07E87">
            <w:pPr>
              <w:ind w:firstLine="0"/>
            </w:pPr>
            <w:r w:rsidRPr="006B0489">
              <w:t>Уполномоченный по правам человека в Иркутской области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Pr="006B0489" w:rsidRDefault="00C01A47" w:rsidP="00A07E87">
            <w:pPr>
              <w:ind w:firstLine="0"/>
            </w:pPr>
            <w:r w:rsidRPr="006B0489">
              <w:t>1</w:t>
            </w:r>
          </w:p>
          <w:p w:rsidR="00C01A47" w:rsidRPr="006B0489" w:rsidRDefault="00C01A47" w:rsidP="00A07E87">
            <w:pPr>
              <w:ind w:firstLine="0"/>
            </w:pPr>
            <w:r w:rsidRPr="006B0489">
              <w:t>Из них:</w:t>
            </w:r>
          </w:p>
          <w:p w:rsidR="00C01A47" w:rsidRPr="006B0489" w:rsidRDefault="00C01A47" w:rsidP="00A07E87">
            <w:pPr>
              <w:ind w:firstLine="0"/>
            </w:pPr>
            <w:r w:rsidRPr="006B0489">
              <w:t>1 – поправка</w:t>
            </w:r>
          </w:p>
          <w:p w:rsidR="00C01A47" w:rsidRPr="006B0489" w:rsidRDefault="00C01A47" w:rsidP="00A07E87">
            <w:pPr>
              <w:ind w:firstLine="0"/>
            </w:pPr>
          </w:p>
        </w:tc>
      </w:tr>
      <w:tr w:rsidR="00C01A47" w:rsidRPr="006B0489" w:rsidTr="00C01A47"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Pr="006B0489" w:rsidRDefault="00C01A47" w:rsidP="00A07E87">
            <w:pPr>
              <w:ind w:firstLine="0"/>
            </w:pPr>
            <w:r w:rsidRPr="006B0489">
              <w:t>Прокурор Иркутской области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7" w:rsidRPr="006B0489" w:rsidRDefault="00C01A47" w:rsidP="00A07E87">
            <w:pPr>
              <w:ind w:firstLine="0"/>
            </w:pPr>
            <w:r w:rsidRPr="006B0489">
              <w:t>5</w:t>
            </w:r>
          </w:p>
          <w:p w:rsidR="00C01A47" w:rsidRPr="006B0489" w:rsidRDefault="00C01A47" w:rsidP="00A07E87">
            <w:pPr>
              <w:ind w:firstLine="0"/>
            </w:pPr>
            <w:r w:rsidRPr="006B0489">
              <w:t>Из них:</w:t>
            </w:r>
          </w:p>
          <w:p w:rsidR="00C01A47" w:rsidRPr="006B0489" w:rsidRDefault="00C01A47" w:rsidP="00A07E87">
            <w:pPr>
              <w:ind w:firstLine="0"/>
            </w:pPr>
            <w:r w:rsidRPr="006B0489">
              <w:t>1 – законопроект</w:t>
            </w:r>
          </w:p>
          <w:p w:rsidR="00C01A47" w:rsidRPr="006B0489" w:rsidRDefault="00C01A47" w:rsidP="00A07E87">
            <w:pPr>
              <w:ind w:firstLine="0"/>
            </w:pPr>
            <w:r w:rsidRPr="006B0489">
              <w:t>4 – поправки</w:t>
            </w:r>
          </w:p>
          <w:p w:rsidR="00C01A47" w:rsidRPr="006B0489" w:rsidRDefault="00C01A47" w:rsidP="00A07E87">
            <w:pPr>
              <w:ind w:firstLine="0"/>
            </w:pPr>
          </w:p>
        </w:tc>
      </w:tr>
      <w:tr w:rsidR="00C01A47" w:rsidRPr="006B0489" w:rsidTr="00C01A47"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Pr="006B0489" w:rsidRDefault="00C01A47" w:rsidP="00A07E87">
            <w:pPr>
              <w:ind w:firstLine="0"/>
            </w:pPr>
            <w:r w:rsidRPr="006B0489">
              <w:t>ИТОГО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47" w:rsidRPr="006B0489" w:rsidRDefault="00C01A47" w:rsidP="00A07E87">
            <w:pPr>
              <w:ind w:firstLine="0"/>
            </w:pPr>
            <w:r w:rsidRPr="006B0489">
              <w:t>229</w:t>
            </w:r>
          </w:p>
        </w:tc>
      </w:tr>
    </w:tbl>
    <w:p w:rsidR="00C01A47" w:rsidRPr="006B0489" w:rsidRDefault="00C01A47" w:rsidP="00C01A47">
      <w:pPr>
        <w:jc w:val="center"/>
      </w:pPr>
    </w:p>
    <w:p w:rsidR="00A07E87" w:rsidRPr="006B0489" w:rsidRDefault="00A07E87" w:rsidP="00A07E87">
      <w:pPr>
        <w:pStyle w:val="2"/>
        <w:sectPr w:rsidR="00A07E87" w:rsidRPr="006B04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86C" w:rsidRPr="006B0489" w:rsidRDefault="0064186C" w:rsidP="00C272FE">
      <w:pPr>
        <w:jc w:val="center"/>
        <w:rPr>
          <w:b/>
        </w:rPr>
      </w:pPr>
      <w:r w:rsidRPr="006B0489">
        <w:rPr>
          <w:b/>
        </w:rPr>
        <w:lastRenderedPageBreak/>
        <w:t>Информация о законодательных инициативах, рассмотренных на сессиях в</w:t>
      </w:r>
      <w:r w:rsidR="00EC5C08" w:rsidRPr="006B0489">
        <w:rPr>
          <w:b/>
        </w:rPr>
        <w:t>о</w:t>
      </w:r>
      <w:r w:rsidR="00F32CA2" w:rsidRPr="006B0489">
        <w:rPr>
          <w:b/>
        </w:rPr>
        <w:t xml:space="preserve"> </w:t>
      </w:r>
      <w:r w:rsidR="00EC5C08" w:rsidRPr="006B0489">
        <w:rPr>
          <w:b/>
        </w:rPr>
        <w:t>2</w:t>
      </w:r>
      <w:r w:rsidR="00B715DD" w:rsidRPr="006B0489">
        <w:rPr>
          <w:b/>
        </w:rPr>
        <w:t xml:space="preserve">-м квартале </w:t>
      </w:r>
      <w:r w:rsidRPr="006B0489">
        <w:rPr>
          <w:b/>
        </w:rPr>
        <w:t>201</w:t>
      </w:r>
      <w:r w:rsidR="007A3E8D" w:rsidRPr="006B0489">
        <w:rPr>
          <w:b/>
        </w:rPr>
        <w:t>6</w:t>
      </w:r>
      <w:r w:rsidRPr="006B0489">
        <w:rPr>
          <w:b/>
        </w:rPr>
        <w:t xml:space="preserve"> год</w:t>
      </w:r>
      <w:bookmarkEnd w:id="55"/>
      <w:bookmarkEnd w:id="56"/>
      <w:r w:rsidR="00B715DD" w:rsidRPr="006B0489">
        <w:rPr>
          <w:b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4714"/>
        <w:gridCol w:w="1520"/>
        <w:gridCol w:w="3410"/>
        <w:gridCol w:w="2647"/>
        <w:gridCol w:w="1872"/>
      </w:tblGrid>
      <w:tr w:rsidR="00A07E87" w:rsidRPr="006B0489" w:rsidTr="00D22044">
        <w:trPr>
          <w:cantSplit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D22044">
            <w:pPr>
              <w:spacing w:after="200"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87" w:rsidRPr="006B0489" w:rsidRDefault="00A07E87" w:rsidP="00C85B76">
            <w:pPr>
              <w:ind w:firstLine="0"/>
              <w:jc w:val="center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</w:rPr>
              <w:t>Название вопроса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C85B76">
            <w:pPr>
              <w:ind w:firstLine="0"/>
              <w:jc w:val="center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</w:rPr>
              <w:t>дата посту</w:t>
            </w:r>
            <w:r w:rsidRPr="006B0489">
              <w:rPr>
                <w:sz w:val="22"/>
                <w:szCs w:val="22"/>
              </w:rPr>
              <w:t>п</w:t>
            </w:r>
            <w:r w:rsidRPr="006B0489">
              <w:rPr>
                <w:sz w:val="22"/>
                <w:szCs w:val="22"/>
              </w:rPr>
              <w:t>ления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C85B76">
            <w:pPr>
              <w:ind w:firstLine="0"/>
              <w:jc w:val="center"/>
              <w:rPr>
                <w:sz w:val="20"/>
                <w:szCs w:val="20"/>
              </w:rPr>
            </w:pPr>
            <w:r w:rsidRPr="006B0489">
              <w:rPr>
                <w:sz w:val="20"/>
                <w:szCs w:val="20"/>
              </w:rPr>
              <w:t>автор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C85B76">
            <w:pPr>
              <w:ind w:firstLine="0"/>
              <w:jc w:val="center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</w:rPr>
              <w:t>комитет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87" w:rsidRPr="006B0489" w:rsidRDefault="00A07E87" w:rsidP="00C85B76">
            <w:pPr>
              <w:ind w:firstLine="0"/>
              <w:jc w:val="center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</w:rPr>
              <w:t>ход рассмотр</w:t>
            </w:r>
            <w:r w:rsidRPr="006B0489">
              <w:rPr>
                <w:sz w:val="22"/>
                <w:szCs w:val="22"/>
              </w:rPr>
              <w:t>е</w:t>
            </w:r>
            <w:r w:rsidRPr="006B0489">
              <w:rPr>
                <w:sz w:val="22"/>
                <w:szCs w:val="22"/>
              </w:rPr>
              <w:t>ния</w:t>
            </w:r>
          </w:p>
        </w:tc>
      </w:tr>
      <w:tr w:rsidR="00A07E87" w:rsidRPr="006B0489" w:rsidTr="00D22044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5449BB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</w:rPr>
              <w:t xml:space="preserve">Проект закона Иркутской области </w:t>
            </w:r>
            <w:r w:rsidRPr="006B0489">
              <w:rPr>
                <w:b/>
                <w:sz w:val="22"/>
                <w:szCs w:val="22"/>
              </w:rPr>
              <w:t>«О внес</w:t>
            </w:r>
            <w:r w:rsidRPr="006B0489">
              <w:rPr>
                <w:b/>
                <w:sz w:val="22"/>
                <w:szCs w:val="22"/>
              </w:rPr>
              <w:t>е</w:t>
            </w:r>
            <w:r w:rsidRPr="006B0489">
              <w:rPr>
                <w:b/>
                <w:sz w:val="22"/>
                <w:szCs w:val="22"/>
              </w:rPr>
              <w:t>нии изменения в часть 4 статьи 32 Закона Иркутской области «О наградах Иркутской области и почетных званиях Иркутской о</w:t>
            </w:r>
            <w:r w:rsidRPr="006B0489">
              <w:rPr>
                <w:b/>
                <w:sz w:val="22"/>
                <w:szCs w:val="22"/>
              </w:rPr>
              <w:t>б</w:t>
            </w:r>
            <w:r w:rsidRPr="006B0489">
              <w:rPr>
                <w:b/>
                <w:sz w:val="22"/>
                <w:szCs w:val="22"/>
              </w:rPr>
              <w:t>ласти</w:t>
            </w:r>
            <w:r w:rsidRPr="006B048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6B0489">
              <w:rPr>
                <w:sz w:val="22"/>
                <w:szCs w:val="22"/>
              </w:rPr>
              <w:t>вх</w:t>
            </w:r>
            <w:proofErr w:type="spellEnd"/>
            <w:r w:rsidRPr="006B0489">
              <w:rPr>
                <w:sz w:val="22"/>
                <w:szCs w:val="22"/>
              </w:rPr>
              <w:t xml:space="preserve"> 731 от 20.02.2016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0"/>
                <w:szCs w:val="20"/>
              </w:rPr>
            </w:pPr>
            <w:r w:rsidRPr="006B0489">
              <w:rPr>
                <w:sz w:val="20"/>
                <w:szCs w:val="20"/>
              </w:rPr>
              <w:t>В.А. Матиенко (4 изб</w:t>
            </w:r>
            <w:proofErr w:type="gramStart"/>
            <w:r w:rsidRPr="006B0489">
              <w:rPr>
                <w:sz w:val="20"/>
                <w:szCs w:val="20"/>
              </w:rPr>
              <w:t>.</w:t>
            </w:r>
            <w:proofErr w:type="gramEnd"/>
            <w:r w:rsidRPr="006B04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0489">
              <w:rPr>
                <w:sz w:val="20"/>
                <w:szCs w:val="20"/>
              </w:rPr>
              <w:t>о</w:t>
            </w:r>
            <w:proofErr w:type="gramEnd"/>
            <w:r w:rsidRPr="006B0489">
              <w:rPr>
                <w:sz w:val="20"/>
                <w:szCs w:val="20"/>
              </w:rPr>
              <w:t>кр</w:t>
            </w:r>
            <w:proofErr w:type="spellEnd"/>
            <w:r w:rsidRPr="006B0489">
              <w:rPr>
                <w:sz w:val="20"/>
                <w:szCs w:val="20"/>
              </w:rPr>
              <w:t xml:space="preserve">.), А.В. </w:t>
            </w:r>
            <w:proofErr w:type="spellStart"/>
            <w:r w:rsidRPr="006B0489">
              <w:rPr>
                <w:sz w:val="20"/>
                <w:szCs w:val="20"/>
              </w:rPr>
              <w:t>Козюры</w:t>
            </w:r>
            <w:proofErr w:type="spellEnd"/>
            <w:r w:rsidRPr="006B0489">
              <w:rPr>
                <w:sz w:val="20"/>
                <w:szCs w:val="20"/>
              </w:rPr>
              <w:t xml:space="preserve"> (ВПП «ЕДИНАЯ РО</w:t>
            </w:r>
            <w:r w:rsidRPr="006B0489">
              <w:rPr>
                <w:sz w:val="20"/>
                <w:szCs w:val="20"/>
              </w:rPr>
              <w:t>С</w:t>
            </w:r>
            <w:r w:rsidRPr="006B0489">
              <w:rPr>
                <w:sz w:val="20"/>
                <w:szCs w:val="20"/>
              </w:rPr>
              <w:t xml:space="preserve">СИЯ»), А.Н. </w:t>
            </w:r>
            <w:proofErr w:type="spellStart"/>
            <w:r w:rsidRPr="006B0489">
              <w:rPr>
                <w:sz w:val="20"/>
                <w:szCs w:val="20"/>
              </w:rPr>
              <w:t>Лабыгин</w:t>
            </w:r>
            <w:proofErr w:type="spellEnd"/>
            <w:r w:rsidRPr="006B0489">
              <w:rPr>
                <w:sz w:val="20"/>
                <w:szCs w:val="20"/>
              </w:rPr>
              <w:t xml:space="preserve"> (5 изб. </w:t>
            </w:r>
            <w:proofErr w:type="spellStart"/>
            <w:r w:rsidRPr="006B0489">
              <w:rPr>
                <w:sz w:val="20"/>
                <w:szCs w:val="20"/>
              </w:rPr>
              <w:t>окр</w:t>
            </w:r>
            <w:proofErr w:type="spellEnd"/>
            <w:r w:rsidRPr="006B0489">
              <w:rPr>
                <w:sz w:val="20"/>
                <w:szCs w:val="20"/>
              </w:rPr>
              <w:t xml:space="preserve">.), Э.Е. </w:t>
            </w:r>
            <w:proofErr w:type="spellStart"/>
            <w:r w:rsidRPr="006B0489">
              <w:rPr>
                <w:sz w:val="20"/>
                <w:szCs w:val="20"/>
              </w:rPr>
              <w:t>Дикунов</w:t>
            </w:r>
            <w:proofErr w:type="spellEnd"/>
            <w:r w:rsidRPr="006B0489">
              <w:rPr>
                <w:sz w:val="20"/>
                <w:szCs w:val="20"/>
              </w:rPr>
              <w:t xml:space="preserve"> (ПП «Гражданская платформа»)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i/>
                <w:sz w:val="22"/>
                <w:szCs w:val="22"/>
              </w:rPr>
            </w:pPr>
            <w:r w:rsidRPr="006B0489">
              <w:rPr>
                <w:i/>
                <w:sz w:val="22"/>
                <w:szCs w:val="22"/>
              </w:rPr>
              <w:t>Комитет по законод</w:t>
            </w:r>
            <w:r w:rsidRPr="006B0489">
              <w:rPr>
                <w:i/>
                <w:sz w:val="22"/>
                <w:szCs w:val="22"/>
              </w:rPr>
              <w:t>а</w:t>
            </w:r>
            <w:r w:rsidRPr="006B0489">
              <w:rPr>
                <w:i/>
                <w:sz w:val="22"/>
                <w:szCs w:val="22"/>
              </w:rPr>
              <w:t>тельству о госуда</w:t>
            </w:r>
            <w:r w:rsidRPr="006B0489">
              <w:rPr>
                <w:i/>
                <w:sz w:val="22"/>
                <w:szCs w:val="22"/>
              </w:rPr>
              <w:t>р</w:t>
            </w:r>
            <w:r w:rsidRPr="006B0489">
              <w:rPr>
                <w:i/>
                <w:sz w:val="22"/>
                <w:szCs w:val="22"/>
              </w:rPr>
              <w:t>ственном строител</w:t>
            </w:r>
            <w:r w:rsidRPr="006B0489">
              <w:rPr>
                <w:i/>
                <w:sz w:val="22"/>
                <w:szCs w:val="22"/>
              </w:rPr>
              <w:t>ь</w:t>
            </w:r>
            <w:r w:rsidRPr="006B0489">
              <w:rPr>
                <w:i/>
                <w:sz w:val="22"/>
                <w:szCs w:val="22"/>
              </w:rPr>
              <w:t>стве области и местном самоуправлении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b/>
                <w:sz w:val="22"/>
                <w:szCs w:val="22"/>
              </w:rPr>
              <w:t>Окончательно</w:t>
            </w:r>
            <w:r w:rsidRPr="006B0489">
              <w:rPr>
                <w:sz w:val="22"/>
                <w:szCs w:val="22"/>
              </w:rPr>
              <w:t xml:space="preserve"> </w:t>
            </w:r>
          </w:p>
          <w:p w:rsidR="00A07E87" w:rsidRPr="006B0489" w:rsidRDefault="00A07E87" w:rsidP="00A07E87">
            <w:pPr>
              <w:ind w:firstLine="0"/>
              <w:rPr>
                <w:b/>
                <w:sz w:val="22"/>
                <w:szCs w:val="22"/>
              </w:rPr>
            </w:pPr>
            <w:r w:rsidRPr="006B0489">
              <w:rPr>
                <w:sz w:val="22"/>
                <w:szCs w:val="22"/>
              </w:rPr>
              <w:t>на 37-й сессии 14.04.2016</w:t>
            </w:r>
          </w:p>
        </w:tc>
      </w:tr>
      <w:tr w:rsidR="00A07E87" w:rsidRPr="006B0489" w:rsidTr="00D22044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5449BB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b/>
                <w:sz w:val="22"/>
                <w:szCs w:val="22"/>
              </w:rPr>
            </w:pPr>
            <w:r w:rsidRPr="006B0489">
              <w:rPr>
                <w:sz w:val="22"/>
                <w:szCs w:val="22"/>
                <w:lang w:eastAsia="zh-CN"/>
              </w:rPr>
              <w:t xml:space="preserve">Проект закона Иркутской области </w:t>
            </w:r>
            <w:r w:rsidRPr="006B0489">
              <w:rPr>
                <w:b/>
                <w:sz w:val="22"/>
                <w:szCs w:val="22"/>
                <w:lang w:eastAsia="zh-CN"/>
              </w:rPr>
              <w:t>«О внес</w:t>
            </w:r>
            <w:r w:rsidRPr="006B0489">
              <w:rPr>
                <w:b/>
                <w:sz w:val="22"/>
                <w:szCs w:val="22"/>
                <w:lang w:eastAsia="zh-CN"/>
              </w:rPr>
              <w:t>е</w:t>
            </w:r>
            <w:r w:rsidRPr="006B0489">
              <w:rPr>
                <w:b/>
                <w:sz w:val="22"/>
                <w:szCs w:val="22"/>
                <w:lang w:eastAsia="zh-CN"/>
              </w:rPr>
              <w:t>нии изменений в статьи 26 и 54 Закона И</w:t>
            </w:r>
            <w:r w:rsidRPr="006B0489">
              <w:rPr>
                <w:b/>
                <w:sz w:val="22"/>
                <w:szCs w:val="22"/>
                <w:lang w:eastAsia="zh-CN"/>
              </w:rPr>
              <w:t>р</w:t>
            </w:r>
            <w:r w:rsidRPr="006B0489">
              <w:rPr>
                <w:b/>
                <w:sz w:val="22"/>
                <w:szCs w:val="22"/>
                <w:lang w:eastAsia="zh-CN"/>
              </w:rPr>
              <w:t>кутской области «О Законодательном С</w:t>
            </w:r>
            <w:r w:rsidRPr="006B0489">
              <w:rPr>
                <w:b/>
                <w:sz w:val="22"/>
                <w:szCs w:val="22"/>
                <w:lang w:eastAsia="zh-CN"/>
              </w:rPr>
              <w:t>о</w:t>
            </w:r>
            <w:r w:rsidRPr="006B0489">
              <w:rPr>
                <w:b/>
                <w:sz w:val="22"/>
                <w:szCs w:val="22"/>
                <w:lang w:eastAsia="zh-CN"/>
              </w:rPr>
              <w:t>брании Иркутской области»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proofErr w:type="spellStart"/>
            <w:r w:rsidRPr="006B0489">
              <w:rPr>
                <w:sz w:val="22"/>
                <w:szCs w:val="22"/>
              </w:rPr>
              <w:t>вх</w:t>
            </w:r>
            <w:proofErr w:type="spellEnd"/>
            <w:r w:rsidRPr="006B0489">
              <w:rPr>
                <w:sz w:val="22"/>
                <w:szCs w:val="22"/>
              </w:rPr>
              <w:t xml:space="preserve"> 2206 от 5.05.2016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0"/>
                <w:szCs w:val="20"/>
              </w:rPr>
            </w:pPr>
            <w:r w:rsidRPr="006B0489">
              <w:rPr>
                <w:sz w:val="20"/>
                <w:szCs w:val="20"/>
              </w:rPr>
              <w:t xml:space="preserve">С.Ф. </w:t>
            </w:r>
            <w:proofErr w:type="spellStart"/>
            <w:r w:rsidRPr="006B0489">
              <w:rPr>
                <w:sz w:val="20"/>
                <w:szCs w:val="20"/>
              </w:rPr>
              <w:t>Брилка</w:t>
            </w:r>
            <w:proofErr w:type="spellEnd"/>
            <w:r w:rsidRPr="006B0489">
              <w:rPr>
                <w:sz w:val="20"/>
                <w:szCs w:val="20"/>
              </w:rPr>
              <w:t xml:space="preserve"> (ВПП «ЕДИНАЯ РО</w:t>
            </w:r>
            <w:r w:rsidRPr="006B0489">
              <w:rPr>
                <w:sz w:val="20"/>
                <w:szCs w:val="20"/>
              </w:rPr>
              <w:t>С</w:t>
            </w:r>
            <w:r w:rsidRPr="006B0489">
              <w:rPr>
                <w:sz w:val="20"/>
                <w:szCs w:val="20"/>
              </w:rPr>
              <w:t xml:space="preserve">СИЯ»), А.Н. </w:t>
            </w:r>
            <w:proofErr w:type="spellStart"/>
            <w:r w:rsidRPr="006B0489">
              <w:rPr>
                <w:sz w:val="20"/>
                <w:szCs w:val="20"/>
              </w:rPr>
              <w:t>Лабыгин</w:t>
            </w:r>
            <w:proofErr w:type="spellEnd"/>
            <w:r w:rsidRPr="006B0489">
              <w:rPr>
                <w:sz w:val="20"/>
                <w:szCs w:val="20"/>
              </w:rPr>
              <w:t xml:space="preserve"> (5 изб. </w:t>
            </w:r>
            <w:proofErr w:type="spellStart"/>
            <w:r w:rsidRPr="006B0489">
              <w:rPr>
                <w:sz w:val="20"/>
                <w:szCs w:val="20"/>
              </w:rPr>
              <w:t>окр</w:t>
            </w:r>
            <w:proofErr w:type="spellEnd"/>
            <w:r w:rsidRPr="006B0489">
              <w:rPr>
                <w:sz w:val="20"/>
                <w:szCs w:val="20"/>
              </w:rPr>
              <w:t xml:space="preserve">.), Н.И. </w:t>
            </w:r>
            <w:proofErr w:type="spellStart"/>
            <w:r w:rsidRPr="006B0489">
              <w:rPr>
                <w:sz w:val="20"/>
                <w:szCs w:val="20"/>
              </w:rPr>
              <w:t>Дикусарова</w:t>
            </w:r>
            <w:proofErr w:type="spellEnd"/>
            <w:r w:rsidRPr="006B0489">
              <w:rPr>
                <w:sz w:val="20"/>
                <w:szCs w:val="20"/>
              </w:rPr>
              <w:t xml:space="preserve"> (ВПП «ЕДИНАЯ РОССИЯ»), К.Р. </w:t>
            </w:r>
            <w:proofErr w:type="spellStart"/>
            <w:r w:rsidRPr="006B0489">
              <w:rPr>
                <w:sz w:val="20"/>
                <w:szCs w:val="20"/>
              </w:rPr>
              <w:t>Алдаров</w:t>
            </w:r>
            <w:proofErr w:type="spellEnd"/>
            <w:r w:rsidRPr="006B0489">
              <w:rPr>
                <w:sz w:val="20"/>
                <w:szCs w:val="20"/>
              </w:rPr>
              <w:t xml:space="preserve"> (22 </w:t>
            </w:r>
            <w:proofErr w:type="spellStart"/>
            <w:r w:rsidRPr="006B0489">
              <w:rPr>
                <w:sz w:val="20"/>
                <w:szCs w:val="20"/>
              </w:rPr>
              <w:t>изб</w:t>
            </w:r>
            <w:proofErr w:type="gramStart"/>
            <w:r w:rsidRPr="006B0489">
              <w:rPr>
                <w:sz w:val="20"/>
                <w:szCs w:val="20"/>
              </w:rPr>
              <w:t>.о</w:t>
            </w:r>
            <w:proofErr w:type="gramEnd"/>
            <w:r w:rsidRPr="006B0489">
              <w:rPr>
                <w:sz w:val="20"/>
                <w:szCs w:val="20"/>
              </w:rPr>
              <w:t>кр</w:t>
            </w:r>
            <w:proofErr w:type="spellEnd"/>
            <w:r w:rsidRPr="006B0489">
              <w:rPr>
                <w:sz w:val="20"/>
                <w:szCs w:val="20"/>
              </w:rPr>
              <w:t>.)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i/>
                <w:sz w:val="22"/>
                <w:szCs w:val="22"/>
              </w:rPr>
            </w:pPr>
            <w:r w:rsidRPr="006B0489">
              <w:rPr>
                <w:i/>
                <w:sz w:val="22"/>
                <w:szCs w:val="22"/>
              </w:rPr>
              <w:t>Комитет по законод</w:t>
            </w:r>
            <w:r w:rsidRPr="006B0489">
              <w:rPr>
                <w:i/>
                <w:sz w:val="22"/>
                <w:szCs w:val="22"/>
              </w:rPr>
              <w:t>а</w:t>
            </w:r>
            <w:r w:rsidRPr="006B0489">
              <w:rPr>
                <w:i/>
                <w:sz w:val="22"/>
                <w:szCs w:val="22"/>
              </w:rPr>
              <w:t>тельству о госуда</w:t>
            </w:r>
            <w:r w:rsidRPr="006B0489">
              <w:rPr>
                <w:i/>
                <w:sz w:val="22"/>
                <w:szCs w:val="22"/>
              </w:rPr>
              <w:t>р</w:t>
            </w:r>
            <w:r w:rsidRPr="006B0489">
              <w:rPr>
                <w:i/>
                <w:sz w:val="22"/>
                <w:szCs w:val="22"/>
              </w:rPr>
              <w:t>ственном строител</w:t>
            </w:r>
            <w:r w:rsidRPr="006B0489">
              <w:rPr>
                <w:i/>
                <w:sz w:val="22"/>
                <w:szCs w:val="22"/>
              </w:rPr>
              <w:t>ь</w:t>
            </w:r>
            <w:r w:rsidRPr="006B0489">
              <w:rPr>
                <w:i/>
                <w:sz w:val="22"/>
                <w:szCs w:val="22"/>
              </w:rPr>
              <w:t>стве области и местном самоуправлении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b/>
                <w:sz w:val="22"/>
                <w:szCs w:val="22"/>
              </w:rPr>
            </w:pPr>
            <w:r w:rsidRPr="006B0489">
              <w:rPr>
                <w:b/>
                <w:sz w:val="22"/>
                <w:szCs w:val="22"/>
              </w:rPr>
              <w:t>Окончательно</w:t>
            </w:r>
          </w:p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</w:rPr>
              <w:t>на</w:t>
            </w:r>
            <w:r w:rsidR="00715991" w:rsidRPr="006B0489">
              <w:rPr>
                <w:b/>
                <w:sz w:val="22"/>
                <w:szCs w:val="22"/>
              </w:rPr>
              <w:t xml:space="preserve"> </w:t>
            </w:r>
            <w:r w:rsidRPr="006B0489">
              <w:rPr>
                <w:sz w:val="22"/>
                <w:szCs w:val="22"/>
              </w:rPr>
              <w:t>38-й сессии 18.05.2016</w:t>
            </w:r>
          </w:p>
        </w:tc>
      </w:tr>
      <w:tr w:rsidR="00A07E87" w:rsidRPr="006B0489" w:rsidTr="00D22044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5449BB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  <w:lang w:eastAsia="zh-CN"/>
              </w:rPr>
              <w:t>Проект закона Иркутской области</w:t>
            </w:r>
            <w:r w:rsidRPr="006B0489">
              <w:rPr>
                <w:b/>
                <w:sz w:val="22"/>
                <w:szCs w:val="22"/>
                <w:lang w:eastAsia="zh-CN"/>
              </w:rPr>
              <w:t xml:space="preserve"> «О внес</w:t>
            </w:r>
            <w:r w:rsidRPr="006B0489">
              <w:rPr>
                <w:b/>
                <w:sz w:val="22"/>
                <w:szCs w:val="22"/>
                <w:lang w:eastAsia="zh-CN"/>
              </w:rPr>
              <w:t>е</w:t>
            </w:r>
            <w:r w:rsidRPr="006B0489">
              <w:rPr>
                <w:b/>
                <w:sz w:val="22"/>
                <w:szCs w:val="22"/>
                <w:lang w:eastAsia="zh-CN"/>
              </w:rPr>
              <w:t xml:space="preserve">нии изменения в часть 2 статьи 8 Закона Иркутской области «О внесении изменений в отдельные законы Иркутской области» (о плате за содержание жилого помещения)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proofErr w:type="spellStart"/>
            <w:r w:rsidRPr="006B0489">
              <w:rPr>
                <w:sz w:val="22"/>
                <w:szCs w:val="22"/>
              </w:rPr>
              <w:t>вх</w:t>
            </w:r>
            <w:proofErr w:type="spellEnd"/>
            <w:r w:rsidRPr="006B0489">
              <w:rPr>
                <w:sz w:val="22"/>
                <w:szCs w:val="22"/>
              </w:rPr>
              <w:t xml:space="preserve"> 2071 от 26.04.2016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0"/>
                <w:szCs w:val="20"/>
              </w:rPr>
            </w:pPr>
            <w:r w:rsidRPr="006B0489">
              <w:rPr>
                <w:sz w:val="20"/>
                <w:szCs w:val="20"/>
              </w:rPr>
              <w:t xml:space="preserve">С.Ф. </w:t>
            </w:r>
            <w:proofErr w:type="spellStart"/>
            <w:r w:rsidRPr="006B0489">
              <w:rPr>
                <w:sz w:val="20"/>
                <w:szCs w:val="20"/>
              </w:rPr>
              <w:t>Брилка</w:t>
            </w:r>
            <w:proofErr w:type="spellEnd"/>
            <w:r w:rsidRPr="006B0489">
              <w:rPr>
                <w:sz w:val="20"/>
                <w:szCs w:val="20"/>
              </w:rPr>
              <w:t xml:space="preserve"> (ВПП «ЕДИНАЯ РО</w:t>
            </w:r>
            <w:r w:rsidRPr="006B0489">
              <w:rPr>
                <w:sz w:val="20"/>
                <w:szCs w:val="20"/>
              </w:rPr>
              <w:t>С</w:t>
            </w:r>
            <w:r w:rsidRPr="006B0489">
              <w:rPr>
                <w:sz w:val="20"/>
                <w:szCs w:val="20"/>
              </w:rPr>
              <w:t xml:space="preserve">СИЯ»), А.Н. </w:t>
            </w:r>
            <w:proofErr w:type="spellStart"/>
            <w:r w:rsidRPr="006B0489">
              <w:rPr>
                <w:sz w:val="20"/>
                <w:szCs w:val="20"/>
              </w:rPr>
              <w:t>Лабыгин</w:t>
            </w:r>
            <w:proofErr w:type="spellEnd"/>
            <w:r w:rsidRPr="006B0489">
              <w:rPr>
                <w:sz w:val="20"/>
                <w:szCs w:val="20"/>
              </w:rPr>
              <w:t xml:space="preserve"> (5 изб</w:t>
            </w:r>
            <w:proofErr w:type="gramStart"/>
            <w:r w:rsidRPr="006B0489">
              <w:rPr>
                <w:sz w:val="20"/>
                <w:szCs w:val="20"/>
              </w:rPr>
              <w:t>.</w:t>
            </w:r>
            <w:proofErr w:type="gramEnd"/>
            <w:r w:rsidRPr="006B04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0489">
              <w:rPr>
                <w:sz w:val="20"/>
                <w:szCs w:val="20"/>
              </w:rPr>
              <w:t>о</w:t>
            </w:r>
            <w:proofErr w:type="gramEnd"/>
            <w:r w:rsidRPr="006B0489">
              <w:rPr>
                <w:sz w:val="20"/>
                <w:szCs w:val="20"/>
              </w:rPr>
              <w:t>кр</w:t>
            </w:r>
            <w:proofErr w:type="spellEnd"/>
            <w:r w:rsidRPr="006B0489">
              <w:rPr>
                <w:sz w:val="20"/>
                <w:szCs w:val="20"/>
              </w:rPr>
              <w:t>.)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i/>
                <w:sz w:val="22"/>
                <w:szCs w:val="22"/>
              </w:rPr>
            </w:pPr>
            <w:r w:rsidRPr="006B0489">
              <w:rPr>
                <w:i/>
                <w:sz w:val="22"/>
                <w:szCs w:val="22"/>
              </w:rPr>
              <w:t>Комитет по здравоохр</w:t>
            </w:r>
            <w:r w:rsidRPr="006B0489">
              <w:rPr>
                <w:i/>
                <w:sz w:val="22"/>
                <w:szCs w:val="22"/>
              </w:rPr>
              <w:t>а</w:t>
            </w:r>
            <w:r w:rsidRPr="006B0489">
              <w:rPr>
                <w:i/>
                <w:sz w:val="22"/>
                <w:szCs w:val="22"/>
              </w:rPr>
              <w:t>нению и социальной з</w:t>
            </w:r>
            <w:r w:rsidRPr="006B0489">
              <w:rPr>
                <w:i/>
                <w:sz w:val="22"/>
                <w:szCs w:val="22"/>
              </w:rPr>
              <w:t>а</w:t>
            </w:r>
            <w:r w:rsidRPr="006B0489">
              <w:rPr>
                <w:i/>
                <w:sz w:val="22"/>
                <w:szCs w:val="22"/>
              </w:rPr>
              <w:t>щите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b/>
                <w:sz w:val="22"/>
                <w:szCs w:val="22"/>
              </w:rPr>
            </w:pPr>
            <w:r w:rsidRPr="006B0489">
              <w:rPr>
                <w:b/>
                <w:sz w:val="22"/>
                <w:szCs w:val="22"/>
              </w:rPr>
              <w:t xml:space="preserve">Окончательно </w:t>
            </w:r>
          </w:p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</w:rPr>
              <w:t>на 39-й сессии 15.06.2016</w:t>
            </w:r>
          </w:p>
        </w:tc>
      </w:tr>
      <w:tr w:rsidR="00A07E87" w:rsidRPr="006B0489" w:rsidTr="00D22044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5449BB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</w:rPr>
              <w:t>Проект Закона Иркутской области</w:t>
            </w:r>
            <w:r w:rsidRPr="006B0489">
              <w:rPr>
                <w:b/>
                <w:sz w:val="22"/>
                <w:szCs w:val="22"/>
              </w:rPr>
              <w:t xml:space="preserve"> «О внес</w:t>
            </w:r>
            <w:r w:rsidRPr="006B0489">
              <w:rPr>
                <w:b/>
                <w:sz w:val="22"/>
                <w:szCs w:val="22"/>
              </w:rPr>
              <w:t>е</w:t>
            </w:r>
            <w:r w:rsidRPr="006B0489">
              <w:rPr>
                <w:b/>
                <w:sz w:val="22"/>
                <w:szCs w:val="22"/>
              </w:rPr>
              <w:t>нии изменения в приложение 1 к Закону Иркутской области «О наделении органов местного самоуправления отдельными о</w:t>
            </w:r>
            <w:r w:rsidRPr="006B0489">
              <w:rPr>
                <w:b/>
                <w:sz w:val="22"/>
                <w:szCs w:val="22"/>
              </w:rPr>
              <w:t>б</w:t>
            </w:r>
            <w:r w:rsidRPr="006B0489">
              <w:rPr>
                <w:b/>
                <w:sz w:val="22"/>
                <w:szCs w:val="22"/>
              </w:rPr>
              <w:t>ластными государственными полномочи</w:t>
            </w:r>
            <w:r w:rsidRPr="006B0489">
              <w:rPr>
                <w:b/>
                <w:sz w:val="22"/>
                <w:szCs w:val="22"/>
              </w:rPr>
              <w:t>я</w:t>
            </w:r>
            <w:r w:rsidRPr="006B0489">
              <w:rPr>
                <w:b/>
                <w:sz w:val="22"/>
                <w:szCs w:val="22"/>
              </w:rPr>
              <w:t>ми в области регулирования тарифов в о</w:t>
            </w:r>
            <w:r w:rsidRPr="006B0489">
              <w:rPr>
                <w:b/>
                <w:sz w:val="22"/>
                <w:szCs w:val="22"/>
              </w:rPr>
              <w:t>б</w:t>
            </w:r>
            <w:r w:rsidRPr="006B0489">
              <w:rPr>
                <w:b/>
                <w:sz w:val="22"/>
                <w:szCs w:val="22"/>
              </w:rPr>
              <w:t>ласти обращения с твердыми коммунал</w:t>
            </w:r>
            <w:r w:rsidRPr="006B0489">
              <w:rPr>
                <w:b/>
                <w:sz w:val="22"/>
                <w:szCs w:val="22"/>
              </w:rPr>
              <w:t>ь</w:t>
            </w:r>
            <w:r w:rsidRPr="006B0489">
              <w:rPr>
                <w:b/>
                <w:sz w:val="22"/>
                <w:szCs w:val="22"/>
              </w:rPr>
              <w:t xml:space="preserve">ными отходами»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492858" w:rsidP="00A07E87">
            <w:pPr>
              <w:ind w:firstLine="0"/>
              <w:rPr>
                <w:sz w:val="22"/>
                <w:szCs w:val="22"/>
              </w:rPr>
            </w:pPr>
            <w:hyperlink r:id="rId22" w:tgtFrame="popMan" w:history="1">
              <w:r w:rsidR="00A07E87" w:rsidRPr="006B0489">
                <w:rPr>
                  <w:sz w:val="22"/>
                  <w:szCs w:val="22"/>
                </w:rPr>
                <w:t>вх1232</w:t>
              </w:r>
            </w:hyperlink>
            <w:r w:rsidR="00A07E87" w:rsidRPr="006B0489">
              <w:rPr>
                <w:sz w:val="22"/>
                <w:szCs w:val="22"/>
              </w:rPr>
              <w:t xml:space="preserve"> от </w:t>
            </w:r>
          </w:p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</w:rPr>
              <w:t>22.03.2016</w:t>
            </w:r>
          </w:p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0"/>
                <w:szCs w:val="20"/>
              </w:rPr>
            </w:pPr>
            <w:r w:rsidRPr="006B0489">
              <w:rPr>
                <w:sz w:val="20"/>
                <w:szCs w:val="20"/>
                <w:lang w:eastAsia="zh-CN"/>
              </w:rPr>
              <w:t>Прокурор</w:t>
            </w:r>
            <w:r w:rsidR="00715991" w:rsidRPr="006B0489">
              <w:rPr>
                <w:sz w:val="20"/>
                <w:szCs w:val="20"/>
                <w:lang w:eastAsia="zh-CN"/>
              </w:rPr>
              <w:t xml:space="preserve"> </w:t>
            </w:r>
            <w:r w:rsidRPr="006B0489">
              <w:rPr>
                <w:sz w:val="20"/>
                <w:szCs w:val="20"/>
                <w:lang w:eastAsia="zh-CN"/>
              </w:rPr>
              <w:t>Иркутской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i/>
                <w:sz w:val="22"/>
                <w:szCs w:val="22"/>
              </w:rPr>
            </w:pPr>
            <w:r w:rsidRPr="006B0489">
              <w:rPr>
                <w:i/>
                <w:sz w:val="22"/>
                <w:szCs w:val="22"/>
              </w:rPr>
              <w:t>Комитет по собстве</w:t>
            </w:r>
            <w:r w:rsidRPr="006B0489">
              <w:rPr>
                <w:i/>
                <w:sz w:val="22"/>
                <w:szCs w:val="22"/>
              </w:rPr>
              <w:t>н</w:t>
            </w:r>
            <w:r w:rsidRPr="006B0489">
              <w:rPr>
                <w:i/>
                <w:sz w:val="22"/>
                <w:szCs w:val="22"/>
              </w:rPr>
              <w:t>ности и экономической политике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C85B76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b/>
                <w:sz w:val="22"/>
                <w:szCs w:val="22"/>
              </w:rPr>
              <w:t>Окончательно</w:t>
            </w:r>
            <w:r w:rsidR="00C85B76" w:rsidRPr="006B0489">
              <w:rPr>
                <w:b/>
                <w:sz w:val="22"/>
                <w:szCs w:val="22"/>
              </w:rPr>
              <w:t xml:space="preserve"> </w:t>
            </w:r>
            <w:r w:rsidR="00C85B76" w:rsidRPr="006B0489">
              <w:rPr>
                <w:sz w:val="22"/>
                <w:szCs w:val="22"/>
              </w:rPr>
              <w:t>на</w:t>
            </w:r>
            <w:r w:rsidR="00C85B76" w:rsidRPr="006B0489">
              <w:rPr>
                <w:b/>
                <w:sz w:val="22"/>
                <w:szCs w:val="22"/>
              </w:rPr>
              <w:t xml:space="preserve"> </w:t>
            </w:r>
            <w:r w:rsidRPr="006B0489">
              <w:rPr>
                <w:sz w:val="22"/>
                <w:szCs w:val="22"/>
              </w:rPr>
              <w:t>38-</w:t>
            </w:r>
            <w:r w:rsidR="00C85B76" w:rsidRPr="006B0489">
              <w:rPr>
                <w:sz w:val="22"/>
                <w:szCs w:val="22"/>
              </w:rPr>
              <w:t>й</w:t>
            </w:r>
            <w:r w:rsidRPr="006B0489">
              <w:rPr>
                <w:sz w:val="22"/>
                <w:szCs w:val="22"/>
              </w:rPr>
              <w:t xml:space="preserve"> сесси</w:t>
            </w:r>
            <w:r w:rsidR="00C85B76" w:rsidRPr="006B0489">
              <w:rPr>
                <w:sz w:val="22"/>
                <w:szCs w:val="22"/>
              </w:rPr>
              <w:t>и</w:t>
            </w:r>
            <w:r w:rsidRPr="006B0489">
              <w:rPr>
                <w:sz w:val="22"/>
                <w:szCs w:val="22"/>
              </w:rPr>
              <w:t xml:space="preserve"> 18.05.2016</w:t>
            </w:r>
          </w:p>
        </w:tc>
      </w:tr>
      <w:tr w:rsidR="00A07E87" w:rsidRPr="006B0489" w:rsidTr="00D22044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5449BB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bCs/>
                <w:sz w:val="22"/>
                <w:szCs w:val="22"/>
                <w:lang w:eastAsia="zh-CN"/>
              </w:rPr>
              <w:t>Проект закона Иркутской области</w:t>
            </w:r>
            <w:r w:rsidRPr="006B0489">
              <w:rPr>
                <w:b/>
                <w:bCs/>
                <w:sz w:val="22"/>
                <w:szCs w:val="22"/>
                <w:lang w:eastAsia="zh-CN"/>
              </w:rPr>
              <w:t xml:space="preserve"> «О внес</w:t>
            </w:r>
            <w:r w:rsidRPr="006B0489">
              <w:rPr>
                <w:b/>
                <w:bCs/>
                <w:sz w:val="22"/>
                <w:szCs w:val="22"/>
                <w:lang w:eastAsia="zh-CN"/>
              </w:rPr>
              <w:t>е</w:t>
            </w:r>
            <w:r w:rsidRPr="006B0489">
              <w:rPr>
                <w:b/>
                <w:bCs/>
                <w:sz w:val="22"/>
                <w:szCs w:val="22"/>
                <w:lang w:eastAsia="zh-CN"/>
              </w:rPr>
              <w:t>нии изменений в отдельные законы Ирку</w:t>
            </w:r>
            <w:r w:rsidRPr="006B0489">
              <w:rPr>
                <w:b/>
                <w:bCs/>
                <w:sz w:val="22"/>
                <w:szCs w:val="22"/>
                <w:lang w:eastAsia="zh-CN"/>
              </w:rPr>
              <w:t>т</w:t>
            </w:r>
            <w:r w:rsidRPr="006B0489">
              <w:rPr>
                <w:b/>
                <w:bCs/>
                <w:sz w:val="22"/>
                <w:szCs w:val="22"/>
                <w:lang w:eastAsia="zh-CN"/>
              </w:rPr>
              <w:t>ской области»</w:t>
            </w:r>
            <w:r w:rsidRPr="006B04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proofErr w:type="spellStart"/>
            <w:r w:rsidRPr="006B0489">
              <w:rPr>
                <w:sz w:val="22"/>
                <w:szCs w:val="22"/>
              </w:rPr>
              <w:t>вх</w:t>
            </w:r>
            <w:proofErr w:type="spellEnd"/>
            <w:r w:rsidRPr="006B0489">
              <w:rPr>
                <w:sz w:val="22"/>
                <w:szCs w:val="22"/>
              </w:rPr>
              <w:t xml:space="preserve"> 348 от 09.01.2016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0"/>
                <w:szCs w:val="20"/>
              </w:rPr>
            </w:pPr>
            <w:r w:rsidRPr="006B0489">
              <w:rPr>
                <w:sz w:val="20"/>
                <w:szCs w:val="20"/>
              </w:rPr>
              <w:t>Избирательная комиссия Иркутской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i/>
                <w:sz w:val="22"/>
                <w:szCs w:val="22"/>
              </w:rPr>
            </w:pPr>
            <w:r w:rsidRPr="006B0489">
              <w:rPr>
                <w:i/>
                <w:sz w:val="22"/>
                <w:szCs w:val="22"/>
              </w:rPr>
              <w:t>Комитет по законод</w:t>
            </w:r>
            <w:r w:rsidRPr="006B0489">
              <w:rPr>
                <w:i/>
                <w:sz w:val="22"/>
                <w:szCs w:val="22"/>
              </w:rPr>
              <w:t>а</w:t>
            </w:r>
            <w:r w:rsidRPr="006B0489">
              <w:rPr>
                <w:i/>
                <w:sz w:val="22"/>
                <w:szCs w:val="22"/>
              </w:rPr>
              <w:t>тельству о госуда</w:t>
            </w:r>
            <w:r w:rsidRPr="006B0489">
              <w:rPr>
                <w:i/>
                <w:sz w:val="22"/>
                <w:szCs w:val="22"/>
              </w:rPr>
              <w:t>р</w:t>
            </w:r>
            <w:r w:rsidRPr="006B0489">
              <w:rPr>
                <w:i/>
                <w:sz w:val="22"/>
                <w:szCs w:val="22"/>
              </w:rPr>
              <w:t>ственном строител</w:t>
            </w:r>
            <w:r w:rsidRPr="006B0489">
              <w:rPr>
                <w:i/>
                <w:sz w:val="22"/>
                <w:szCs w:val="22"/>
              </w:rPr>
              <w:t>ь</w:t>
            </w:r>
            <w:r w:rsidRPr="006B0489">
              <w:rPr>
                <w:i/>
                <w:sz w:val="22"/>
                <w:szCs w:val="22"/>
              </w:rPr>
              <w:t>стве области и местном самоуправлении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C85B76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b/>
                <w:sz w:val="22"/>
                <w:szCs w:val="22"/>
              </w:rPr>
              <w:t>Окончательно</w:t>
            </w:r>
            <w:r w:rsidR="00C85B76" w:rsidRPr="006B0489">
              <w:rPr>
                <w:b/>
                <w:sz w:val="22"/>
                <w:szCs w:val="22"/>
              </w:rPr>
              <w:t xml:space="preserve"> </w:t>
            </w:r>
            <w:r w:rsidR="00C85B76" w:rsidRPr="006B0489">
              <w:rPr>
                <w:sz w:val="22"/>
                <w:szCs w:val="22"/>
              </w:rPr>
              <w:t>на</w:t>
            </w:r>
            <w:r w:rsidR="00C85B76" w:rsidRPr="006B0489">
              <w:rPr>
                <w:b/>
                <w:sz w:val="22"/>
                <w:szCs w:val="22"/>
              </w:rPr>
              <w:t xml:space="preserve"> </w:t>
            </w:r>
            <w:r w:rsidRPr="006B0489">
              <w:rPr>
                <w:sz w:val="22"/>
                <w:szCs w:val="22"/>
              </w:rPr>
              <w:t>37-</w:t>
            </w:r>
            <w:r w:rsidR="00C85B76" w:rsidRPr="006B0489">
              <w:rPr>
                <w:sz w:val="22"/>
                <w:szCs w:val="22"/>
              </w:rPr>
              <w:t>й</w:t>
            </w:r>
            <w:r w:rsidRPr="006B0489">
              <w:rPr>
                <w:sz w:val="22"/>
                <w:szCs w:val="22"/>
              </w:rPr>
              <w:t xml:space="preserve"> сесси</w:t>
            </w:r>
            <w:r w:rsidR="00C85B76" w:rsidRPr="006B0489">
              <w:rPr>
                <w:sz w:val="22"/>
                <w:szCs w:val="22"/>
              </w:rPr>
              <w:t>и</w:t>
            </w:r>
            <w:r w:rsidRPr="006B0489">
              <w:rPr>
                <w:sz w:val="22"/>
                <w:szCs w:val="22"/>
              </w:rPr>
              <w:t xml:space="preserve"> 14.04.2016</w:t>
            </w:r>
          </w:p>
        </w:tc>
      </w:tr>
      <w:tr w:rsidR="00A07E87" w:rsidRPr="006B0489" w:rsidTr="00D22044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5449BB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  <w:lang w:eastAsia="zh-CN"/>
              </w:rPr>
              <w:t xml:space="preserve">Проект закона Иркутской области </w:t>
            </w:r>
            <w:r w:rsidRPr="006B0489">
              <w:rPr>
                <w:b/>
                <w:sz w:val="22"/>
                <w:szCs w:val="22"/>
                <w:lang w:eastAsia="zh-CN"/>
              </w:rPr>
              <w:t>«Об о</w:t>
            </w:r>
            <w:r w:rsidRPr="006B0489">
              <w:rPr>
                <w:b/>
                <w:sz w:val="22"/>
                <w:szCs w:val="22"/>
                <w:lang w:eastAsia="zh-CN"/>
              </w:rPr>
              <w:t>б</w:t>
            </w:r>
            <w:r w:rsidRPr="006B0489">
              <w:rPr>
                <w:b/>
                <w:sz w:val="22"/>
                <w:szCs w:val="22"/>
                <w:lang w:eastAsia="zh-CN"/>
              </w:rPr>
              <w:t>ластной государственной поддержке де</w:t>
            </w:r>
            <w:r w:rsidRPr="006B0489">
              <w:rPr>
                <w:b/>
                <w:sz w:val="22"/>
                <w:szCs w:val="22"/>
                <w:lang w:eastAsia="zh-CN"/>
              </w:rPr>
              <w:t>я</w:t>
            </w:r>
            <w:r w:rsidRPr="006B0489">
              <w:rPr>
                <w:b/>
                <w:sz w:val="22"/>
                <w:szCs w:val="22"/>
                <w:lang w:eastAsia="zh-CN"/>
              </w:rPr>
              <w:t xml:space="preserve">тельности студенческих трудовых отрядов в Иркутской области»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proofErr w:type="spellStart"/>
            <w:r w:rsidRPr="006B0489">
              <w:rPr>
                <w:sz w:val="22"/>
                <w:szCs w:val="22"/>
              </w:rPr>
              <w:t>вх</w:t>
            </w:r>
            <w:proofErr w:type="spellEnd"/>
            <w:r w:rsidRPr="006B0489">
              <w:rPr>
                <w:sz w:val="22"/>
                <w:szCs w:val="22"/>
              </w:rPr>
              <w:t xml:space="preserve"> 1653 от 08.04.2016</w:t>
            </w:r>
          </w:p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C85B76">
            <w:pPr>
              <w:ind w:firstLine="0"/>
              <w:rPr>
                <w:sz w:val="20"/>
                <w:szCs w:val="20"/>
              </w:rPr>
            </w:pPr>
            <w:r w:rsidRPr="006B0489">
              <w:rPr>
                <w:sz w:val="20"/>
                <w:szCs w:val="20"/>
                <w:lang w:eastAsia="zh-CN"/>
              </w:rPr>
              <w:t xml:space="preserve">А.В. </w:t>
            </w:r>
            <w:proofErr w:type="spellStart"/>
            <w:r w:rsidRPr="006B0489">
              <w:rPr>
                <w:sz w:val="20"/>
                <w:szCs w:val="20"/>
                <w:lang w:eastAsia="zh-CN"/>
              </w:rPr>
              <w:t>Козюра</w:t>
            </w:r>
            <w:proofErr w:type="spellEnd"/>
            <w:r w:rsidRPr="006B0489">
              <w:rPr>
                <w:sz w:val="20"/>
                <w:szCs w:val="20"/>
                <w:lang w:eastAsia="zh-CN"/>
              </w:rPr>
              <w:t xml:space="preserve"> (ВПП «ЕДИНАЯ РО</w:t>
            </w:r>
            <w:r w:rsidRPr="006B0489">
              <w:rPr>
                <w:sz w:val="20"/>
                <w:szCs w:val="20"/>
                <w:lang w:eastAsia="zh-CN"/>
              </w:rPr>
              <w:t>С</w:t>
            </w:r>
            <w:r w:rsidRPr="006B0489">
              <w:rPr>
                <w:sz w:val="20"/>
                <w:szCs w:val="20"/>
                <w:lang w:eastAsia="zh-CN"/>
              </w:rPr>
              <w:t>СИЯ»)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i/>
                <w:sz w:val="22"/>
                <w:szCs w:val="22"/>
              </w:rPr>
            </w:pPr>
            <w:r w:rsidRPr="006B0489">
              <w:rPr>
                <w:i/>
                <w:sz w:val="22"/>
                <w:szCs w:val="22"/>
              </w:rPr>
              <w:t>Комитет по социально-культурному законод</w:t>
            </w:r>
            <w:r w:rsidRPr="006B0489">
              <w:rPr>
                <w:i/>
                <w:sz w:val="22"/>
                <w:szCs w:val="22"/>
              </w:rPr>
              <w:t>а</w:t>
            </w:r>
            <w:r w:rsidRPr="006B0489">
              <w:rPr>
                <w:i/>
                <w:sz w:val="22"/>
                <w:szCs w:val="22"/>
              </w:rPr>
              <w:t>тельству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b/>
                <w:sz w:val="22"/>
                <w:szCs w:val="22"/>
              </w:rPr>
              <w:t>В первом чт</w:t>
            </w:r>
            <w:r w:rsidRPr="006B0489">
              <w:rPr>
                <w:b/>
                <w:sz w:val="22"/>
                <w:szCs w:val="22"/>
              </w:rPr>
              <w:t>е</w:t>
            </w:r>
            <w:r w:rsidRPr="006B0489">
              <w:rPr>
                <w:b/>
                <w:sz w:val="22"/>
                <w:szCs w:val="22"/>
              </w:rPr>
              <w:t>нии</w:t>
            </w:r>
            <w:r w:rsidRPr="006B0489">
              <w:rPr>
                <w:sz w:val="22"/>
                <w:szCs w:val="22"/>
              </w:rPr>
              <w:t xml:space="preserve"> на 39-й се</w:t>
            </w:r>
            <w:r w:rsidRPr="006B0489">
              <w:rPr>
                <w:sz w:val="22"/>
                <w:szCs w:val="22"/>
              </w:rPr>
              <w:t>с</w:t>
            </w:r>
            <w:r w:rsidRPr="006B0489">
              <w:rPr>
                <w:sz w:val="22"/>
                <w:szCs w:val="22"/>
              </w:rPr>
              <w:t>сии 15.06.2016</w:t>
            </w:r>
          </w:p>
        </w:tc>
      </w:tr>
      <w:tr w:rsidR="00A07E87" w:rsidRPr="006B0489" w:rsidTr="00D22044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5449BB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b/>
                <w:bCs/>
                <w:sz w:val="22"/>
                <w:szCs w:val="22"/>
                <w:lang w:eastAsia="zh-CN"/>
              </w:rPr>
              <w:t>Проект закона Иркутской области «О пр</w:t>
            </w:r>
            <w:r w:rsidRPr="006B0489">
              <w:rPr>
                <w:b/>
                <w:bCs/>
                <w:sz w:val="22"/>
                <w:szCs w:val="22"/>
                <w:lang w:eastAsia="zh-CN"/>
              </w:rPr>
              <w:t>и</w:t>
            </w:r>
            <w:r w:rsidRPr="006B0489">
              <w:rPr>
                <w:b/>
                <w:bCs/>
                <w:sz w:val="22"/>
                <w:szCs w:val="22"/>
                <w:lang w:eastAsia="zh-CN"/>
              </w:rPr>
              <w:t>остановлении действия Закона Иркутской области от 27 декабря 2013 года № 167-03 «Об организации проведения капитального ремонта общего имущества в многоква</w:t>
            </w:r>
            <w:r w:rsidRPr="006B0489">
              <w:rPr>
                <w:b/>
                <w:bCs/>
                <w:sz w:val="22"/>
                <w:szCs w:val="22"/>
                <w:lang w:eastAsia="zh-CN"/>
              </w:rPr>
              <w:t>р</w:t>
            </w:r>
            <w:r w:rsidRPr="006B0489">
              <w:rPr>
                <w:b/>
                <w:bCs/>
                <w:sz w:val="22"/>
                <w:szCs w:val="22"/>
                <w:lang w:eastAsia="zh-CN"/>
              </w:rPr>
              <w:t>тирных домах на территории Иркутской о</w:t>
            </w:r>
            <w:r w:rsidRPr="006B0489">
              <w:rPr>
                <w:b/>
                <w:bCs/>
                <w:sz w:val="22"/>
                <w:szCs w:val="22"/>
                <w:lang w:eastAsia="zh-CN"/>
              </w:rPr>
              <w:t>б</w:t>
            </w:r>
            <w:r w:rsidRPr="006B0489">
              <w:rPr>
                <w:b/>
                <w:bCs/>
                <w:sz w:val="22"/>
                <w:szCs w:val="22"/>
                <w:lang w:eastAsia="zh-CN"/>
              </w:rPr>
              <w:t xml:space="preserve">ласти»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proofErr w:type="spellStart"/>
            <w:r w:rsidRPr="006B0489">
              <w:rPr>
                <w:sz w:val="22"/>
                <w:szCs w:val="22"/>
              </w:rPr>
              <w:t>вх</w:t>
            </w:r>
            <w:proofErr w:type="spellEnd"/>
            <w:r w:rsidRPr="006B0489">
              <w:rPr>
                <w:sz w:val="22"/>
                <w:szCs w:val="22"/>
              </w:rPr>
              <w:t xml:space="preserve"> 2552 от 20.05.2016</w:t>
            </w:r>
          </w:p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b/>
                <w:sz w:val="22"/>
                <w:szCs w:val="22"/>
              </w:rPr>
              <w:t>ПЗ-45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0"/>
                <w:szCs w:val="20"/>
              </w:rPr>
            </w:pPr>
            <w:r w:rsidRPr="006B0489">
              <w:rPr>
                <w:sz w:val="20"/>
                <w:szCs w:val="20"/>
              </w:rPr>
              <w:t xml:space="preserve"> С.А. </w:t>
            </w:r>
            <w:proofErr w:type="spellStart"/>
            <w:r w:rsidRPr="006B0489">
              <w:rPr>
                <w:sz w:val="20"/>
                <w:szCs w:val="20"/>
              </w:rPr>
              <w:t>Бренюк</w:t>
            </w:r>
            <w:proofErr w:type="spellEnd"/>
            <w:r w:rsidRPr="006B0489">
              <w:rPr>
                <w:sz w:val="20"/>
                <w:szCs w:val="20"/>
              </w:rPr>
              <w:t xml:space="preserve"> («КПРФ»)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i/>
                <w:sz w:val="22"/>
                <w:szCs w:val="22"/>
              </w:rPr>
            </w:pPr>
            <w:r w:rsidRPr="006B0489">
              <w:rPr>
                <w:i/>
                <w:sz w:val="22"/>
                <w:szCs w:val="22"/>
              </w:rPr>
              <w:t>Комитет по собстве</w:t>
            </w:r>
            <w:r w:rsidRPr="006B0489">
              <w:rPr>
                <w:i/>
                <w:sz w:val="22"/>
                <w:szCs w:val="22"/>
              </w:rPr>
              <w:t>н</w:t>
            </w:r>
            <w:r w:rsidRPr="006B0489">
              <w:rPr>
                <w:i/>
                <w:sz w:val="22"/>
                <w:szCs w:val="22"/>
              </w:rPr>
              <w:t>ности и экономической политике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proofErr w:type="gramStart"/>
            <w:r w:rsidRPr="006B0489">
              <w:rPr>
                <w:b/>
                <w:sz w:val="22"/>
                <w:szCs w:val="22"/>
              </w:rPr>
              <w:t>Отклонен</w:t>
            </w:r>
            <w:proofErr w:type="gramEnd"/>
            <w:r w:rsidRPr="006B0489">
              <w:rPr>
                <w:sz w:val="22"/>
                <w:szCs w:val="22"/>
              </w:rPr>
              <w:t xml:space="preserve"> на 40-й сессии 30.06.2016</w:t>
            </w:r>
          </w:p>
        </w:tc>
      </w:tr>
      <w:tr w:rsidR="00A07E87" w:rsidRPr="006B0489" w:rsidTr="00D22044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5449BB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</w:rPr>
              <w:t xml:space="preserve">Проект закона Иркутской области </w:t>
            </w:r>
            <w:r w:rsidRPr="006B0489">
              <w:rPr>
                <w:b/>
                <w:sz w:val="22"/>
                <w:szCs w:val="22"/>
              </w:rPr>
              <w:t>«Об и</w:t>
            </w:r>
            <w:r w:rsidRPr="006B0489">
              <w:rPr>
                <w:b/>
                <w:sz w:val="22"/>
                <w:szCs w:val="22"/>
              </w:rPr>
              <w:t>с</w:t>
            </w:r>
            <w:r w:rsidRPr="006B0489">
              <w:rPr>
                <w:b/>
                <w:sz w:val="22"/>
                <w:szCs w:val="22"/>
              </w:rPr>
              <w:t>пользовании копии Знамени Победы в И</w:t>
            </w:r>
            <w:r w:rsidRPr="006B0489">
              <w:rPr>
                <w:b/>
                <w:sz w:val="22"/>
                <w:szCs w:val="22"/>
              </w:rPr>
              <w:t>р</w:t>
            </w:r>
            <w:r w:rsidRPr="006B0489">
              <w:rPr>
                <w:b/>
                <w:sz w:val="22"/>
                <w:szCs w:val="22"/>
              </w:rPr>
              <w:t>кутской области»</w:t>
            </w:r>
            <w:r w:rsidRPr="006B04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B0489">
              <w:rPr>
                <w:sz w:val="22"/>
                <w:szCs w:val="22"/>
              </w:rPr>
              <w:t>вх</w:t>
            </w:r>
            <w:proofErr w:type="spellEnd"/>
            <w:r w:rsidRPr="006B0489">
              <w:rPr>
                <w:sz w:val="22"/>
                <w:szCs w:val="22"/>
              </w:rPr>
              <w:t xml:space="preserve"> 5794 от 2.12.2015</w:t>
            </w:r>
          </w:p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0"/>
                <w:szCs w:val="20"/>
              </w:rPr>
            </w:pPr>
            <w:r w:rsidRPr="006B0489">
              <w:rPr>
                <w:sz w:val="20"/>
                <w:szCs w:val="20"/>
              </w:rPr>
              <w:t>И.А. Сумароков («КПРФ»), П.И. Сумароков (14 изб</w:t>
            </w:r>
            <w:proofErr w:type="gramStart"/>
            <w:r w:rsidRPr="006B0489">
              <w:rPr>
                <w:sz w:val="20"/>
                <w:szCs w:val="20"/>
              </w:rPr>
              <w:t>.</w:t>
            </w:r>
            <w:proofErr w:type="gramEnd"/>
            <w:r w:rsidRPr="006B04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0489">
              <w:rPr>
                <w:sz w:val="20"/>
                <w:szCs w:val="20"/>
              </w:rPr>
              <w:t>о</w:t>
            </w:r>
            <w:proofErr w:type="gramEnd"/>
            <w:r w:rsidRPr="006B0489">
              <w:rPr>
                <w:sz w:val="20"/>
                <w:szCs w:val="20"/>
              </w:rPr>
              <w:t>кр</w:t>
            </w:r>
            <w:proofErr w:type="spellEnd"/>
            <w:r w:rsidRPr="006B0489">
              <w:rPr>
                <w:sz w:val="20"/>
                <w:szCs w:val="20"/>
              </w:rPr>
              <w:t>.) О.Н. Н</w:t>
            </w:r>
            <w:r w:rsidRPr="006B0489">
              <w:rPr>
                <w:sz w:val="20"/>
                <w:szCs w:val="20"/>
              </w:rPr>
              <w:t>о</w:t>
            </w:r>
            <w:r w:rsidRPr="006B0489">
              <w:rPr>
                <w:sz w:val="20"/>
                <w:szCs w:val="20"/>
              </w:rPr>
              <w:t xml:space="preserve">сенко («КПРФ»), С.А. </w:t>
            </w:r>
            <w:proofErr w:type="spellStart"/>
            <w:r w:rsidRPr="006B0489">
              <w:rPr>
                <w:sz w:val="20"/>
                <w:szCs w:val="20"/>
              </w:rPr>
              <w:t>Бренюк</w:t>
            </w:r>
            <w:proofErr w:type="spellEnd"/>
            <w:r w:rsidRPr="006B0489">
              <w:rPr>
                <w:sz w:val="20"/>
                <w:szCs w:val="20"/>
              </w:rPr>
              <w:t xml:space="preserve"> («КПРФ»), Р.Ф. </w:t>
            </w:r>
            <w:proofErr w:type="spellStart"/>
            <w:r w:rsidRPr="006B0489">
              <w:rPr>
                <w:sz w:val="20"/>
                <w:szCs w:val="20"/>
              </w:rPr>
              <w:t>Габов</w:t>
            </w:r>
            <w:proofErr w:type="spellEnd"/>
            <w:r w:rsidRPr="006B0489">
              <w:rPr>
                <w:sz w:val="20"/>
                <w:szCs w:val="20"/>
              </w:rPr>
              <w:t xml:space="preserve"> («КПРФ»), М.В. Щапов («КПРФ»)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i/>
                <w:sz w:val="22"/>
                <w:szCs w:val="22"/>
              </w:rPr>
            </w:pPr>
            <w:r w:rsidRPr="006B0489">
              <w:rPr>
                <w:i/>
                <w:sz w:val="22"/>
                <w:szCs w:val="22"/>
              </w:rPr>
              <w:t>Комитет по законод</w:t>
            </w:r>
            <w:r w:rsidRPr="006B0489">
              <w:rPr>
                <w:i/>
                <w:sz w:val="22"/>
                <w:szCs w:val="22"/>
              </w:rPr>
              <w:t>а</w:t>
            </w:r>
            <w:r w:rsidRPr="006B0489">
              <w:rPr>
                <w:i/>
                <w:sz w:val="22"/>
                <w:szCs w:val="22"/>
              </w:rPr>
              <w:t>тельству о госуда</w:t>
            </w:r>
            <w:r w:rsidRPr="006B0489">
              <w:rPr>
                <w:i/>
                <w:sz w:val="22"/>
                <w:szCs w:val="22"/>
              </w:rPr>
              <w:t>р</w:t>
            </w:r>
            <w:r w:rsidRPr="006B0489">
              <w:rPr>
                <w:i/>
                <w:sz w:val="22"/>
                <w:szCs w:val="22"/>
              </w:rPr>
              <w:t>ственном строител</w:t>
            </w:r>
            <w:r w:rsidRPr="006B0489">
              <w:rPr>
                <w:i/>
                <w:sz w:val="22"/>
                <w:szCs w:val="22"/>
              </w:rPr>
              <w:t>ь</w:t>
            </w:r>
            <w:r w:rsidRPr="006B0489">
              <w:rPr>
                <w:i/>
                <w:sz w:val="22"/>
                <w:szCs w:val="22"/>
              </w:rPr>
              <w:t>стве области и местном самоуправлении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C85B76">
            <w:pPr>
              <w:ind w:firstLine="0"/>
              <w:rPr>
                <w:b/>
                <w:sz w:val="22"/>
                <w:szCs w:val="22"/>
              </w:rPr>
            </w:pPr>
            <w:r w:rsidRPr="006B0489">
              <w:rPr>
                <w:b/>
                <w:sz w:val="22"/>
                <w:szCs w:val="22"/>
              </w:rPr>
              <w:t>Отозван</w:t>
            </w:r>
            <w:r w:rsidR="00C85B76" w:rsidRPr="006B0489">
              <w:rPr>
                <w:b/>
                <w:sz w:val="22"/>
                <w:szCs w:val="22"/>
              </w:rPr>
              <w:t xml:space="preserve"> </w:t>
            </w:r>
            <w:r w:rsidR="00C85B76" w:rsidRPr="006B0489">
              <w:rPr>
                <w:b/>
                <w:sz w:val="22"/>
                <w:szCs w:val="22"/>
              </w:rPr>
              <w:br/>
              <w:t>(</w:t>
            </w:r>
            <w:proofErr w:type="spellStart"/>
            <w:r w:rsidRPr="006B0489">
              <w:rPr>
                <w:b/>
                <w:sz w:val="22"/>
                <w:szCs w:val="22"/>
              </w:rPr>
              <w:t>вх</w:t>
            </w:r>
            <w:proofErr w:type="spellEnd"/>
            <w:r w:rsidRPr="006B0489">
              <w:rPr>
                <w:b/>
                <w:sz w:val="22"/>
                <w:szCs w:val="22"/>
              </w:rPr>
              <w:t xml:space="preserve"> 2394 от 16.05.2016</w:t>
            </w:r>
            <w:r w:rsidR="00C85B76" w:rsidRPr="006B0489">
              <w:rPr>
                <w:b/>
                <w:sz w:val="22"/>
                <w:szCs w:val="22"/>
              </w:rPr>
              <w:t>)</w:t>
            </w:r>
          </w:p>
        </w:tc>
      </w:tr>
      <w:tr w:rsidR="00A07E87" w:rsidRPr="006B0489" w:rsidTr="00D22044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5449BB">
            <w:pPr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bCs/>
                <w:sz w:val="22"/>
                <w:szCs w:val="22"/>
                <w:lang w:eastAsia="zh-CN"/>
              </w:rPr>
              <w:t xml:space="preserve">Проект закона Иркутской </w:t>
            </w:r>
            <w:r w:rsidRPr="006B0489">
              <w:rPr>
                <w:sz w:val="22"/>
                <w:szCs w:val="22"/>
                <w:lang w:eastAsia="zh-CN"/>
              </w:rPr>
              <w:t xml:space="preserve">области </w:t>
            </w:r>
            <w:r w:rsidRPr="006B0489">
              <w:rPr>
                <w:b/>
                <w:bCs/>
                <w:sz w:val="22"/>
                <w:szCs w:val="22"/>
                <w:lang w:eastAsia="zh-CN"/>
              </w:rPr>
              <w:t>«О внес</w:t>
            </w:r>
            <w:r w:rsidRPr="006B0489">
              <w:rPr>
                <w:b/>
                <w:bCs/>
                <w:sz w:val="22"/>
                <w:szCs w:val="22"/>
                <w:lang w:eastAsia="zh-CN"/>
              </w:rPr>
              <w:t>е</w:t>
            </w:r>
            <w:r w:rsidRPr="006B0489">
              <w:rPr>
                <w:b/>
                <w:bCs/>
                <w:sz w:val="22"/>
                <w:szCs w:val="22"/>
                <w:lang w:eastAsia="zh-CN"/>
              </w:rPr>
              <w:t xml:space="preserve">нии изменений </w:t>
            </w:r>
            <w:r w:rsidRPr="006B0489">
              <w:rPr>
                <w:b/>
                <w:sz w:val="22"/>
                <w:szCs w:val="22"/>
                <w:lang w:eastAsia="zh-CN"/>
              </w:rPr>
              <w:t xml:space="preserve">в </w:t>
            </w:r>
            <w:r w:rsidRPr="006B0489">
              <w:rPr>
                <w:b/>
                <w:bCs/>
                <w:sz w:val="22"/>
                <w:szCs w:val="22"/>
                <w:lang w:eastAsia="zh-CN"/>
              </w:rPr>
              <w:t xml:space="preserve">Закон Иркутской </w:t>
            </w:r>
            <w:r w:rsidRPr="006B0489">
              <w:rPr>
                <w:b/>
                <w:sz w:val="22"/>
                <w:szCs w:val="22"/>
                <w:lang w:eastAsia="zh-CN"/>
              </w:rPr>
              <w:t>области от 17.12.2008 г. № 105-ОЗ «О мерах социал</w:t>
            </w:r>
            <w:r w:rsidRPr="006B0489">
              <w:rPr>
                <w:b/>
                <w:sz w:val="22"/>
                <w:szCs w:val="22"/>
                <w:lang w:eastAsia="zh-CN"/>
              </w:rPr>
              <w:t>ь</w:t>
            </w:r>
            <w:r w:rsidRPr="006B0489">
              <w:rPr>
                <w:b/>
                <w:sz w:val="22"/>
                <w:szCs w:val="22"/>
                <w:lang w:eastAsia="zh-CN"/>
              </w:rPr>
              <w:t>ной поддержки отдельных категорий вет</w:t>
            </w:r>
            <w:r w:rsidRPr="006B0489">
              <w:rPr>
                <w:b/>
                <w:sz w:val="22"/>
                <w:szCs w:val="22"/>
                <w:lang w:eastAsia="zh-CN"/>
              </w:rPr>
              <w:t>е</w:t>
            </w:r>
            <w:r w:rsidRPr="006B0489">
              <w:rPr>
                <w:b/>
                <w:sz w:val="22"/>
                <w:szCs w:val="22"/>
                <w:lang w:eastAsia="zh-CN"/>
              </w:rPr>
              <w:t xml:space="preserve">ранов в Иркутской области»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proofErr w:type="spellStart"/>
            <w:r w:rsidRPr="006B0489">
              <w:rPr>
                <w:sz w:val="22"/>
                <w:szCs w:val="22"/>
              </w:rPr>
              <w:t>вх</w:t>
            </w:r>
            <w:proofErr w:type="spellEnd"/>
            <w:r w:rsidRPr="006B0489">
              <w:rPr>
                <w:sz w:val="22"/>
                <w:szCs w:val="22"/>
              </w:rPr>
              <w:t xml:space="preserve"> 864 от 29.02.2016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sz w:val="20"/>
                <w:szCs w:val="20"/>
              </w:rPr>
            </w:pPr>
            <w:r w:rsidRPr="006B0489">
              <w:rPr>
                <w:sz w:val="20"/>
                <w:szCs w:val="20"/>
                <w:lang w:eastAsia="zh-CN"/>
              </w:rPr>
              <w:t>Дума города Усть-Илимска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A07E87">
            <w:pPr>
              <w:ind w:firstLine="0"/>
              <w:rPr>
                <w:i/>
                <w:sz w:val="22"/>
                <w:szCs w:val="22"/>
              </w:rPr>
            </w:pPr>
            <w:r w:rsidRPr="006B0489">
              <w:rPr>
                <w:i/>
                <w:sz w:val="22"/>
                <w:szCs w:val="22"/>
              </w:rPr>
              <w:t>Комитет по здравоохр</w:t>
            </w:r>
            <w:r w:rsidRPr="006B0489">
              <w:rPr>
                <w:i/>
                <w:sz w:val="22"/>
                <w:szCs w:val="22"/>
              </w:rPr>
              <w:t>а</w:t>
            </w:r>
            <w:r w:rsidRPr="006B0489">
              <w:rPr>
                <w:i/>
                <w:sz w:val="22"/>
                <w:szCs w:val="22"/>
              </w:rPr>
              <w:t>нению и социальной з</w:t>
            </w:r>
            <w:r w:rsidRPr="006B0489">
              <w:rPr>
                <w:i/>
                <w:sz w:val="22"/>
                <w:szCs w:val="22"/>
              </w:rPr>
              <w:t>а</w:t>
            </w:r>
            <w:r w:rsidRPr="006B0489">
              <w:rPr>
                <w:i/>
                <w:sz w:val="22"/>
                <w:szCs w:val="22"/>
              </w:rPr>
              <w:t>щите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C85B76">
            <w:pPr>
              <w:ind w:firstLine="0"/>
              <w:rPr>
                <w:b/>
                <w:sz w:val="22"/>
                <w:szCs w:val="22"/>
              </w:rPr>
            </w:pPr>
            <w:r w:rsidRPr="006B0489">
              <w:rPr>
                <w:b/>
                <w:sz w:val="22"/>
                <w:szCs w:val="22"/>
              </w:rPr>
              <w:t>Отозван</w:t>
            </w:r>
            <w:r w:rsidR="00C85B76" w:rsidRPr="006B0489">
              <w:rPr>
                <w:b/>
                <w:sz w:val="22"/>
                <w:szCs w:val="22"/>
              </w:rPr>
              <w:t xml:space="preserve"> </w:t>
            </w:r>
            <w:r w:rsidR="00C85B76" w:rsidRPr="006B0489">
              <w:rPr>
                <w:b/>
                <w:sz w:val="22"/>
                <w:szCs w:val="22"/>
              </w:rPr>
              <w:br/>
              <w:t>(</w:t>
            </w:r>
            <w:proofErr w:type="spellStart"/>
            <w:r w:rsidRPr="006B0489">
              <w:rPr>
                <w:b/>
                <w:sz w:val="22"/>
                <w:szCs w:val="22"/>
              </w:rPr>
              <w:t>вх</w:t>
            </w:r>
            <w:proofErr w:type="spellEnd"/>
            <w:r w:rsidRPr="006B0489">
              <w:rPr>
                <w:b/>
                <w:sz w:val="22"/>
                <w:szCs w:val="22"/>
              </w:rPr>
              <w:t xml:space="preserve"> 2424 от 17.05.2016</w:t>
            </w:r>
            <w:r w:rsidR="00C85B76" w:rsidRPr="006B0489">
              <w:rPr>
                <w:b/>
                <w:sz w:val="22"/>
                <w:szCs w:val="22"/>
              </w:rPr>
              <w:t>)</w:t>
            </w:r>
          </w:p>
        </w:tc>
      </w:tr>
      <w:tr w:rsidR="00A07E87" w:rsidRPr="006B0489" w:rsidTr="00D22044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Pr="006B0489" w:rsidRDefault="00A07E87" w:rsidP="00D2204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87" w:rsidRPr="006B0489" w:rsidRDefault="00A07E87" w:rsidP="00A07E87">
            <w:pPr>
              <w:ind w:firstLine="0"/>
              <w:rPr>
                <w:b/>
                <w:sz w:val="22"/>
                <w:szCs w:val="22"/>
              </w:rPr>
            </w:pPr>
            <w:r w:rsidRPr="006B0489">
              <w:rPr>
                <w:b/>
                <w:sz w:val="22"/>
                <w:szCs w:val="22"/>
              </w:rPr>
              <w:t>Во 2-м квартале 2016 года рассмотрено 7 законодательных инициатив, из них:</w:t>
            </w:r>
          </w:p>
          <w:p w:rsidR="00A07E87" w:rsidRPr="006B0489" w:rsidRDefault="00A07E87" w:rsidP="00A07E87">
            <w:pPr>
              <w:ind w:firstLine="0"/>
              <w:rPr>
                <w:b/>
                <w:sz w:val="22"/>
                <w:szCs w:val="22"/>
              </w:rPr>
            </w:pPr>
            <w:r w:rsidRPr="006B0489">
              <w:rPr>
                <w:b/>
                <w:sz w:val="22"/>
                <w:szCs w:val="22"/>
              </w:rPr>
              <w:t>принято окончательно:</w:t>
            </w:r>
          </w:p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</w:rPr>
              <w:t>3 законодательных инициативы депутатов Законодательного Собрания</w:t>
            </w:r>
          </w:p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</w:rPr>
              <w:t xml:space="preserve">1 законодательная инициатива Избирательной комиссии Иркутской области </w:t>
            </w:r>
          </w:p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</w:rPr>
              <w:t xml:space="preserve">1 законодательная инициатива прокурора Иркутской области </w:t>
            </w:r>
          </w:p>
          <w:p w:rsidR="00A07E87" w:rsidRPr="006B0489" w:rsidRDefault="00A07E87" w:rsidP="00A07E87">
            <w:pPr>
              <w:ind w:firstLine="0"/>
              <w:rPr>
                <w:b/>
                <w:sz w:val="22"/>
                <w:szCs w:val="22"/>
              </w:rPr>
            </w:pPr>
            <w:r w:rsidRPr="006B0489">
              <w:rPr>
                <w:b/>
                <w:sz w:val="22"/>
                <w:szCs w:val="22"/>
              </w:rPr>
              <w:t>принят</w:t>
            </w:r>
            <w:r w:rsidR="00C85B76" w:rsidRPr="006B0489">
              <w:rPr>
                <w:b/>
                <w:sz w:val="22"/>
                <w:szCs w:val="22"/>
              </w:rPr>
              <w:t>а</w:t>
            </w:r>
            <w:r w:rsidRPr="006B0489">
              <w:rPr>
                <w:b/>
                <w:sz w:val="22"/>
                <w:szCs w:val="22"/>
              </w:rPr>
              <w:t xml:space="preserve"> в 1-м чтении – </w:t>
            </w:r>
            <w:r w:rsidRPr="006B0489">
              <w:rPr>
                <w:sz w:val="22"/>
                <w:szCs w:val="22"/>
              </w:rPr>
              <w:t>1 законодательная инициатива депутатов Законодательного Собрания</w:t>
            </w:r>
            <w:r w:rsidRPr="006B0489">
              <w:rPr>
                <w:b/>
                <w:sz w:val="22"/>
                <w:szCs w:val="22"/>
              </w:rPr>
              <w:t xml:space="preserve"> </w:t>
            </w:r>
          </w:p>
          <w:p w:rsidR="00A07E87" w:rsidRPr="006B0489" w:rsidRDefault="00A07E87" w:rsidP="00A07E87">
            <w:pPr>
              <w:ind w:firstLine="0"/>
              <w:rPr>
                <w:b/>
                <w:sz w:val="22"/>
                <w:szCs w:val="22"/>
              </w:rPr>
            </w:pPr>
            <w:r w:rsidRPr="006B0489">
              <w:rPr>
                <w:b/>
                <w:sz w:val="22"/>
                <w:szCs w:val="22"/>
              </w:rPr>
              <w:t>отклонен</w:t>
            </w:r>
            <w:r w:rsidR="00C85B76" w:rsidRPr="006B0489">
              <w:rPr>
                <w:b/>
                <w:sz w:val="22"/>
                <w:szCs w:val="22"/>
              </w:rPr>
              <w:t>а</w:t>
            </w:r>
            <w:r w:rsidRPr="006B0489">
              <w:rPr>
                <w:b/>
                <w:sz w:val="22"/>
                <w:szCs w:val="22"/>
              </w:rPr>
              <w:t xml:space="preserve"> – </w:t>
            </w:r>
            <w:r w:rsidRPr="006B0489">
              <w:rPr>
                <w:sz w:val="22"/>
                <w:szCs w:val="22"/>
              </w:rPr>
              <w:t>1 законодательная инициатива депутатов Законодательного Собрания</w:t>
            </w:r>
          </w:p>
          <w:p w:rsidR="00A07E87" w:rsidRPr="006B0489" w:rsidRDefault="00A07E87" w:rsidP="00A07E87">
            <w:pPr>
              <w:ind w:firstLine="0"/>
              <w:rPr>
                <w:b/>
                <w:sz w:val="22"/>
                <w:szCs w:val="22"/>
              </w:rPr>
            </w:pPr>
            <w:r w:rsidRPr="006B0489">
              <w:rPr>
                <w:b/>
                <w:sz w:val="22"/>
                <w:szCs w:val="22"/>
              </w:rPr>
              <w:t xml:space="preserve">отозвано 2 </w:t>
            </w:r>
            <w:proofErr w:type="gramStart"/>
            <w:r w:rsidRPr="006B0489">
              <w:rPr>
                <w:b/>
                <w:sz w:val="22"/>
                <w:szCs w:val="22"/>
              </w:rPr>
              <w:t>законодательных</w:t>
            </w:r>
            <w:proofErr w:type="gramEnd"/>
            <w:r w:rsidRPr="006B0489">
              <w:rPr>
                <w:b/>
                <w:sz w:val="22"/>
                <w:szCs w:val="22"/>
              </w:rPr>
              <w:t xml:space="preserve"> инициативы:</w:t>
            </w:r>
          </w:p>
          <w:p w:rsidR="00A07E87" w:rsidRPr="006B0489" w:rsidRDefault="00A07E87" w:rsidP="00A07E87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</w:rPr>
              <w:t>- 1 законодательная инициатива депутатов Законодательного Собрания</w:t>
            </w:r>
          </w:p>
          <w:p w:rsidR="00A07E87" w:rsidRPr="006B0489" w:rsidRDefault="00A07E87" w:rsidP="000468D3">
            <w:pPr>
              <w:ind w:firstLine="0"/>
              <w:rPr>
                <w:sz w:val="22"/>
                <w:szCs w:val="22"/>
              </w:rPr>
            </w:pPr>
            <w:r w:rsidRPr="006B0489">
              <w:rPr>
                <w:sz w:val="22"/>
                <w:szCs w:val="22"/>
              </w:rPr>
              <w:t xml:space="preserve">- 1 законодательная инициатива </w:t>
            </w:r>
            <w:r w:rsidR="000468D3" w:rsidRPr="006B0489">
              <w:rPr>
                <w:sz w:val="22"/>
                <w:szCs w:val="22"/>
              </w:rPr>
              <w:t>муниципальных образований</w:t>
            </w:r>
          </w:p>
        </w:tc>
      </w:tr>
    </w:tbl>
    <w:p w:rsidR="0064186C" w:rsidRPr="006B0489" w:rsidRDefault="0064186C" w:rsidP="00A07E87">
      <w:pPr>
        <w:ind w:firstLine="0"/>
        <w:rPr>
          <w:sz w:val="24"/>
          <w:szCs w:val="24"/>
        </w:rPr>
      </w:pPr>
    </w:p>
    <w:p w:rsidR="00871CE6" w:rsidRPr="006B0489" w:rsidRDefault="00871CE6">
      <w:pPr>
        <w:rPr>
          <w:sz w:val="4"/>
          <w:szCs w:val="4"/>
        </w:rPr>
      </w:pPr>
    </w:p>
    <w:p w:rsidR="00984BAA" w:rsidRPr="006B0489" w:rsidRDefault="00984BAA" w:rsidP="00984BAA">
      <w:pPr>
        <w:jc w:val="right"/>
        <w:rPr>
          <w:i/>
        </w:rPr>
      </w:pPr>
    </w:p>
    <w:p w:rsidR="00984BAA" w:rsidRPr="006B0489" w:rsidRDefault="00984BAA" w:rsidP="00984BAA">
      <w:pPr>
        <w:sectPr w:rsidR="00984BAA" w:rsidRPr="006B0489" w:rsidSect="00A07E87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F05701" w:rsidRPr="006B0489" w:rsidRDefault="00F05701" w:rsidP="00F05701">
      <w:pPr>
        <w:jc w:val="right"/>
        <w:rPr>
          <w:i/>
        </w:rPr>
      </w:pPr>
      <w:r w:rsidRPr="006B0489">
        <w:rPr>
          <w:i/>
        </w:rPr>
        <w:lastRenderedPageBreak/>
        <w:t>Приложение 7</w:t>
      </w:r>
    </w:p>
    <w:p w:rsidR="00F05701" w:rsidRPr="006B0489" w:rsidRDefault="00F05701" w:rsidP="00F05701">
      <w:pPr>
        <w:pStyle w:val="2"/>
      </w:pPr>
      <w:bookmarkStart w:id="57" w:name="_Toc456007669"/>
      <w:r w:rsidRPr="006B0489">
        <w:t>Информация о депутатских запросах,</w:t>
      </w:r>
      <w:r w:rsidRPr="006B0489">
        <w:br/>
        <w:t>рассмотренных, снятых с контроля</w:t>
      </w:r>
      <w:r w:rsidR="00715991" w:rsidRPr="006B0489">
        <w:t xml:space="preserve"> </w:t>
      </w:r>
      <w:r w:rsidRPr="006B0489">
        <w:t>и принятых во 2-м квартале 2016 года</w:t>
      </w:r>
      <w:bookmarkEnd w:id="57"/>
    </w:p>
    <w:p w:rsidR="00F05701" w:rsidRPr="006B0489" w:rsidRDefault="00F05701" w:rsidP="00F05701">
      <w:pPr>
        <w:ind w:firstLine="709"/>
      </w:pPr>
      <w:r w:rsidRPr="006B0489">
        <w:t xml:space="preserve">Во 2-м квартале 2016 года постоянные комитеты и постоянные комиссии Законодательного Собрания Иркутской области рассмотрели исполнение 9 депутатских запросов. </w:t>
      </w:r>
    </w:p>
    <w:p w:rsidR="00F05701" w:rsidRPr="006B0489" w:rsidRDefault="00F05701" w:rsidP="00F05701">
      <w:pPr>
        <w:ind w:firstLine="709"/>
      </w:pPr>
      <w:r w:rsidRPr="006B0489">
        <w:t>На сессиях Законодательного Собрания Иркутской области во 2-м квартале 2016 года:</w:t>
      </w:r>
    </w:p>
    <w:p w:rsidR="00F05701" w:rsidRPr="006B0489" w:rsidRDefault="00F05701" w:rsidP="00F05701">
      <w:pPr>
        <w:ind w:firstLine="709"/>
      </w:pPr>
      <w:r w:rsidRPr="006B0489">
        <w:t xml:space="preserve">- рассмотрено 4 </w:t>
      </w:r>
      <w:proofErr w:type="gramStart"/>
      <w:r w:rsidRPr="006B0489">
        <w:t>депутатских</w:t>
      </w:r>
      <w:proofErr w:type="gramEnd"/>
      <w:r w:rsidRPr="006B0489">
        <w:t xml:space="preserve"> запроса, в том числе: заслушана информация о работе, и оставлены на контроле 3 д</w:t>
      </w:r>
      <w:r w:rsidRPr="006B0489">
        <w:t>е</w:t>
      </w:r>
      <w:r w:rsidRPr="006B0489">
        <w:t>путатских запроса; снят с контроля 1 депутатский запрос;</w:t>
      </w:r>
    </w:p>
    <w:p w:rsidR="00F05701" w:rsidRPr="006B0489" w:rsidRDefault="00F05701" w:rsidP="00F05701">
      <w:pPr>
        <w:ind w:firstLine="709"/>
      </w:pPr>
      <w:r w:rsidRPr="006B0489">
        <w:t>-</w:t>
      </w:r>
      <w:r w:rsidR="00715991" w:rsidRPr="006B0489">
        <w:t xml:space="preserve"> </w:t>
      </w:r>
      <w:r w:rsidRPr="006B0489">
        <w:t xml:space="preserve">принято 5 депутатских запросов. </w:t>
      </w:r>
    </w:p>
    <w:p w:rsidR="00F05701" w:rsidRPr="006B0489" w:rsidRDefault="00F05701" w:rsidP="00F05701">
      <w:pPr>
        <w:ind w:firstLine="709"/>
      </w:pPr>
      <w:r w:rsidRPr="006B0489">
        <w:t>Всего на контроле постоянных комитетов и постоянных комиссий Законодательного Собрания Иркутской области находится 16 депутатских запросов.</w:t>
      </w:r>
    </w:p>
    <w:p w:rsidR="00F05701" w:rsidRPr="006B0489" w:rsidRDefault="00F05701" w:rsidP="00F05701">
      <w:pPr>
        <w:ind w:firstLine="709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6237"/>
        <w:gridCol w:w="2552"/>
        <w:gridCol w:w="3543"/>
      </w:tblGrid>
      <w:tr w:rsidR="00F05701" w:rsidRPr="006B0489" w:rsidTr="00D22044">
        <w:tc>
          <w:tcPr>
            <w:tcW w:w="675" w:type="dxa"/>
          </w:tcPr>
          <w:p w:rsidR="00F05701" w:rsidRPr="006B0489" w:rsidRDefault="00DE0B90" w:rsidP="00DE0B90">
            <w:pPr>
              <w:ind w:firstLine="0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F05701" w:rsidRPr="006B0489" w:rsidRDefault="00F05701" w:rsidP="00D22044">
            <w:pPr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Сессия</w:t>
            </w:r>
          </w:p>
        </w:tc>
        <w:tc>
          <w:tcPr>
            <w:tcW w:w="6237" w:type="dxa"/>
            <w:shd w:val="clear" w:color="auto" w:fill="auto"/>
          </w:tcPr>
          <w:p w:rsidR="00F05701" w:rsidRPr="006B0489" w:rsidRDefault="00F05701" w:rsidP="00D22044">
            <w:pPr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Запрос</w:t>
            </w:r>
          </w:p>
        </w:tc>
        <w:tc>
          <w:tcPr>
            <w:tcW w:w="2552" w:type="dxa"/>
            <w:shd w:val="clear" w:color="auto" w:fill="auto"/>
          </w:tcPr>
          <w:p w:rsidR="00F05701" w:rsidRPr="006B0489" w:rsidRDefault="00F05701" w:rsidP="00D22044">
            <w:pPr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Комитет</w:t>
            </w:r>
          </w:p>
        </w:tc>
        <w:tc>
          <w:tcPr>
            <w:tcW w:w="3543" w:type="dxa"/>
            <w:shd w:val="clear" w:color="auto" w:fill="auto"/>
          </w:tcPr>
          <w:p w:rsidR="00F05701" w:rsidRPr="006B0489" w:rsidRDefault="00F05701" w:rsidP="00D22044">
            <w:pPr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Примечание</w:t>
            </w:r>
          </w:p>
        </w:tc>
      </w:tr>
    </w:tbl>
    <w:p w:rsidR="00F05701" w:rsidRPr="006B0489" w:rsidRDefault="00F05701" w:rsidP="00F0570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13"/>
        <w:gridCol w:w="6235"/>
        <w:gridCol w:w="2552"/>
        <w:gridCol w:w="3543"/>
      </w:tblGrid>
      <w:tr w:rsidR="00F05701" w:rsidRPr="006B0489" w:rsidTr="00D22044">
        <w:trPr>
          <w:tblHeader/>
        </w:trPr>
        <w:tc>
          <w:tcPr>
            <w:tcW w:w="674" w:type="dxa"/>
          </w:tcPr>
          <w:p w:rsidR="00F05701" w:rsidRPr="006B0489" w:rsidRDefault="00DE0B90" w:rsidP="00DE0B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3" w:type="dxa"/>
            <w:shd w:val="clear" w:color="auto" w:fill="auto"/>
          </w:tcPr>
          <w:p w:rsidR="00F05701" w:rsidRPr="006B0489" w:rsidRDefault="00F05701" w:rsidP="00F057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5" w:type="dxa"/>
            <w:shd w:val="clear" w:color="auto" w:fill="auto"/>
          </w:tcPr>
          <w:p w:rsidR="00F05701" w:rsidRPr="006B0489" w:rsidRDefault="00F05701" w:rsidP="00F057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05701" w:rsidRPr="006B0489" w:rsidRDefault="00F05701" w:rsidP="00F057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F05701" w:rsidRPr="006B0489" w:rsidRDefault="00F05701" w:rsidP="00F057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5</w:t>
            </w:r>
          </w:p>
        </w:tc>
      </w:tr>
      <w:tr w:rsidR="00F05701" w:rsidRPr="006B0489" w:rsidTr="00D2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01" w:rsidRPr="006B0489" w:rsidRDefault="00F05701" w:rsidP="00F05701">
            <w:pPr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left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DE0B90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Принят</w:t>
            </w:r>
            <w:proofErr w:type="gramEnd"/>
            <w:r w:rsidRPr="006B0489">
              <w:rPr>
                <w:sz w:val="24"/>
                <w:szCs w:val="24"/>
              </w:rPr>
              <w:t xml:space="preserve"> на 30-й се</w:t>
            </w:r>
            <w:r w:rsidRPr="006B0489">
              <w:rPr>
                <w:sz w:val="24"/>
                <w:szCs w:val="24"/>
              </w:rPr>
              <w:t>с</w:t>
            </w:r>
            <w:r w:rsidRPr="006B0489">
              <w:rPr>
                <w:sz w:val="24"/>
                <w:szCs w:val="24"/>
              </w:rPr>
              <w:t xml:space="preserve">сии 10 марта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>2011 г</w:t>
            </w:r>
            <w:r w:rsidR="00DE0B90" w:rsidRPr="006B0489">
              <w:rPr>
                <w:sz w:val="24"/>
                <w:szCs w:val="24"/>
              </w:rPr>
              <w:t>ода</w:t>
            </w:r>
            <w:r w:rsidRPr="006B0489">
              <w:rPr>
                <w:sz w:val="24"/>
                <w:szCs w:val="24"/>
              </w:rPr>
              <w:t>,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постано</w:t>
            </w:r>
            <w:r w:rsidRPr="006B0489">
              <w:rPr>
                <w:sz w:val="24"/>
                <w:szCs w:val="24"/>
              </w:rPr>
              <w:t>в</w:t>
            </w:r>
            <w:r w:rsidRPr="006B0489">
              <w:rPr>
                <w:sz w:val="24"/>
                <w:szCs w:val="24"/>
              </w:rPr>
              <w:t>ление от 10.03.2011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 xml:space="preserve">№ 30/30-ЗС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Депутатский запрос группы депутатов Законодательного Собрания Иркутской области к Губернатору Иркутской области Мезенцеву Д.Ф. «Об обеспечении интересов населения Иркутской области в связи со строительством </w:t>
            </w:r>
            <w:proofErr w:type="spellStart"/>
            <w:r w:rsidRPr="006B0489">
              <w:rPr>
                <w:sz w:val="24"/>
                <w:szCs w:val="24"/>
              </w:rPr>
              <w:t>Богучанской</w:t>
            </w:r>
            <w:proofErr w:type="spellEnd"/>
            <w:r w:rsidRPr="006B0489">
              <w:rPr>
                <w:sz w:val="24"/>
                <w:szCs w:val="24"/>
              </w:rPr>
              <w:t xml:space="preserve"> ГЭС»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iCs/>
                <w:sz w:val="24"/>
                <w:szCs w:val="24"/>
              </w:rPr>
            </w:pPr>
            <w:r w:rsidRPr="006B0489">
              <w:rPr>
                <w:iCs/>
                <w:sz w:val="24"/>
                <w:szCs w:val="24"/>
              </w:rPr>
              <w:t>Комитет по законод</w:t>
            </w:r>
            <w:r w:rsidRPr="006B0489">
              <w:rPr>
                <w:iCs/>
                <w:sz w:val="24"/>
                <w:szCs w:val="24"/>
              </w:rPr>
              <w:t>а</w:t>
            </w:r>
            <w:r w:rsidRPr="006B0489">
              <w:rPr>
                <w:iCs/>
                <w:sz w:val="24"/>
                <w:szCs w:val="24"/>
              </w:rPr>
              <w:t>тельству о природ</w:t>
            </w:r>
            <w:r w:rsidRPr="006B0489">
              <w:rPr>
                <w:iCs/>
                <w:sz w:val="24"/>
                <w:szCs w:val="24"/>
              </w:rPr>
              <w:t>о</w:t>
            </w:r>
            <w:r w:rsidRPr="006B0489">
              <w:rPr>
                <w:iCs/>
                <w:sz w:val="24"/>
                <w:szCs w:val="24"/>
              </w:rPr>
              <w:t>пользовании, экол</w:t>
            </w:r>
            <w:r w:rsidRPr="006B0489">
              <w:rPr>
                <w:iCs/>
                <w:sz w:val="24"/>
                <w:szCs w:val="24"/>
              </w:rPr>
              <w:t>о</w:t>
            </w:r>
            <w:r w:rsidRPr="006B0489">
              <w:rPr>
                <w:iCs/>
                <w:sz w:val="24"/>
                <w:szCs w:val="24"/>
              </w:rPr>
              <w:t>гии и сельском хозя</w:t>
            </w:r>
            <w:r w:rsidRPr="006B0489">
              <w:rPr>
                <w:iCs/>
                <w:sz w:val="24"/>
                <w:szCs w:val="24"/>
              </w:rPr>
              <w:t>й</w:t>
            </w:r>
            <w:r w:rsidRPr="006B0489">
              <w:rPr>
                <w:iCs/>
                <w:sz w:val="24"/>
                <w:szCs w:val="24"/>
              </w:rPr>
              <w:t>стве</w:t>
            </w:r>
          </w:p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iCs/>
                <w:sz w:val="24"/>
                <w:szCs w:val="24"/>
              </w:rPr>
              <w:t>Комитет по собстве</w:t>
            </w:r>
            <w:r w:rsidRPr="006B0489">
              <w:rPr>
                <w:iCs/>
                <w:sz w:val="24"/>
                <w:szCs w:val="24"/>
              </w:rPr>
              <w:t>н</w:t>
            </w:r>
            <w:r w:rsidRPr="006B0489">
              <w:rPr>
                <w:iCs/>
                <w:sz w:val="24"/>
                <w:szCs w:val="24"/>
              </w:rPr>
              <w:t>ности и экономич</w:t>
            </w:r>
            <w:r w:rsidRPr="006B0489">
              <w:rPr>
                <w:iCs/>
                <w:sz w:val="24"/>
                <w:szCs w:val="24"/>
              </w:rPr>
              <w:t>е</w:t>
            </w:r>
            <w:r w:rsidRPr="006B0489">
              <w:rPr>
                <w:iCs/>
                <w:sz w:val="24"/>
                <w:szCs w:val="24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Рассмотрен</w:t>
            </w:r>
            <w:proofErr w:type="gramEnd"/>
            <w:r w:rsidRPr="006B0489">
              <w:rPr>
                <w:sz w:val="24"/>
                <w:szCs w:val="24"/>
              </w:rPr>
              <w:t xml:space="preserve"> на заседании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тета по законодательству о природопользовании, экологии и сельском хозяйстве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11.04.2016. Решение комитета: продолжить работу над деп</w:t>
            </w:r>
            <w:r w:rsidRPr="006B0489">
              <w:rPr>
                <w:sz w:val="24"/>
                <w:szCs w:val="24"/>
              </w:rPr>
              <w:t>у</w:t>
            </w:r>
            <w:r w:rsidRPr="006B0489">
              <w:rPr>
                <w:sz w:val="24"/>
                <w:szCs w:val="24"/>
              </w:rPr>
              <w:t xml:space="preserve">татским запросом </w:t>
            </w:r>
          </w:p>
        </w:tc>
      </w:tr>
      <w:tr w:rsidR="00F05701" w:rsidRPr="006B0489" w:rsidTr="00D2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01" w:rsidRPr="006B0489" w:rsidRDefault="00F05701" w:rsidP="00F05701">
            <w:pPr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left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Принят</w:t>
            </w:r>
            <w:proofErr w:type="gramEnd"/>
            <w:r w:rsidRPr="006B0489">
              <w:rPr>
                <w:sz w:val="24"/>
                <w:szCs w:val="24"/>
              </w:rPr>
              <w:t xml:space="preserve"> на 36-й се</w:t>
            </w:r>
            <w:r w:rsidRPr="006B0489">
              <w:rPr>
                <w:sz w:val="24"/>
                <w:szCs w:val="24"/>
              </w:rPr>
              <w:t>с</w:t>
            </w:r>
            <w:r w:rsidRPr="006B0489">
              <w:rPr>
                <w:sz w:val="24"/>
                <w:szCs w:val="24"/>
              </w:rPr>
              <w:t xml:space="preserve">сии 19 октября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>2011 г</w:t>
            </w:r>
            <w:r w:rsidR="00DE0B90" w:rsidRPr="006B0489">
              <w:rPr>
                <w:sz w:val="24"/>
                <w:szCs w:val="24"/>
              </w:rPr>
              <w:t>ода</w:t>
            </w:r>
            <w:r w:rsidRPr="006B0489">
              <w:rPr>
                <w:sz w:val="24"/>
                <w:szCs w:val="24"/>
              </w:rPr>
              <w:t>,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постано</w:t>
            </w:r>
            <w:r w:rsidRPr="006B0489">
              <w:rPr>
                <w:sz w:val="24"/>
                <w:szCs w:val="24"/>
              </w:rPr>
              <w:t>в</w:t>
            </w:r>
            <w:r w:rsidRPr="006B0489">
              <w:rPr>
                <w:sz w:val="24"/>
                <w:szCs w:val="24"/>
              </w:rPr>
              <w:t>ление от 24.04.2011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>№ 55/50-ЗС</w:t>
            </w:r>
          </w:p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Депутатский запрос депутата Законодательного Собрания Иркутской области Сагдеева Т.Р. (12 изб</w:t>
            </w:r>
            <w:proofErr w:type="gramStart"/>
            <w:r w:rsidRPr="006B0489">
              <w:rPr>
                <w:sz w:val="24"/>
                <w:szCs w:val="24"/>
              </w:rPr>
              <w:t>.</w:t>
            </w:r>
            <w:proofErr w:type="gramEnd"/>
            <w:r w:rsidRPr="006B04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0489">
              <w:rPr>
                <w:sz w:val="24"/>
                <w:szCs w:val="24"/>
              </w:rPr>
              <w:t>о</w:t>
            </w:r>
            <w:proofErr w:type="gramEnd"/>
            <w:r w:rsidRPr="006B0489">
              <w:rPr>
                <w:sz w:val="24"/>
                <w:szCs w:val="24"/>
              </w:rPr>
              <w:t>кр</w:t>
            </w:r>
            <w:proofErr w:type="spellEnd"/>
            <w:r w:rsidRPr="006B0489">
              <w:rPr>
                <w:sz w:val="24"/>
                <w:szCs w:val="24"/>
              </w:rPr>
              <w:t>.) к Губерн</w:t>
            </w:r>
            <w:r w:rsidRPr="006B0489">
              <w:rPr>
                <w:sz w:val="24"/>
                <w:szCs w:val="24"/>
              </w:rPr>
              <w:t>а</w:t>
            </w:r>
            <w:r w:rsidRPr="006B0489">
              <w:rPr>
                <w:sz w:val="24"/>
                <w:szCs w:val="24"/>
              </w:rPr>
              <w:t>тору Иркутской области Мезенцеву Д.Ф. и начальнику ГУ МВД России по Иркутской области Обухову А.А. «О н</w:t>
            </w:r>
            <w:r w:rsidRPr="006B0489">
              <w:rPr>
                <w:sz w:val="24"/>
                <w:szCs w:val="24"/>
              </w:rPr>
              <w:t>е</w:t>
            </w:r>
            <w:r w:rsidRPr="006B0489">
              <w:rPr>
                <w:sz w:val="24"/>
                <w:szCs w:val="24"/>
              </w:rPr>
              <w:t xml:space="preserve">законных заготовке и обороте древесины на территории </w:t>
            </w:r>
            <w:proofErr w:type="spellStart"/>
            <w:r w:rsidRPr="006B0489">
              <w:rPr>
                <w:sz w:val="24"/>
                <w:szCs w:val="24"/>
              </w:rPr>
              <w:t>Нижнеудинского</w:t>
            </w:r>
            <w:proofErr w:type="spellEnd"/>
            <w:r w:rsidRPr="006B0489">
              <w:rPr>
                <w:sz w:val="24"/>
                <w:szCs w:val="24"/>
              </w:rPr>
              <w:t xml:space="preserve"> района, в том числе в </w:t>
            </w:r>
            <w:proofErr w:type="spellStart"/>
            <w:r w:rsidRPr="006B0489">
              <w:rPr>
                <w:sz w:val="24"/>
                <w:szCs w:val="24"/>
              </w:rPr>
              <w:t>Алзамайском</w:t>
            </w:r>
            <w:proofErr w:type="spellEnd"/>
            <w:r w:rsidRPr="006B0489">
              <w:rPr>
                <w:sz w:val="24"/>
                <w:szCs w:val="24"/>
              </w:rPr>
              <w:t xml:space="preserve"> м</w:t>
            </w:r>
            <w:r w:rsidRPr="006B0489">
              <w:rPr>
                <w:sz w:val="24"/>
                <w:szCs w:val="24"/>
              </w:rPr>
              <w:t>у</w:t>
            </w:r>
            <w:r w:rsidRPr="006B0489">
              <w:rPr>
                <w:sz w:val="24"/>
                <w:szCs w:val="24"/>
              </w:rPr>
              <w:t>ниципальном образовании»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DE0B90" w:rsidP="00F05701">
            <w:pPr>
              <w:ind w:firstLine="0"/>
              <w:rPr>
                <w:iCs/>
                <w:sz w:val="24"/>
                <w:szCs w:val="24"/>
              </w:rPr>
            </w:pPr>
            <w:r w:rsidRPr="006B0489">
              <w:rPr>
                <w:iCs/>
                <w:sz w:val="24"/>
                <w:szCs w:val="24"/>
              </w:rPr>
              <w:t>К</w:t>
            </w:r>
            <w:r w:rsidR="00F05701" w:rsidRPr="006B0489">
              <w:rPr>
                <w:iCs/>
                <w:sz w:val="24"/>
                <w:szCs w:val="24"/>
              </w:rPr>
              <w:t>омитет по законод</w:t>
            </w:r>
            <w:r w:rsidR="00F05701" w:rsidRPr="006B0489">
              <w:rPr>
                <w:iCs/>
                <w:sz w:val="24"/>
                <w:szCs w:val="24"/>
              </w:rPr>
              <w:t>а</w:t>
            </w:r>
            <w:r w:rsidR="00F05701" w:rsidRPr="006B0489">
              <w:rPr>
                <w:iCs/>
                <w:sz w:val="24"/>
                <w:szCs w:val="24"/>
              </w:rPr>
              <w:t>тельству о природ</w:t>
            </w:r>
            <w:r w:rsidR="00F05701" w:rsidRPr="006B0489">
              <w:rPr>
                <w:iCs/>
                <w:sz w:val="24"/>
                <w:szCs w:val="24"/>
              </w:rPr>
              <w:t>о</w:t>
            </w:r>
            <w:r w:rsidR="00F05701" w:rsidRPr="006B0489">
              <w:rPr>
                <w:iCs/>
                <w:sz w:val="24"/>
                <w:szCs w:val="24"/>
              </w:rPr>
              <w:t>пользовании, экол</w:t>
            </w:r>
            <w:r w:rsidR="00F05701" w:rsidRPr="006B0489">
              <w:rPr>
                <w:iCs/>
                <w:sz w:val="24"/>
                <w:szCs w:val="24"/>
              </w:rPr>
              <w:t>о</w:t>
            </w:r>
            <w:r w:rsidR="00F05701" w:rsidRPr="006B0489">
              <w:rPr>
                <w:iCs/>
                <w:sz w:val="24"/>
                <w:szCs w:val="24"/>
              </w:rPr>
              <w:t>гии и сельском хозя</w:t>
            </w:r>
            <w:r w:rsidR="00F05701" w:rsidRPr="006B0489">
              <w:rPr>
                <w:iCs/>
                <w:sz w:val="24"/>
                <w:szCs w:val="24"/>
              </w:rPr>
              <w:t>й</w:t>
            </w:r>
            <w:r w:rsidR="00F05701" w:rsidRPr="006B0489">
              <w:rPr>
                <w:iCs/>
                <w:sz w:val="24"/>
                <w:szCs w:val="24"/>
              </w:rPr>
              <w:t>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Рассмотрен</w:t>
            </w:r>
            <w:proofErr w:type="gramEnd"/>
            <w:r w:rsidRPr="006B0489">
              <w:rPr>
                <w:sz w:val="24"/>
                <w:szCs w:val="24"/>
              </w:rPr>
              <w:t xml:space="preserve"> на 38-й сессии. П</w:t>
            </w:r>
            <w:r w:rsidRPr="006B0489">
              <w:rPr>
                <w:sz w:val="24"/>
                <w:szCs w:val="24"/>
              </w:rPr>
              <w:t>о</w:t>
            </w:r>
            <w:r w:rsidRPr="006B0489">
              <w:rPr>
                <w:sz w:val="24"/>
                <w:szCs w:val="24"/>
              </w:rPr>
              <w:t xml:space="preserve">становление от 18.05.2016 </w:t>
            </w:r>
            <w:r w:rsidR="00DE0B90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>№ 38/34-ЗС.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Решение сессии: принять к сведению информ</w:t>
            </w:r>
            <w:r w:rsidRPr="006B0489">
              <w:rPr>
                <w:sz w:val="24"/>
                <w:szCs w:val="24"/>
              </w:rPr>
              <w:t>а</w:t>
            </w:r>
            <w:r w:rsidRPr="006B0489">
              <w:rPr>
                <w:sz w:val="24"/>
                <w:szCs w:val="24"/>
              </w:rPr>
              <w:t>цию. Снять с контроля</w:t>
            </w:r>
          </w:p>
        </w:tc>
      </w:tr>
      <w:tr w:rsidR="00F05701" w:rsidRPr="006B0489" w:rsidTr="00D22044">
        <w:trPr>
          <w:trHeight w:val="1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01" w:rsidRPr="006B0489" w:rsidRDefault="00F05701" w:rsidP="00F05701">
            <w:pPr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left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EB6063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Принят</w:t>
            </w:r>
            <w:proofErr w:type="gramEnd"/>
            <w:r w:rsidRPr="006B0489">
              <w:rPr>
                <w:sz w:val="24"/>
                <w:szCs w:val="24"/>
              </w:rPr>
              <w:t xml:space="preserve"> на 8-й сессии </w:t>
            </w:r>
            <w:r w:rsidRPr="006B0489">
              <w:rPr>
                <w:sz w:val="24"/>
                <w:szCs w:val="24"/>
              </w:rPr>
              <w:br/>
              <w:t xml:space="preserve">19 марта 2014 </w:t>
            </w:r>
            <w:r w:rsidR="00EB6063" w:rsidRPr="006B0489">
              <w:rPr>
                <w:sz w:val="24"/>
                <w:szCs w:val="24"/>
              </w:rPr>
              <w:t>года</w:t>
            </w:r>
            <w:r w:rsidRPr="006B0489">
              <w:rPr>
                <w:sz w:val="24"/>
                <w:szCs w:val="24"/>
              </w:rPr>
              <w:t>,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 xml:space="preserve">постановление от 19.03.2014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 xml:space="preserve">№ 8/36-ЗС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Депутатский запрос группы депутатов Законодательного Собрания Иркутской области к Губернатору Иркутской области </w:t>
            </w:r>
            <w:proofErr w:type="spellStart"/>
            <w:r w:rsidRPr="006B0489">
              <w:rPr>
                <w:sz w:val="24"/>
                <w:szCs w:val="24"/>
              </w:rPr>
              <w:t>Ерощенко</w:t>
            </w:r>
            <w:proofErr w:type="spellEnd"/>
            <w:r w:rsidRPr="006B0489">
              <w:rPr>
                <w:sz w:val="24"/>
                <w:szCs w:val="24"/>
              </w:rPr>
              <w:t xml:space="preserve"> С.В.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«О строительстве школы в городе Ангарске»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Комитет по собстве</w:t>
            </w:r>
            <w:r w:rsidRPr="006B0489">
              <w:rPr>
                <w:sz w:val="24"/>
                <w:szCs w:val="24"/>
              </w:rPr>
              <w:t>н</w:t>
            </w:r>
            <w:r w:rsidRPr="006B0489">
              <w:rPr>
                <w:sz w:val="24"/>
                <w:szCs w:val="24"/>
              </w:rPr>
              <w:t>ности и экономич</w:t>
            </w:r>
            <w:r w:rsidRPr="006B0489">
              <w:rPr>
                <w:sz w:val="24"/>
                <w:szCs w:val="24"/>
              </w:rPr>
              <w:t>е</w:t>
            </w:r>
            <w:r w:rsidRPr="006B0489">
              <w:rPr>
                <w:sz w:val="24"/>
                <w:szCs w:val="24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Рассмотрен</w:t>
            </w:r>
            <w:proofErr w:type="gramEnd"/>
            <w:r w:rsidRPr="006B0489">
              <w:rPr>
                <w:sz w:val="24"/>
                <w:szCs w:val="24"/>
              </w:rPr>
              <w:t xml:space="preserve"> на заседании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тета 27.06.2016.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Решение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тета: продолжить работу над депутатским запросом</w:t>
            </w:r>
          </w:p>
        </w:tc>
      </w:tr>
      <w:tr w:rsidR="00F05701" w:rsidRPr="006B0489" w:rsidTr="00D2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01" w:rsidRPr="006B0489" w:rsidRDefault="00F05701" w:rsidP="00F05701">
            <w:pPr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left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EB6063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Принят</w:t>
            </w:r>
            <w:proofErr w:type="gramEnd"/>
            <w:r w:rsidRPr="006B0489">
              <w:rPr>
                <w:sz w:val="24"/>
                <w:szCs w:val="24"/>
              </w:rPr>
              <w:t xml:space="preserve"> на 13-й се</w:t>
            </w:r>
            <w:r w:rsidRPr="006B0489">
              <w:rPr>
                <w:sz w:val="24"/>
                <w:szCs w:val="24"/>
              </w:rPr>
              <w:t>с</w:t>
            </w:r>
            <w:r w:rsidRPr="006B0489">
              <w:rPr>
                <w:sz w:val="24"/>
                <w:szCs w:val="24"/>
              </w:rPr>
              <w:t>сии</w:t>
            </w:r>
            <w:r w:rsidR="00A110BC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 xml:space="preserve">25 июня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>2014 г</w:t>
            </w:r>
            <w:r w:rsidR="00EB6063" w:rsidRPr="006B0489">
              <w:rPr>
                <w:sz w:val="24"/>
                <w:szCs w:val="24"/>
              </w:rPr>
              <w:t>ода</w:t>
            </w:r>
            <w:r w:rsidRPr="006B0489">
              <w:rPr>
                <w:sz w:val="24"/>
                <w:szCs w:val="24"/>
              </w:rPr>
              <w:t>,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постано</w:t>
            </w:r>
            <w:r w:rsidRPr="006B0489">
              <w:rPr>
                <w:sz w:val="24"/>
                <w:szCs w:val="24"/>
              </w:rPr>
              <w:t>в</w:t>
            </w:r>
            <w:r w:rsidRPr="006B0489">
              <w:rPr>
                <w:sz w:val="24"/>
                <w:szCs w:val="24"/>
              </w:rPr>
              <w:t xml:space="preserve">ление от 25.06.2014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 xml:space="preserve">№ 13/46-ЗС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Депутатский запрос депутата Законодательного Собрания Иркутской области Матиенко В.А.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(4 изб</w:t>
            </w:r>
            <w:proofErr w:type="gramStart"/>
            <w:r w:rsidRPr="006B0489">
              <w:rPr>
                <w:sz w:val="24"/>
                <w:szCs w:val="24"/>
              </w:rPr>
              <w:t>.</w:t>
            </w:r>
            <w:proofErr w:type="gramEnd"/>
            <w:r w:rsidRPr="006B04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0489">
              <w:rPr>
                <w:sz w:val="24"/>
                <w:szCs w:val="24"/>
              </w:rPr>
              <w:t>о</w:t>
            </w:r>
            <w:proofErr w:type="gramEnd"/>
            <w:r w:rsidRPr="006B0489">
              <w:rPr>
                <w:sz w:val="24"/>
                <w:szCs w:val="24"/>
              </w:rPr>
              <w:t>кр</w:t>
            </w:r>
            <w:proofErr w:type="spellEnd"/>
            <w:r w:rsidRPr="006B0489">
              <w:rPr>
                <w:sz w:val="24"/>
                <w:szCs w:val="24"/>
              </w:rPr>
              <w:t>.) к прок</w:t>
            </w:r>
            <w:r w:rsidRPr="006B0489">
              <w:rPr>
                <w:sz w:val="24"/>
                <w:szCs w:val="24"/>
              </w:rPr>
              <w:t>у</w:t>
            </w:r>
            <w:r w:rsidRPr="006B0489">
              <w:rPr>
                <w:sz w:val="24"/>
                <w:szCs w:val="24"/>
              </w:rPr>
              <w:t>рору Иркутский области Мельникову И.А.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«О строител</w:t>
            </w:r>
            <w:r w:rsidRPr="006B0489">
              <w:rPr>
                <w:sz w:val="24"/>
                <w:szCs w:val="24"/>
              </w:rPr>
              <w:t>ь</w:t>
            </w:r>
            <w:r w:rsidRPr="006B0489">
              <w:rPr>
                <w:sz w:val="24"/>
                <w:szCs w:val="24"/>
              </w:rPr>
              <w:t xml:space="preserve">стве на территории южного берега </w:t>
            </w:r>
            <w:proofErr w:type="spellStart"/>
            <w:r w:rsidRPr="006B0489">
              <w:rPr>
                <w:sz w:val="24"/>
                <w:szCs w:val="24"/>
              </w:rPr>
              <w:t>Ершовского</w:t>
            </w:r>
            <w:proofErr w:type="spellEnd"/>
            <w:r w:rsidRPr="006B0489">
              <w:rPr>
                <w:sz w:val="24"/>
                <w:szCs w:val="24"/>
              </w:rPr>
              <w:t xml:space="preserve"> водозаб</w:t>
            </w:r>
            <w:r w:rsidRPr="006B0489">
              <w:rPr>
                <w:sz w:val="24"/>
                <w:szCs w:val="24"/>
              </w:rPr>
              <w:t>о</w:t>
            </w:r>
            <w:r w:rsidRPr="006B0489">
              <w:rPr>
                <w:sz w:val="24"/>
                <w:szCs w:val="24"/>
              </w:rPr>
              <w:t>ра города Иркутска»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iCs/>
                <w:sz w:val="24"/>
                <w:szCs w:val="24"/>
              </w:rPr>
            </w:pPr>
            <w:r w:rsidRPr="006B0489">
              <w:rPr>
                <w:iCs/>
                <w:sz w:val="24"/>
                <w:szCs w:val="24"/>
              </w:rPr>
              <w:t>Комитет по собстве</w:t>
            </w:r>
            <w:r w:rsidRPr="006B0489">
              <w:rPr>
                <w:iCs/>
                <w:sz w:val="24"/>
                <w:szCs w:val="24"/>
              </w:rPr>
              <w:t>н</w:t>
            </w:r>
            <w:r w:rsidRPr="006B0489">
              <w:rPr>
                <w:iCs/>
                <w:sz w:val="24"/>
                <w:szCs w:val="24"/>
              </w:rPr>
              <w:t>ности и экономич</w:t>
            </w:r>
            <w:r w:rsidRPr="006B0489">
              <w:rPr>
                <w:iCs/>
                <w:sz w:val="24"/>
                <w:szCs w:val="24"/>
              </w:rPr>
              <w:t>е</w:t>
            </w:r>
            <w:r w:rsidRPr="006B0489">
              <w:rPr>
                <w:iCs/>
                <w:sz w:val="24"/>
                <w:szCs w:val="24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Рассмотрен</w:t>
            </w:r>
            <w:proofErr w:type="gramEnd"/>
            <w:r w:rsidRPr="006B0489">
              <w:rPr>
                <w:sz w:val="24"/>
                <w:szCs w:val="24"/>
              </w:rPr>
              <w:t xml:space="preserve"> на заседании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тета 27.06.2016. Решение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тета: продолжить работу над депутатским запросом.</w:t>
            </w:r>
          </w:p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Рассмотрен</w:t>
            </w:r>
            <w:proofErr w:type="gramEnd"/>
            <w:r w:rsidRPr="006B0489">
              <w:rPr>
                <w:sz w:val="24"/>
                <w:szCs w:val="24"/>
              </w:rPr>
              <w:t xml:space="preserve"> на 40-й сессии 30.06.2016.</w:t>
            </w:r>
          </w:p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Решение сессии: принять к св</w:t>
            </w:r>
            <w:r w:rsidRPr="006B0489">
              <w:rPr>
                <w:sz w:val="24"/>
                <w:szCs w:val="24"/>
              </w:rPr>
              <w:t>е</w:t>
            </w:r>
            <w:r w:rsidRPr="006B0489">
              <w:rPr>
                <w:sz w:val="24"/>
                <w:szCs w:val="24"/>
              </w:rPr>
              <w:t>дению информацию. Комитету продолжить работу</w:t>
            </w:r>
          </w:p>
        </w:tc>
      </w:tr>
      <w:tr w:rsidR="00F05701" w:rsidRPr="006B0489" w:rsidTr="00D2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01" w:rsidRPr="006B0489" w:rsidRDefault="00F05701" w:rsidP="00F05701">
            <w:pPr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left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EB6063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Принят</w:t>
            </w:r>
            <w:proofErr w:type="gramEnd"/>
            <w:r w:rsidRPr="006B0489">
              <w:rPr>
                <w:sz w:val="24"/>
                <w:szCs w:val="24"/>
              </w:rPr>
              <w:t xml:space="preserve"> на 13-й се</w:t>
            </w:r>
            <w:r w:rsidRPr="006B0489">
              <w:rPr>
                <w:sz w:val="24"/>
                <w:szCs w:val="24"/>
              </w:rPr>
              <w:t>с</w:t>
            </w:r>
            <w:r w:rsidRPr="006B0489">
              <w:rPr>
                <w:sz w:val="24"/>
                <w:szCs w:val="24"/>
              </w:rPr>
              <w:t xml:space="preserve">сии 25 июня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>2014 г</w:t>
            </w:r>
            <w:r w:rsidR="00EB6063" w:rsidRPr="006B0489">
              <w:rPr>
                <w:sz w:val="24"/>
                <w:szCs w:val="24"/>
              </w:rPr>
              <w:t>ода</w:t>
            </w:r>
            <w:r w:rsidRPr="006B0489">
              <w:rPr>
                <w:sz w:val="24"/>
                <w:szCs w:val="24"/>
              </w:rPr>
              <w:t>,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постано</w:t>
            </w:r>
            <w:r w:rsidRPr="006B0489">
              <w:rPr>
                <w:sz w:val="24"/>
                <w:szCs w:val="24"/>
              </w:rPr>
              <w:t>в</w:t>
            </w:r>
            <w:r w:rsidRPr="006B0489">
              <w:rPr>
                <w:sz w:val="24"/>
                <w:szCs w:val="24"/>
              </w:rPr>
              <w:t xml:space="preserve">ление от 25.06.2014 </w:t>
            </w:r>
            <w:r w:rsidRPr="006B0489">
              <w:rPr>
                <w:sz w:val="24"/>
                <w:szCs w:val="24"/>
              </w:rPr>
              <w:br/>
              <w:t xml:space="preserve">№ 13/47-ЗС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DE0B90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Депутатский запрос депутата Законодательного Собрания Иркутской области Матиенко В.А. (4 изб</w:t>
            </w:r>
            <w:proofErr w:type="gramStart"/>
            <w:r w:rsidR="00DE0B90" w:rsidRPr="006B0489">
              <w:rPr>
                <w:sz w:val="24"/>
                <w:szCs w:val="24"/>
              </w:rPr>
              <w:t>.</w:t>
            </w:r>
            <w:proofErr w:type="gramEnd"/>
            <w:r w:rsidR="00DE0B90" w:rsidRPr="006B04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E0B90" w:rsidRPr="006B0489">
              <w:rPr>
                <w:sz w:val="24"/>
                <w:szCs w:val="24"/>
              </w:rPr>
              <w:t>о</w:t>
            </w:r>
            <w:proofErr w:type="gramEnd"/>
            <w:r w:rsidRPr="006B0489">
              <w:rPr>
                <w:sz w:val="24"/>
                <w:szCs w:val="24"/>
              </w:rPr>
              <w:t>кр</w:t>
            </w:r>
            <w:proofErr w:type="spellEnd"/>
            <w:r w:rsidR="00DE0B90" w:rsidRPr="006B0489">
              <w:rPr>
                <w:sz w:val="24"/>
                <w:szCs w:val="24"/>
              </w:rPr>
              <w:t>.</w:t>
            </w:r>
            <w:r w:rsidRPr="006B0489">
              <w:rPr>
                <w:sz w:val="24"/>
                <w:szCs w:val="24"/>
              </w:rPr>
              <w:t>) к руков</w:t>
            </w:r>
            <w:r w:rsidRPr="006B0489">
              <w:rPr>
                <w:sz w:val="24"/>
                <w:szCs w:val="24"/>
              </w:rPr>
              <w:t>о</w:t>
            </w:r>
            <w:r w:rsidRPr="006B0489">
              <w:rPr>
                <w:sz w:val="24"/>
                <w:szCs w:val="24"/>
              </w:rPr>
              <w:t>дителю Территориального управления федерального агентства по управлению государственным имуществом в Иркутской области Фетисову П.В.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 xml:space="preserve">«О строительстве на территории южного берега </w:t>
            </w:r>
            <w:proofErr w:type="spellStart"/>
            <w:r w:rsidRPr="006B0489">
              <w:rPr>
                <w:sz w:val="24"/>
                <w:szCs w:val="24"/>
              </w:rPr>
              <w:t>Ершовского</w:t>
            </w:r>
            <w:proofErr w:type="spellEnd"/>
            <w:r w:rsidRPr="006B0489">
              <w:rPr>
                <w:sz w:val="24"/>
                <w:szCs w:val="24"/>
              </w:rPr>
              <w:t xml:space="preserve"> водозабора гор</w:t>
            </w:r>
            <w:r w:rsidRPr="006B0489">
              <w:rPr>
                <w:sz w:val="24"/>
                <w:szCs w:val="24"/>
              </w:rPr>
              <w:t>о</w:t>
            </w:r>
            <w:r w:rsidRPr="006B0489">
              <w:rPr>
                <w:sz w:val="24"/>
                <w:szCs w:val="24"/>
              </w:rPr>
              <w:t>да Иркутска»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iCs/>
                <w:sz w:val="24"/>
                <w:szCs w:val="24"/>
              </w:rPr>
            </w:pPr>
            <w:r w:rsidRPr="006B0489">
              <w:rPr>
                <w:iCs/>
                <w:sz w:val="24"/>
                <w:szCs w:val="24"/>
              </w:rPr>
              <w:t>Комитет по собстве</w:t>
            </w:r>
            <w:r w:rsidRPr="006B0489">
              <w:rPr>
                <w:iCs/>
                <w:sz w:val="24"/>
                <w:szCs w:val="24"/>
              </w:rPr>
              <w:t>н</w:t>
            </w:r>
            <w:r w:rsidRPr="006B0489">
              <w:rPr>
                <w:iCs/>
                <w:sz w:val="24"/>
                <w:szCs w:val="24"/>
              </w:rPr>
              <w:t>ности и экономич</w:t>
            </w:r>
            <w:r w:rsidRPr="006B0489">
              <w:rPr>
                <w:iCs/>
                <w:sz w:val="24"/>
                <w:szCs w:val="24"/>
              </w:rPr>
              <w:t>е</w:t>
            </w:r>
            <w:r w:rsidRPr="006B0489">
              <w:rPr>
                <w:iCs/>
                <w:sz w:val="24"/>
                <w:szCs w:val="24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Рассмотрен</w:t>
            </w:r>
            <w:proofErr w:type="gramEnd"/>
            <w:r w:rsidRPr="006B0489">
              <w:rPr>
                <w:sz w:val="24"/>
                <w:szCs w:val="24"/>
              </w:rPr>
              <w:t xml:space="preserve"> на заседании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тета 27.06.2016.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Решение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тета: продолжить работу над депутатским запросом</w:t>
            </w:r>
            <w:r w:rsidR="00DE0B90" w:rsidRPr="006B0489">
              <w:rPr>
                <w:sz w:val="24"/>
                <w:szCs w:val="24"/>
              </w:rPr>
              <w:t>.</w:t>
            </w:r>
          </w:p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Рассмотрен</w:t>
            </w:r>
            <w:proofErr w:type="gramEnd"/>
            <w:r w:rsidRPr="006B0489">
              <w:rPr>
                <w:sz w:val="24"/>
                <w:szCs w:val="24"/>
              </w:rPr>
              <w:t xml:space="preserve"> на 40-й сессии 30.06.2016.</w:t>
            </w:r>
          </w:p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Решение сессии: принять к св</w:t>
            </w:r>
            <w:r w:rsidRPr="006B0489">
              <w:rPr>
                <w:sz w:val="24"/>
                <w:szCs w:val="24"/>
              </w:rPr>
              <w:t>е</w:t>
            </w:r>
            <w:r w:rsidRPr="006B0489">
              <w:rPr>
                <w:sz w:val="24"/>
                <w:szCs w:val="24"/>
              </w:rPr>
              <w:t>дению информацию. Комитету продолжить работу</w:t>
            </w:r>
          </w:p>
        </w:tc>
      </w:tr>
      <w:tr w:rsidR="00F05701" w:rsidRPr="006B0489" w:rsidTr="00D2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01" w:rsidRPr="006B0489" w:rsidRDefault="00F05701" w:rsidP="00F05701">
            <w:pPr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left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EB6063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Принят</w:t>
            </w:r>
            <w:proofErr w:type="gramEnd"/>
            <w:r w:rsidRPr="006B0489">
              <w:rPr>
                <w:sz w:val="24"/>
                <w:szCs w:val="24"/>
              </w:rPr>
              <w:t xml:space="preserve"> на 21-й се</w:t>
            </w:r>
            <w:r w:rsidRPr="006B0489">
              <w:rPr>
                <w:sz w:val="24"/>
                <w:szCs w:val="24"/>
              </w:rPr>
              <w:t>с</w:t>
            </w:r>
            <w:r w:rsidRPr="006B0489">
              <w:rPr>
                <w:sz w:val="24"/>
                <w:szCs w:val="24"/>
              </w:rPr>
              <w:t xml:space="preserve">сии 18 февраля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>2015 г</w:t>
            </w:r>
            <w:r w:rsidR="00EB6063" w:rsidRPr="006B0489">
              <w:rPr>
                <w:sz w:val="24"/>
                <w:szCs w:val="24"/>
              </w:rPr>
              <w:t>ода</w:t>
            </w:r>
            <w:r w:rsidRPr="006B0489">
              <w:rPr>
                <w:sz w:val="24"/>
                <w:szCs w:val="24"/>
              </w:rPr>
              <w:t>,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постано</w:t>
            </w:r>
            <w:r w:rsidRPr="006B0489">
              <w:rPr>
                <w:sz w:val="24"/>
                <w:szCs w:val="24"/>
              </w:rPr>
              <w:t>в</w:t>
            </w:r>
            <w:r w:rsidRPr="006B0489">
              <w:rPr>
                <w:sz w:val="24"/>
                <w:szCs w:val="24"/>
              </w:rPr>
              <w:t xml:space="preserve">ление от 18.02.2015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 xml:space="preserve">№ 21/34-ЗС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Депутатский запрос депутатов Законодательного Собр</w:t>
            </w:r>
            <w:r w:rsidRPr="006B0489">
              <w:rPr>
                <w:sz w:val="24"/>
                <w:szCs w:val="24"/>
              </w:rPr>
              <w:t>а</w:t>
            </w:r>
            <w:r w:rsidRPr="006B0489">
              <w:rPr>
                <w:sz w:val="24"/>
                <w:szCs w:val="24"/>
              </w:rPr>
              <w:t xml:space="preserve">ния Иркутской области </w:t>
            </w:r>
            <w:proofErr w:type="spellStart"/>
            <w:r w:rsidRPr="006B0489">
              <w:rPr>
                <w:sz w:val="24"/>
                <w:szCs w:val="24"/>
              </w:rPr>
              <w:t>Козюры</w:t>
            </w:r>
            <w:proofErr w:type="spellEnd"/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А.В.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(«ЕДИНАЯ РО</w:t>
            </w:r>
            <w:r w:rsidRPr="006B0489">
              <w:rPr>
                <w:sz w:val="24"/>
                <w:szCs w:val="24"/>
              </w:rPr>
              <w:t>С</w:t>
            </w:r>
            <w:r w:rsidRPr="006B0489">
              <w:rPr>
                <w:sz w:val="24"/>
                <w:szCs w:val="24"/>
              </w:rPr>
              <w:t>СИЯ»), Гринберга И.С. (15 изб</w:t>
            </w:r>
            <w:proofErr w:type="gramStart"/>
            <w:r w:rsidRPr="006B0489">
              <w:rPr>
                <w:sz w:val="24"/>
                <w:szCs w:val="24"/>
              </w:rPr>
              <w:t>.</w:t>
            </w:r>
            <w:proofErr w:type="gramEnd"/>
            <w:r w:rsidRPr="006B04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0489">
              <w:rPr>
                <w:sz w:val="24"/>
                <w:szCs w:val="24"/>
              </w:rPr>
              <w:t>о</w:t>
            </w:r>
            <w:proofErr w:type="gramEnd"/>
            <w:r w:rsidRPr="006B0489">
              <w:rPr>
                <w:sz w:val="24"/>
                <w:szCs w:val="24"/>
              </w:rPr>
              <w:t>кр</w:t>
            </w:r>
            <w:proofErr w:type="spellEnd"/>
            <w:r w:rsidRPr="006B0489">
              <w:rPr>
                <w:sz w:val="24"/>
                <w:szCs w:val="24"/>
              </w:rPr>
              <w:t>.) к Губернатору И</w:t>
            </w:r>
            <w:r w:rsidRPr="006B0489">
              <w:rPr>
                <w:sz w:val="24"/>
                <w:szCs w:val="24"/>
              </w:rPr>
              <w:t>р</w:t>
            </w:r>
            <w:r w:rsidRPr="006B0489">
              <w:rPr>
                <w:sz w:val="24"/>
                <w:szCs w:val="24"/>
              </w:rPr>
              <w:t xml:space="preserve">кутской области </w:t>
            </w:r>
            <w:proofErr w:type="spellStart"/>
            <w:r w:rsidRPr="006B0489">
              <w:rPr>
                <w:sz w:val="24"/>
                <w:szCs w:val="24"/>
              </w:rPr>
              <w:t>Ерощенко</w:t>
            </w:r>
            <w:proofErr w:type="spellEnd"/>
            <w:r w:rsidRPr="006B0489">
              <w:rPr>
                <w:sz w:val="24"/>
                <w:szCs w:val="24"/>
              </w:rPr>
              <w:t xml:space="preserve"> С.В. «О строительстве пеш</w:t>
            </w:r>
            <w:r w:rsidRPr="006B0489">
              <w:rPr>
                <w:sz w:val="24"/>
                <w:szCs w:val="24"/>
              </w:rPr>
              <w:t>е</w:t>
            </w:r>
            <w:r w:rsidRPr="006B0489">
              <w:rPr>
                <w:sz w:val="24"/>
                <w:szCs w:val="24"/>
              </w:rPr>
              <w:t>ходного моста на станции Половина Черемховской д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станции пути»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iCs/>
                <w:sz w:val="24"/>
                <w:szCs w:val="24"/>
              </w:rPr>
            </w:pPr>
            <w:r w:rsidRPr="006B0489">
              <w:rPr>
                <w:iCs/>
                <w:sz w:val="24"/>
                <w:szCs w:val="24"/>
              </w:rPr>
              <w:t>Комитет по собстве</w:t>
            </w:r>
            <w:r w:rsidRPr="006B0489">
              <w:rPr>
                <w:iCs/>
                <w:sz w:val="24"/>
                <w:szCs w:val="24"/>
              </w:rPr>
              <w:t>н</w:t>
            </w:r>
            <w:r w:rsidRPr="006B0489">
              <w:rPr>
                <w:iCs/>
                <w:sz w:val="24"/>
                <w:szCs w:val="24"/>
              </w:rPr>
              <w:t>ности и экономич</w:t>
            </w:r>
            <w:r w:rsidRPr="006B0489">
              <w:rPr>
                <w:iCs/>
                <w:sz w:val="24"/>
                <w:szCs w:val="24"/>
              </w:rPr>
              <w:t>е</w:t>
            </w:r>
            <w:r w:rsidRPr="006B0489">
              <w:rPr>
                <w:iCs/>
                <w:sz w:val="24"/>
                <w:szCs w:val="24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Рассмотрен</w:t>
            </w:r>
            <w:proofErr w:type="gramEnd"/>
            <w:r w:rsidRPr="006B0489">
              <w:rPr>
                <w:sz w:val="24"/>
                <w:szCs w:val="24"/>
              </w:rPr>
              <w:t xml:space="preserve"> на заседании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тета 27.06.2016.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Решение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тета: продолжить работу над депутатским запросом</w:t>
            </w:r>
          </w:p>
        </w:tc>
      </w:tr>
      <w:tr w:rsidR="00F05701" w:rsidRPr="006B0489" w:rsidTr="00D2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01" w:rsidRPr="006B0489" w:rsidRDefault="00F05701" w:rsidP="00F05701">
            <w:pPr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left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EB6063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Принят</w:t>
            </w:r>
            <w:proofErr w:type="gramEnd"/>
            <w:r w:rsidRPr="006B0489">
              <w:rPr>
                <w:sz w:val="24"/>
                <w:szCs w:val="24"/>
              </w:rPr>
              <w:t xml:space="preserve"> на 22-й се</w:t>
            </w:r>
            <w:r w:rsidRPr="006B0489">
              <w:rPr>
                <w:sz w:val="24"/>
                <w:szCs w:val="24"/>
              </w:rPr>
              <w:t>с</w:t>
            </w:r>
            <w:r w:rsidRPr="006B0489">
              <w:rPr>
                <w:sz w:val="24"/>
                <w:szCs w:val="24"/>
              </w:rPr>
              <w:t>сии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 xml:space="preserve">18 марта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>2015 г</w:t>
            </w:r>
            <w:r w:rsidR="00EB6063" w:rsidRPr="006B0489">
              <w:rPr>
                <w:sz w:val="24"/>
                <w:szCs w:val="24"/>
              </w:rPr>
              <w:t>ода</w:t>
            </w:r>
            <w:r w:rsidRPr="006B0489">
              <w:rPr>
                <w:sz w:val="24"/>
                <w:szCs w:val="24"/>
              </w:rPr>
              <w:t>,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постано</w:t>
            </w:r>
            <w:r w:rsidRPr="006B0489">
              <w:rPr>
                <w:sz w:val="24"/>
                <w:szCs w:val="24"/>
              </w:rPr>
              <w:t>в</w:t>
            </w:r>
            <w:r w:rsidRPr="006B0489">
              <w:rPr>
                <w:sz w:val="24"/>
                <w:szCs w:val="24"/>
              </w:rPr>
              <w:lastRenderedPageBreak/>
              <w:t xml:space="preserve">ление от 18.03.2015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 xml:space="preserve">№ 22/32-ЗС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lastRenderedPageBreak/>
              <w:t>Депутатский запрос депутата Законодательного Собрания Иркутской области Матиенко В.А. (4 изб</w:t>
            </w:r>
            <w:proofErr w:type="gramStart"/>
            <w:r w:rsidRPr="006B0489">
              <w:rPr>
                <w:sz w:val="24"/>
                <w:szCs w:val="24"/>
              </w:rPr>
              <w:t>.</w:t>
            </w:r>
            <w:proofErr w:type="gramEnd"/>
            <w:r w:rsidRPr="006B04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0489">
              <w:rPr>
                <w:sz w:val="24"/>
                <w:szCs w:val="24"/>
              </w:rPr>
              <w:t>о</w:t>
            </w:r>
            <w:proofErr w:type="gramEnd"/>
            <w:r w:rsidRPr="006B0489">
              <w:rPr>
                <w:sz w:val="24"/>
                <w:szCs w:val="24"/>
              </w:rPr>
              <w:t>кр</w:t>
            </w:r>
            <w:proofErr w:type="spellEnd"/>
            <w:r w:rsidRPr="006B0489">
              <w:rPr>
                <w:sz w:val="24"/>
                <w:szCs w:val="24"/>
              </w:rPr>
              <w:t>.) к прок</w:t>
            </w:r>
            <w:r w:rsidRPr="006B0489">
              <w:rPr>
                <w:sz w:val="24"/>
                <w:szCs w:val="24"/>
              </w:rPr>
              <w:t>у</w:t>
            </w:r>
            <w:r w:rsidRPr="006B0489">
              <w:rPr>
                <w:sz w:val="24"/>
                <w:szCs w:val="24"/>
              </w:rPr>
              <w:t xml:space="preserve">рору Иркутской области Мельникову И.А. «О законности </w:t>
            </w:r>
            <w:r w:rsidRPr="006B0489">
              <w:rPr>
                <w:sz w:val="24"/>
                <w:szCs w:val="24"/>
              </w:rPr>
              <w:lastRenderedPageBreak/>
              <w:t>рубки лесных насаждений в пойме реки Кая у СНТ «Из</w:t>
            </w:r>
            <w:r w:rsidRPr="006B0489">
              <w:rPr>
                <w:sz w:val="24"/>
                <w:szCs w:val="24"/>
              </w:rPr>
              <w:t>у</w:t>
            </w:r>
            <w:r w:rsidRPr="006B0489">
              <w:rPr>
                <w:sz w:val="24"/>
                <w:szCs w:val="24"/>
              </w:rPr>
              <w:t xml:space="preserve">мруд» (4 км </w:t>
            </w:r>
            <w:proofErr w:type="spellStart"/>
            <w:r w:rsidRPr="006B0489">
              <w:rPr>
                <w:sz w:val="24"/>
                <w:szCs w:val="24"/>
              </w:rPr>
              <w:t>Мельничнопадского</w:t>
            </w:r>
            <w:proofErr w:type="spellEnd"/>
            <w:r w:rsidRPr="006B0489">
              <w:rPr>
                <w:sz w:val="24"/>
                <w:szCs w:val="24"/>
              </w:rPr>
              <w:t xml:space="preserve"> тракта)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iCs/>
                <w:sz w:val="24"/>
                <w:szCs w:val="24"/>
              </w:rPr>
            </w:pPr>
            <w:r w:rsidRPr="006B0489">
              <w:rPr>
                <w:iCs/>
                <w:sz w:val="24"/>
                <w:szCs w:val="24"/>
              </w:rPr>
              <w:lastRenderedPageBreak/>
              <w:t>Комитет по законод</w:t>
            </w:r>
            <w:r w:rsidRPr="006B0489">
              <w:rPr>
                <w:iCs/>
                <w:sz w:val="24"/>
                <w:szCs w:val="24"/>
              </w:rPr>
              <w:t>а</w:t>
            </w:r>
            <w:r w:rsidRPr="006B0489">
              <w:rPr>
                <w:iCs/>
                <w:sz w:val="24"/>
                <w:szCs w:val="24"/>
              </w:rPr>
              <w:t>тельству о природ</w:t>
            </w:r>
            <w:r w:rsidRPr="006B0489">
              <w:rPr>
                <w:iCs/>
                <w:sz w:val="24"/>
                <w:szCs w:val="24"/>
              </w:rPr>
              <w:t>о</w:t>
            </w:r>
            <w:r w:rsidRPr="006B0489">
              <w:rPr>
                <w:iCs/>
                <w:sz w:val="24"/>
                <w:szCs w:val="24"/>
              </w:rPr>
              <w:t>пользовании, экол</w:t>
            </w:r>
            <w:r w:rsidRPr="006B0489">
              <w:rPr>
                <w:iCs/>
                <w:sz w:val="24"/>
                <w:szCs w:val="24"/>
              </w:rPr>
              <w:t>о</w:t>
            </w:r>
            <w:r w:rsidRPr="006B0489">
              <w:rPr>
                <w:iCs/>
                <w:sz w:val="24"/>
                <w:szCs w:val="24"/>
              </w:rPr>
              <w:lastRenderedPageBreak/>
              <w:t>гии и сельском хозя</w:t>
            </w:r>
            <w:r w:rsidRPr="006B0489">
              <w:rPr>
                <w:iCs/>
                <w:sz w:val="24"/>
                <w:szCs w:val="24"/>
              </w:rPr>
              <w:t>й</w:t>
            </w:r>
            <w:r w:rsidRPr="006B0489">
              <w:rPr>
                <w:iCs/>
                <w:sz w:val="24"/>
                <w:szCs w:val="24"/>
              </w:rPr>
              <w:t>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lastRenderedPageBreak/>
              <w:t>Рассмотрен</w:t>
            </w:r>
            <w:proofErr w:type="gramEnd"/>
            <w:r w:rsidRPr="006B0489">
              <w:rPr>
                <w:sz w:val="24"/>
                <w:szCs w:val="24"/>
              </w:rPr>
              <w:t xml:space="preserve"> за заседании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тета 11.05.2016</w:t>
            </w:r>
            <w:r w:rsidR="00DE0B90" w:rsidRPr="006B0489">
              <w:rPr>
                <w:sz w:val="24"/>
                <w:szCs w:val="24"/>
              </w:rPr>
              <w:t>.</w:t>
            </w:r>
            <w:r w:rsidRPr="006B0489">
              <w:rPr>
                <w:sz w:val="24"/>
                <w:szCs w:val="24"/>
              </w:rPr>
              <w:t xml:space="preserve"> Решение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 xml:space="preserve">тета: продолжить работу над </w:t>
            </w:r>
            <w:r w:rsidRPr="006B0489">
              <w:rPr>
                <w:sz w:val="24"/>
                <w:szCs w:val="24"/>
              </w:rPr>
              <w:lastRenderedPageBreak/>
              <w:t>депутатским запросом</w:t>
            </w:r>
            <w:r w:rsidR="00DE0B90" w:rsidRPr="006B0489">
              <w:rPr>
                <w:sz w:val="24"/>
                <w:szCs w:val="24"/>
              </w:rPr>
              <w:t>.</w:t>
            </w:r>
            <w:r w:rsidRPr="006B0489">
              <w:rPr>
                <w:sz w:val="24"/>
                <w:szCs w:val="24"/>
              </w:rPr>
              <w:t xml:space="preserve"> </w:t>
            </w:r>
          </w:p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Рассмотрен</w:t>
            </w:r>
            <w:proofErr w:type="gramEnd"/>
            <w:r w:rsidRPr="006B0489">
              <w:rPr>
                <w:sz w:val="24"/>
                <w:szCs w:val="24"/>
              </w:rPr>
              <w:t xml:space="preserve"> на 38-й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сессии 18.05.2016</w:t>
            </w:r>
            <w:r w:rsidR="00DE0B90" w:rsidRPr="006B0489">
              <w:rPr>
                <w:sz w:val="24"/>
                <w:szCs w:val="24"/>
              </w:rPr>
              <w:t>.</w:t>
            </w:r>
            <w:r w:rsidR="00715991" w:rsidRPr="006B0489">
              <w:rPr>
                <w:sz w:val="24"/>
                <w:szCs w:val="24"/>
              </w:rPr>
              <w:t xml:space="preserve"> </w:t>
            </w:r>
          </w:p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Решение сессии: принять к св</w:t>
            </w:r>
            <w:r w:rsidRPr="006B0489">
              <w:rPr>
                <w:sz w:val="24"/>
                <w:szCs w:val="24"/>
              </w:rPr>
              <w:t>е</w:t>
            </w:r>
            <w:r w:rsidRPr="006B0489">
              <w:rPr>
                <w:sz w:val="24"/>
                <w:szCs w:val="24"/>
              </w:rPr>
              <w:t>дению информацию. Комитету продолжить работу</w:t>
            </w:r>
          </w:p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</w:p>
        </w:tc>
      </w:tr>
      <w:tr w:rsidR="00F05701" w:rsidRPr="006B0489" w:rsidTr="00D2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01" w:rsidRPr="006B0489" w:rsidRDefault="00F05701" w:rsidP="00F05701">
            <w:pPr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left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EB6063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Принят</w:t>
            </w:r>
            <w:proofErr w:type="gramEnd"/>
            <w:r w:rsidRPr="006B0489">
              <w:rPr>
                <w:sz w:val="24"/>
                <w:szCs w:val="24"/>
              </w:rPr>
              <w:t xml:space="preserve"> на 30-й се</w:t>
            </w:r>
            <w:r w:rsidRPr="006B0489">
              <w:rPr>
                <w:sz w:val="24"/>
                <w:szCs w:val="24"/>
              </w:rPr>
              <w:t>с</w:t>
            </w:r>
            <w:r w:rsidRPr="006B0489">
              <w:rPr>
                <w:sz w:val="24"/>
                <w:szCs w:val="24"/>
              </w:rPr>
              <w:t xml:space="preserve">сии 30 октября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>2015 г</w:t>
            </w:r>
            <w:r w:rsidR="00EB6063" w:rsidRPr="006B0489">
              <w:rPr>
                <w:sz w:val="24"/>
                <w:szCs w:val="24"/>
              </w:rPr>
              <w:t>ода</w:t>
            </w:r>
            <w:r w:rsidRPr="006B0489">
              <w:rPr>
                <w:sz w:val="24"/>
                <w:szCs w:val="24"/>
              </w:rPr>
              <w:t>,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постано</w:t>
            </w:r>
            <w:r w:rsidRPr="006B0489">
              <w:rPr>
                <w:sz w:val="24"/>
                <w:szCs w:val="24"/>
              </w:rPr>
              <w:t>в</w:t>
            </w:r>
            <w:r w:rsidRPr="006B0489">
              <w:rPr>
                <w:sz w:val="24"/>
                <w:szCs w:val="24"/>
              </w:rPr>
              <w:t xml:space="preserve">ление от 30.10.2015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 xml:space="preserve">№ 30/18-ЗС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DE0B90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Депутатский запрос депутата Законодательного Собрания Иркутской области </w:t>
            </w:r>
            <w:proofErr w:type="spellStart"/>
            <w:r w:rsidRPr="006B0489">
              <w:rPr>
                <w:sz w:val="24"/>
                <w:szCs w:val="24"/>
              </w:rPr>
              <w:t>Дикусаровой</w:t>
            </w:r>
            <w:proofErr w:type="spellEnd"/>
            <w:r w:rsidRPr="006B0489">
              <w:rPr>
                <w:sz w:val="24"/>
                <w:szCs w:val="24"/>
              </w:rPr>
              <w:t xml:space="preserve"> Н.И. («ЕДИНАЯ РО</w:t>
            </w:r>
            <w:r w:rsidRPr="006B0489">
              <w:rPr>
                <w:sz w:val="24"/>
                <w:szCs w:val="24"/>
              </w:rPr>
              <w:t>С</w:t>
            </w:r>
            <w:r w:rsidRPr="006B0489">
              <w:rPr>
                <w:sz w:val="24"/>
                <w:szCs w:val="24"/>
              </w:rPr>
              <w:t xml:space="preserve">СИЯ») и депутата Законодательного Собрания Иркутской области </w:t>
            </w:r>
            <w:proofErr w:type="spellStart"/>
            <w:r w:rsidRPr="006B0489">
              <w:rPr>
                <w:sz w:val="24"/>
                <w:szCs w:val="24"/>
              </w:rPr>
              <w:t>Нестеровича</w:t>
            </w:r>
            <w:proofErr w:type="spellEnd"/>
            <w:r w:rsidRPr="006B0489">
              <w:rPr>
                <w:sz w:val="24"/>
                <w:szCs w:val="24"/>
              </w:rPr>
              <w:t xml:space="preserve"> Г.Н.</w:t>
            </w:r>
            <w:r w:rsidR="00DE0B90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(17 изб</w:t>
            </w:r>
            <w:proofErr w:type="gramStart"/>
            <w:r w:rsidRPr="006B0489">
              <w:rPr>
                <w:sz w:val="24"/>
                <w:szCs w:val="24"/>
              </w:rPr>
              <w:t>.</w:t>
            </w:r>
            <w:proofErr w:type="gramEnd"/>
            <w:r w:rsidRPr="006B04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0489">
              <w:rPr>
                <w:sz w:val="24"/>
                <w:szCs w:val="24"/>
              </w:rPr>
              <w:t>о</w:t>
            </w:r>
            <w:proofErr w:type="gramEnd"/>
            <w:r w:rsidRPr="006B0489">
              <w:rPr>
                <w:sz w:val="24"/>
                <w:szCs w:val="24"/>
              </w:rPr>
              <w:t>кр</w:t>
            </w:r>
            <w:proofErr w:type="spellEnd"/>
            <w:r w:rsidRPr="006B0489">
              <w:rPr>
                <w:sz w:val="24"/>
                <w:szCs w:val="24"/>
              </w:rPr>
              <w:t>.) к Губернатору Иркутской области Левченко С.Г. «О финансировании мероприятий по строительству пешеходных мостов на территории Иркутской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iCs/>
                <w:sz w:val="24"/>
                <w:szCs w:val="24"/>
              </w:rPr>
            </w:pPr>
            <w:r w:rsidRPr="006B0489">
              <w:rPr>
                <w:iCs/>
                <w:sz w:val="24"/>
                <w:szCs w:val="24"/>
              </w:rPr>
              <w:t>Комитет по собстве</w:t>
            </w:r>
            <w:r w:rsidRPr="006B0489">
              <w:rPr>
                <w:iCs/>
                <w:sz w:val="24"/>
                <w:szCs w:val="24"/>
              </w:rPr>
              <w:t>н</w:t>
            </w:r>
            <w:r w:rsidRPr="006B0489">
              <w:rPr>
                <w:iCs/>
                <w:sz w:val="24"/>
                <w:szCs w:val="24"/>
              </w:rPr>
              <w:t>ности и экономич</w:t>
            </w:r>
            <w:r w:rsidRPr="006B0489">
              <w:rPr>
                <w:iCs/>
                <w:sz w:val="24"/>
                <w:szCs w:val="24"/>
              </w:rPr>
              <w:t>е</w:t>
            </w:r>
            <w:r w:rsidRPr="006B0489">
              <w:rPr>
                <w:iCs/>
                <w:sz w:val="24"/>
                <w:szCs w:val="24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Рассмотрен</w:t>
            </w:r>
            <w:proofErr w:type="gramEnd"/>
            <w:r w:rsidRPr="006B0489">
              <w:rPr>
                <w:sz w:val="24"/>
                <w:szCs w:val="24"/>
              </w:rPr>
              <w:t xml:space="preserve"> на заседании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тета 27.06.2016. Решение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тета: продолжить работу над депутатским запросом</w:t>
            </w:r>
          </w:p>
        </w:tc>
      </w:tr>
      <w:tr w:rsidR="00F05701" w:rsidRPr="006B0489" w:rsidTr="00D2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01" w:rsidRPr="006B0489" w:rsidRDefault="00F05701" w:rsidP="00F05701">
            <w:pPr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left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Принят</w:t>
            </w:r>
            <w:proofErr w:type="gramEnd"/>
            <w:r w:rsidRPr="006B0489">
              <w:rPr>
                <w:sz w:val="24"/>
                <w:szCs w:val="24"/>
              </w:rPr>
              <w:t xml:space="preserve"> на 36 сессии, </w:t>
            </w:r>
            <w:r w:rsidRPr="006B0489">
              <w:rPr>
                <w:sz w:val="24"/>
                <w:szCs w:val="24"/>
              </w:rPr>
              <w:br/>
              <w:t>16 марта 2016 года, постановление от 16.03.2016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>№ 36/31-ЗС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Депутатский запрос депутата Законодательного Собрания Иркутской области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Лобанова А.Ю. (8 изб</w:t>
            </w:r>
            <w:proofErr w:type="gramStart"/>
            <w:r w:rsidRPr="006B0489">
              <w:rPr>
                <w:sz w:val="24"/>
                <w:szCs w:val="24"/>
              </w:rPr>
              <w:t>.</w:t>
            </w:r>
            <w:proofErr w:type="gramEnd"/>
            <w:r w:rsidRPr="006B04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0489">
              <w:rPr>
                <w:sz w:val="24"/>
                <w:szCs w:val="24"/>
              </w:rPr>
              <w:t>о</w:t>
            </w:r>
            <w:proofErr w:type="gramEnd"/>
            <w:r w:rsidRPr="006B0489">
              <w:rPr>
                <w:sz w:val="24"/>
                <w:szCs w:val="24"/>
              </w:rPr>
              <w:t>кр</w:t>
            </w:r>
            <w:proofErr w:type="spellEnd"/>
            <w:r w:rsidRPr="006B0489">
              <w:rPr>
                <w:sz w:val="24"/>
                <w:szCs w:val="24"/>
              </w:rPr>
              <w:t>.) к первому заместителю Губернатора Иркутской области – Председ</w:t>
            </w:r>
            <w:r w:rsidRPr="006B0489">
              <w:rPr>
                <w:sz w:val="24"/>
                <w:szCs w:val="24"/>
              </w:rPr>
              <w:t>а</w:t>
            </w:r>
            <w:r w:rsidRPr="006B0489">
              <w:rPr>
                <w:sz w:val="24"/>
                <w:szCs w:val="24"/>
              </w:rPr>
              <w:t xml:space="preserve">телю Правительства Иркутской области </w:t>
            </w:r>
            <w:proofErr w:type="spellStart"/>
            <w:r w:rsidRPr="006B0489">
              <w:rPr>
                <w:sz w:val="24"/>
                <w:szCs w:val="24"/>
              </w:rPr>
              <w:t>Битарову</w:t>
            </w:r>
            <w:proofErr w:type="spellEnd"/>
            <w:r w:rsidRPr="006B0489">
              <w:rPr>
                <w:sz w:val="24"/>
                <w:szCs w:val="24"/>
              </w:rPr>
              <w:t xml:space="preserve"> А.С. «Об обеспечении эксплуатации сетей водоснабжения и водоотведения в </w:t>
            </w:r>
            <w:proofErr w:type="spellStart"/>
            <w:r w:rsidRPr="006B0489">
              <w:rPr>
                <w:sz w:val="24"/>
                <w:szCs w:val="24"/>
              </w:rPr>
              <w:t>Шелеховском</w:t>
            </w:r>
            <w:proofErr w:type="spellEnd"/>
            <w:r w:rsidRPr="006B0489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iCs/>
                <w:sz w:val="24"/>
                <w:szCs w:val="24"/>
              </w:rPr>
            </w:pPr>
            <w:r w:rsidRPr="006B0489">
              <w:rPr>
                <w:iCs/>
                <w:sz w:val="24"/>
                <w:szCs w:val="24"/>
              </w:rPr>
              <w:t>Комитет по собстве</w:t>
            </w:r>
            <w:r w:rsidRPr="006B0489">
              <w:rPr>
                <w:iCs/>
                <w:sz w:val="24"/>
                <w:szCs w:val="24"/>
              </w:rPr>
              <w:t>н</w:t>
            </w:r>
            <w:r w:rsidRPr="006B0489">
              <w:rPr>
                <w:iCs/>
                <w:sz w:val="24"/>
                <w:szCs w:val="24"/>
              </w:rPr>
              <w:t>ности и экономич</w:t>
            </w:r>
            <w:r w:rsidRPr="006B0489">
              <w:rPr>
                <w:iCs/>
                <w:sz w:val="24"/>
                <w:szCs w:val="24"/>
              </w:rPr>
              <w:t>е</w:t>
            </w:r>
            <w:r w:rsidRPr="006B0489">
              <w:rPr>
                <w:iCs/>
                <w:sz w:val="24"/>
                <w:szCs w:val="24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Рассмотрен</w:t>
            </w:r>
            <w:proofErr w:type="gramEnd"/>
            <w:r w:rsidRPr="006B0489">
              <w:rPr>
                <w:sz w:val="24"/>
                <w:szCs w:val="24"/>
              </w:rPr>
              <w:t xml:space="preserve"> на заседании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тета 13.05.2016</w:t>
            </w:r>
            <w:r w:rsidR="00DE0B90" w:rsidRPr="006B0489">
              <w:rPr>
                <w:sz w:val="24"/>
                <w:szCs w:val="24"/>
              </w:rPr>
              <w:t>.</w:t>
            </w:r>
            <w:r w:rsidRPr="006B0489">
              <w:rPr>
                <w:sz w:val="24"/>
                <w:szCs w:val="24"/>
              </w:rPr>
              <w:t xml:space="preserve"> Решение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тета: продолжить работу над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 xml:space="preserve">депутатским запросом </w:t>
            </w:r>
          </w:p>
        </w:tc>
      </w:tr>
      <w:tr w:rsidR="00F05701" w:rsidRPr="006B0489" w:rsidTr="00D2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01" w:rsidRPr="006B0489" w:rsidRDefault="00F05701" w:rsidP="00F05701">
            <w:pPr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left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Принят</w:t>
            </w:r>
            <w:proofErr w:type="gramEnd"/>
            <w:r w:rsidRPr="006B0489">
              <w:rPr>
                <w:sz w:val="24"/>
                <w:szCs w:val="24"/>
              </w:rPr>
              <w:t xml:space="preserve"> на 37 сессии, </w:t>
            </w:r>
            <w:r w:rsidRPr="006B0489">
              <w:rPr>
                <w:sz w:val="24"/>
                <w:szCs w:val="24"/>
              </w:rPr>
              <w:br/>
              <w:t>14 апреля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2016 года, постановление от 14.04.2016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№ 37/-ЗС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Депутатский запрос депутата Законодательного Собрания Иркутской области Сагдеева Т.Р. (12 изб</w:t>
            </w:r>
            <w:proofErr w:type="gramStart"/>
            <w:r w:rsidRPr="006B0489">
              <w:rPr>
                <w:sz w:val="24"/>
                <w:szCs w:val="24"/>
              </w:rPr>
              <w:t>.</w:t>
            </w:r>
            <w:proofErr w:type="gramEnd"/>
            <w:r w:rsidRPr="006B04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0489">
              <w:rPr>
                <w:sz w:val="24"/>
                <w:szCs w:val="24"/>
              </w:rPr>
              <w:t>о</w:t>
            </w:r>
            <w:proofErr w:type="gramEnd"/>
            <w:r w:rsidRPr="006B0489">
              <w:rPr>
                <w:sz w:val="24"/>
                <w:szCs w:val="24"/>
              </w:rPr>
              <w:t>кр</w:t>
            </w:r>
            <w:proofErr w:type="spellEnd"/>
            <w:r w:rsidRPr="006B0489">
              <w:rPr>
                <w:sz w:val="24"/>
                <w:szCs w:val="24"/>
              </w:rPr>
              <w:t>.) к Губерн</w:t>
            </w:r>
            <w:r w:rsidRPr="006B0489">
              <w:rPr>
                <w:sz w:val="24"/>
                <w:szCs w:val="24"/>
              </w:rPr>
              <w:t>а</w:t>
            </w:r>
            <w:r w:rsidRPr="006B0489">
              <w:rPr>
                <w:sz w:val="24"/>
                <w:szCs w:val="24"/>
              </w:rPr>
              <w:t xml:space="preserve">тору Иркутской области Левченко С.Г. «Об окончании строительства школы в рабочем поселке </w:t>
            </w:r>
            <w:proofErr w:type="spellStart"/>
            <w:r w:rsidRPr="006B0489">
              <w:rPr>
                <w:sz w:val="24"/>
                <w:szCs w:val="24"/>
              </w:rPr>
              <w:t>Атагай</w:t>
            </w:r>
            <w:proofErr w:type="spellEnd"/>
            <w:r w:rsidRPr="006B0489">
              <w:rPr>
                <w:sz w:val="24"/>
                <w:szCs w:val="24"/>
              </w:rPr>
              <w:t xml:space="preserve"> </w:t>
            </w:r>
            <w:proofErr w:type="spellStart"/>
            <w:r w:rsidRPr="006B0489">
              <w:rPr>
                <w:sz w:val="24"/>
                <w:szCs w:val="24"/>
              </w:rPr>
              <w:t>Нижн</w:t>
            </w:r>
            <w:r w:rsidRPr="006B0489">
              <w:rPr>
                <w:sz w:val="24"/>
                <w:szCs w:val="24"/>
              </w:rPr>
              <w:t>е</w:t>
            </w:r>
            <w:r w:rsidRPr="006B0489">
              <w:rPr>
                <w:sz w:val="24"/>
                <w:szCs w:val="24"/>
              </w:rPr>
              <w:t>удинского</w:t>
            </w:r>
            <w:proofErr w:type="spellEnd"/>
            <w:r w:rsidRPr="006B0489">
              <w:rPr>
                <w:sz w:val="24"/>
                <w:szCs w:val="24"/>
              </w:rPr>
              <w:t xml:space="preserve"> района, а также о начале эксплуатации школы в деревне </w:t>
            </w:r>
            <w:proofErr w:type="spellStart"/>
            <w:r w:rsidRPr="006B0489">
              <w:rPr>
                <w:sz w:val="24"/>
                <w:szCs w:val="24"/>
              </w:rPr>
              <w:t>Нерха</w:t>
            </w:r>
            <w:proofErr w:type="spellEnd"/>
            <w:r w:rsidRPr="006B0489">
              <w:rPr>
                <w:sz w:val="24"/>
                <w:szCs w:val="24"/>
              </w:rPr>
              <w:t xml:space="preserve"> </w:t>
            </w:r>
            <w:proofErr w:type="spellStart"/>
            <w:r w:rsidRPr="006B0489">
              <w:rPr>
                <w:sz w:val="24"/>
                <w:szCs w:val="24"/>
              </w:rPr>
              <w:t>Нижнеудинского</w:t>
            </w:r>
            <w:proofErr w:type="spellEnd"/>
            <w:r w:rsidRPr="006B0489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iCs/>
                <w:sz w:val="24"/>
                <w:szCs w:val="24"/>
              </w:rPr>
            </w:pPr>
            <w:r w:rsidRPr="006B0489">
              <w:rPr>
                <w:iCs/>
                <w:sz w:val="24"/>
                <w:szCs w:val="24"/>
              </w:rPr>
              <w:t>Комитет по собстве</w:t>
            </w:r>
            <w:r w:rsidRPr="006B0489">
              <w:rPr>
                <w:iCs/>
                <w:sz w:val="24"/>
                <w:szCs w:val="24"/>
              </w:rPr>
              <w:t>н</w:t>
            </w:r>
            <w:r w:rsidRPr="006B0489">
              <w:rPr>
                <w:iCs/>
                <w:sz w:val="24"/>
                <w:szCs w:val="24"/>
              </w:rPr>
              <w:t>ности и экономич</w:t>
            </w:r>
            <w:r w:rsidRPr="006B0489">
              <w:rPr>
                <w:iCs/>
                <w:sz w:val="24"/>
                <w:szCs w:val="24"/>
              </w:rPr>
              <w:t>е</w:t>
            </w:r>
            <w:r w:rsidRPr="006B0489">
              <w:rPr>
                <w:iCs/>
                <w:sz w:val="24"/>
                <w:szCs w:val="24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Рассмотрен</w:t>
            </w:r>
            <w:proofErr w:type="gramEnd"/>
            <w:r w:rsidRPr="006B0489">
              <w:rPr>
                <w:sz w:val="24"/>
                <w:szCs w:val="24"/>
              </w:rPr>
              <w:t xml:space="preserve"> на заседании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тета 13.05.2016</w:t>
            </w:r>
            <w:r w:rsidR="00DE0B90" w:rsidRPr="006B0489">
              <w:rPr>
                <w:sz w:val="24"/>
                <w:szCs w:val="24"/>
              </w:rPr>
              <w:t>.</w:t>
            </w:r>
            <w:r w:rsidRPr="006B0489">
              <w:rPr>
                <w:sz w:val="24"/>
                <w:szCs w:val="24"/>
              </w:rPr>
              <w:t xml:space="preserve"> Решение ком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тета: продолжить работу над депутатским запросом</w:t>
            </w:r>
          </w:p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</w:p>
        </w:tc>
      </w:tr>
      <w:tr w:rsidR="00F05701" w:rsidRPr="006B0489" w:rsidTr="00D2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01" w:rsidRPr="006B0489" w:rsidRDefault="00F05701" w:rsidP="00F05701">
            <w:pPr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left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EB6063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Принят</w:t>
            </w:r>
            <w:proofErr w:type="gramEnd"/>
            <w:r w:rsidRPr="006B0489">
              <w:rPr>
                <w:sz w:val="24"/>
                <w:szCs w:val="24"/>
              </w:rPr>
              <w:t xml:space="preserve"> на 38-й се</w:t>
            </w:r>
            <w:r w:rsidRPr="006B0489">
              <w:rPr>
                <w:sz w:val="24"/>
                <w:szCs w:val="24"/>
              </w:rPr>
              <w:t>с</w:t>
            </w:r>
            <w:r w:rsidRPr="006B0489">
              <w:rPr>
                <w:sz w:val="24"/>
                <w:szCs w:val="24"/>
              </w:rPr>
              <w:t>сии 18 мая 2016 г</w:t>
            </w:r>
            <w:r w:rsidR="00EB6063" w:rsidRPr="006B0489">
              <w:rPr>
                <w:sz w:val="24"/>
                <w:szCs w:val="24"/>
              </w:rPr>
              <w:t>о</w:t>
            </w:r>
            <w:r w:rsidR="00EB6063" w:rsidRPr="006B0489">
              <w:rPr>
                <w:sz w:val="24"/>
                <w:szCs w:val="24"/>
              </w:rPr>
              <w:t>да</w:t>
            </w:r>
            <w:r w:rsidRPr="006B0489">
              <w:rPr>
                <w:sz w:val="24"/>
                <w:szCs w:val="24"/>
              </w:rPr>
              <w:t>,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 xml:space="preserve">постановление от 18.05.2016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 xml:space="preserve">№ 38/29-ЗС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DE0B90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Депутатский запрос депутата Законодательного Собрания Иркутской области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proofErr w:type="spellStart"/>
            <w:r w:rsidRPr="006B0489">
              <w:rPr>
                <w:sz w:val="24"/>
                <w:szCs w:val="24"/>
              </w:rPr>
              <w:t>Бренюка</w:t>
            </w:r>
            <w:proofErr w:type="spellEnd"/>
            <w:r w:rsidRPr="006B0489">
              <w:rPr>
                <w:sz w:val="24"/>
                <w:szCs w:val="24"/>
              </w:rPr>
              <w:t xml:space="preserve"> С.А. (КПРФ) к первому з</w:t>
            </w:r>
            <w:r w:rsidRPr="006B0489">
              <w:rPr>
                <w:sz w:val="24"/>
                <w:szCs w:val="24"/>
              </w:rPr>
              <w:t>а</w:t>
            </w:r>
            <w:r w:rsidRPr="006B0489">
              <w:rPr>
                <w:sz w:val="24"/>
                <w:szCs w:val="24"/>
              </w:rPr>
              <w:t>местителю Губернатора Иркутской области – Председ</w:t>
            </w:r>
            <w:r w:rsidRPr="006B0489">
              <w:rPr>
                <w:sz w:val="24"/>
                <w:szCs w:val="24"/>
              </w:rPr>
              <w:t>а</w:t>
            </w:r>
            <w:r w:rsidRPr="006B0489">
              <w:rPr>
                <w:sz w:val="24"/>
                <w:szCs w:val="24"/>
              </w:rPr>
              <w:t>теля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 xml:space="preserve">Правительства Иркутской области </w:t>
            </w:r>
            <w:proofErr w:type="spellStart"/>
            <w:r w:rsidRPr="006B0489">
              <w:rPr>
                <w:sz w:val="24"/>
                <w:szCs w:val="24"/>
              </w:rPr>
              <w:t>Битарову</w:t>
            </w:r>
            <w:proofErr w:type="spellEnd"/>
            <w:r w:rsidRPr="006B0489">
              <w:rPr>
                <w:sz w:val="24"/>
                <w:szCs w:val="24"/>
              </w:rPr>
              <w:t xml:space="preserve"> А.С. «О совершенствовании практики предоставления транспор</w:t>
            </w:r>
            <w:r w:rsidRPr="006B0489">
              <w:rPr>
                <w:sz w:val="24"/>
                <w:szCs w:val="24"/>
              </w:rPr>
              <w:t>т</w:t>
            </w:r>
            <w:r w:rsidRPr="006B0489">
              <w:rPr>
                <w:sz w:val="24"/>
                <w:szCs w:val="24"/>
              </w:rPr>
              <w:t>ных услуг населению»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iCs/>
                <w:sz w:val="24"/>
                <w:szCs w:val="24"/>
              </w:rPr>
            </w:pPr>
            <w:r w:rsidRPr="006B0489">
              <w:rPr>
                <w:iCs/>
                <w:sz w:val="24"/>
                <w:szCs w:val="24"/>
              </w:rPr>
              <w:t>Комитет по здрав</w:t>
            </w:r>
            <w:r w:rsidRPr="006B0489">
              <w:rPr>
                <w:iCs/>
                <w:sz w:val="24"/>
                <w:szCs w:val="24"/>
              </w:rPr>
              <w:t>о</w:t>
            </w:r>
            <w:r w:rsidRPr="006B0489">
              <w:rPr>
                <w:iCs/>
                <w:sz w:val="24"/>
                <w:szCs w:val="24"/>
              </w:rPr>
              <w:t>охранению и социал</w:t>
            </w:r>
            <w:r w:rsidRPr="006B0489">
              <w:rPr>
                <w:iCs/>
                <w:sz w:val="24"/>
                <w:szCs w:val="24"/>
              </w:rPr>
              <w:t>ь</w:t>
            </w:r>
            <w:r w:rsidRPr="006B0489">
              <w:rPr>
                <w:iCs/>
                <w:sz w:val="24"/>
                <w:szCs w:val="24"/>
              </w:rPr>
              <w:t>ной защите</w:t>
            </w:r>
            <w:r w:rsidR="00715991" w:rsidRPr="006B0489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</w:p>
        </w:tc>
      </w:tr>
      <w:tr w:rsidR="00F05701" w:rsidRPr="006B0489" w:rsidTr="00D2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01" w:rsidRPr="006B0489" w:rsidRDefault="00F05701" w:rsidP="00F05701">
            <w:pPr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left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EB6063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Принят</w:t>
            </w:r>
            <w:proofErr w:type="gramEnd"/>
            <w:r w:rsidRPr="006B0489">
              <w:rPr>
                <w:sz w:val="24"/>
                <w:szCs w:val="24"/>
              </w:rPr>
              <w:t xml:space="preserve"> на 38-й се</w:t>
            </w:r>
            <w:r w:rsidRPr="006B0489">
              <w:rPr>
                <w:sz w:val="24"/>
                <w:szCs w:val="24"/>
              </w:rPr>
              <w:t>с</w:t>
            </w:r>
            <w:r w:rsidRPr="006B0489">
              <w:rPr>
                <w:sz w:val="24"/>
                <w:szCs w:val="24"/>
              </w:rPr>
              <w:t>сии 18 мая 2016 г</w:t>
            </w:r>
            <w:r w:rsidR="00EB6063" w:rsidRPr="006B0489">
              <w:rPr>
                <w:sz w:val="24"/>
                <w:szCs w:val="24"/>
              </w:rPr>
              <w:t>о</w:t>
            </w:r>
            <w:r w:rsidR="00EB6063" w:rsidRPr="006B0489">
              <w:rPr>
                <w:sz w:val="24"/>
                <w:szCs w:val="24"/>
              </w:rPr>
              <w:t>да</w:t>
            </w:r>
            <w:r w:rsidRPr="006B0489">
              <w:rPr>
                <w:sz w:val="24"/>
                <w:szCs w:val="24"/>
              </w:rPr>
              <w:t>,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 xml:space="preserve">постановление от 18.05.2016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>№ 38/43-ЗС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Депутатский запрос группы депутатов Законодательного Собрания Иркутской области к Губернатору Иркутской области Левченко С.Г. «О мерах, принимаемых Прав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тельством Иркутской области,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по разрешению напряже</w:t>
            </w:r>
            <w:r w:rsidRPr="006B0489">
              <w:rPr>
                <w:sz w:val="24"/>
                <w:szCs w:val="24"/>
              </w:rPr>
              <w:t>н</w:t>
            </w:r>
            <w:r w:rsidRPr="006B0489">
              <w:rPr>
                <w:sz w:val="24"/>
                <w:szCs w:val="24"/>
              </w:rPr>
              <w:t>ной ситуации, сложившейся в ряде образовательных о</w:t>
            </w:r>
            <w:r w:rsidRPr="006B0489">
              <w:rPr>
                <w:sz w:val="24"/>
                <w:szCs w:val="24"/>
              </w:rPr>
              <w:t>р</w:t>
            </w:r>
            <w:r w:rsidRPr="006B0489">
              <w:rPr>
                <w:sz w:val="24"/>
                <w:szCs w:val="24"/>
              </w:rPr>
              <w:t>ганизаций высшего образования в Иркутской области, р</w:t>
            </w:r>
            <w:r w:rsidRPr="006B0489">
              <w:rPr>
                <w:sz w:val="24"/>
                <w:szCs w:val="24"/>
              </w:rPr>
              <w:t>е</w:t>
            </w:r>
            <w:r w:rsidRPr="006B0489">
              <w:rPr>
                <w:sz w:val="24"/>
                <w:szCs w:val="24"/>
              </w:rPr>
              <w:t>ализация которых поднимет престиж институтов высшего образования, сократит отток молодежи и снимет социал</w:t>
            </w:r>
            <w:r w:rsidRPr="006B0489">
              <w:rPr>
                <w:sz w:val="24"/>
                <w:szCs w:val="24"/>
              </w:rPr>
              <w:t>ь</w:t>
            </w:r>
            <w:r w:rsidRPr="006B0489">
              <w:rPr>
                <w:sz w:val="24"/>
                <w:szCs w:val="24"/>
              </w:rPr>
              <w:t>ную напряженность в обществе»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iCs/>
                <w:sz w:val="24"/>
                <w:szCs w:val="24"/>
              </w:rPr>
            </w:pPr>
            <w:r w:rsidRPr="006B0489">
              <w:rPr>
                <w:iCs/>
                <w:sz w:val="24"/>
                <w:szCs w:val="24"/>
              </w:rPr>
              <w:t>Комитет по социал</w:t>
            </w:r>
            <w:r w:rsidRPr="006B0489">
              <w:rPr>
                <w:iCs/>
                <w:sz w:val="24"/>
                <w:szCs w:val="24"/>
              </w:rPr>
              <w:t>ь</w:t>
            </w:r>
            <w:r w:rsidRPr="006B0489">
              <w:rPr>
                <w:iCs/>
                <w:sz w:val="24"/>
                <w:szCs w:val="24"/>
              </w:rPr>
              <w:t>но-культурному зак</w:t>
            </w:r>
            <w:r w:rsidRPr="006B0489">
              <w:rPr>
                <w:iCs/>
                <w:sz w:val="24"/>
                <w:szCs w:val="24"/>
              </w:rPr>
              <w:t>о</w:t>
            </w:r>
            <w:r w:rsidRPr="006B0489">
              <w:rPr>
                <w:iCs/>
                <w:sz w:val="24"/>
                <w:szCs w:val="24"/>
              </w:rPr>
              <w:t xml:space="preserve">нодательству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</w:p>
        </w:tc>
      </w:tr>
      <w:tr w:rsidR="00F05701" w:rsidRPr="006B0489" w:rsidTr="00D2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01" w:rsidRPr="006B0489" w:rsidRDefault="00F05701" w:rsidP="00F05701">
            <w:pPr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left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EB6063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Принят</w:t>
            </w:r>
            <w:proofErr w:type="gramEnd"/>
            <w:r w:rsidRPr="006B0489">
              <w:rPr>
                <w:sz w:val="24"/>
                <w:szCs w:val="24"/>
              </w:rPr>
              <w:t xml:space="preserve"> на 40-й се</w:t>
            </w:r>
            <w:r w:rsidRPr="006B0489">
              <w:rPr>
                <w:sz w:val="24"/>
                <w:szCs w:val="24"/>
              </w:rPr>
              <w:t>с</w:t>
            </w:r>
            <w:r w:rsidRPr="006B0489">
              <w:rPr>
                <w:sz w:val="24"/>
                <w:szCs w:val="24"/>
              </w:rPr>
              <w:t xml:space="preserve">сии 30 июня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>2016 г</w:t>
            </w:r>
            <w:r w:rsidR="00EB6063" w:rsidRPr="006B0489">
              <w:rPr>
                <w:sz w:val="24"/>
                <w:szCs w:val="24"/>
              </w:rPr>
              <w:t>ода</w:t>
            </w:r>
            <w:r w:rsidRPr="006B0489">
              <w:rPr>
                <w:sz w:val="24"/>
                <w:szCs w:val="24"/>
              </w:rPr>
              <w:t>, постано</w:t>
            </w:r>
            <w:r w:rsidRPr="006B0489">
              <w:rPr>
                <w:sz w:val="24"/>
                <w:szCs w:val="24"/>
              </w:rPr>
              <w:t>в</w:t>
            </w:r>
            <w:r w:rsidRPr="006B0489">
              <w:rPr>
                <w:sz w:val="24"/>
                <w:szCs w:val="24"/>
              </w:rPr>
              <w:t xml:space="preserve">ление от 30.06.2016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>№ 40/25-ЗС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Депутатский запрос депутатов Законодательного Собр</w:t>
            </w:r>
            <w:r w:rsidRPr="006B0489">
              <w:rPr>
                <w:sz w:val="24"/>
                <w:szCs w:val="24"/>
              </w:rPr>
              <w:t>а</w:t>
            </w:r>
            <w:r w:rsidRPr="006B0489">
              <w:rPr>
                <w:sz w:val="24"/>
                <w:szCs w:val="24"/>
              </w:rPr>
              <w:t xml:space="preserve">ния Иркутской области Кузнецова О.Н. (ЛДПР), Ершова Д.М. (ЛДПР), </w:t>
            </w:r>
            <w:proofErr w:type="spellStart"/>
            <w:r w:rsidRPr="006B0489">
              <w:rPr>
                <w:sz w:val="24"/>
                <w:szCs w:val="24"/>
              </w:rPr>
              <w:t>Любенкова</w:t>
            </w:r>
            <w:proofErr w:type="spellEnd"/>
            <w:r w:rsidRPr="006B0489">
              <w:rPr>
                <w:sz w:val="24"/>
                <w:szCs w:val="24"/>
              </w:rPr>
              <w:t xml:space="preserve"> Г.А. (9 изб. </w:t>
            </w:r>
            <w:proofErr w:type="spellStart"/>
            <w:proofErr w:type="gramStart"/>
            <w:r w:rsidRPr="006B0489">
              <w:rPr>
                <w:sz w:val="24"/>
                <w:szCs w:val="24"/>
              </w:rPr>
              <w:t>окр</w:t>
            </w:r>
            <w:proofErr w:type="spellEnd"/>
            <w:proofErr w:type="gramEnd"/>
            <w:r w:rsidRPr="006B0489">
              <w:rPr>
                <w:sz w:val="24"/>
                <w:szCs w:val="24"/>
              </w:rPr>
              <w:t>) к Губернатору Иркутской области Левченко С.Г. «О ситуации,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сложи</w:t>
            </w:r>
            <w:r w:rsidRPr="006B0489">
              <w:rPr>
                <w:sz w:val="24"/>
                <w:szCs w:val="24"/>
              </w:rPr>
              <w:t>в</w:t>
            </w:r>
            <w:r w:rsidRPr="006B0489">
              <w:rPr>
                <w:sz w:val="24"/>
                <w:szCs w:val="24"/>
              </w:rPr>
              <w:t>шейся в ОГУЭП «</w:t>
            </w:r>
            <w:proofErr w:type="spellStart"/>
            <w:r w:rsidRPr="006B0489">
              <w:rPr>
                <w:sz w:val="24"/>
                <w:szCs w:val="24"/>
              </w:rPr>
              <w:t>Облкоммунэнерго</w:t>
            </w:r>
            <w:proofErr w:type="spellEnd"/>
            <w:r w:rsidRPr="006B0489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iCs/>
                <w:sz w:val="24"/>
                <w:szCs w:val="24"/>
              </w:rPr>
            </w:pPr>
            <w:r w:rsidRPr="006B0489">
              <w:rPr>
                <w:iCs/>
                <w:sz w:val="24"/>
                <w:szCs w:val="24"/>
              </w:rPr>
              <w:t>Комитет по собстве</w:t>
            </w:r>
            <w:r w:rsidRPr="006B0489">
              <w:rPr>
                <w:iCs/>
                <w:sz w:val="24"/>
                <w:szCs w:val="24"/>
              </w:rPr>
              <w:t>н</w:t>
            </w:r>
            <w:r w:rsidRPr="006B0489">
              <w:rPr>
                <w:iCs/>
                <w:sz w:val="24"/>
                <w:szCs w:val="24"/>
              </w:rPr>
              <w:t>ности и экономич</w:t>
            </w:r>
            <w:r w:rsidRPr="006B0489">
              <w:rPr>
                <w:iCs/>
                <w:sz w:val="24"/>
                <w:szCs w:val="24"/>
              </w:rPr>
              <w:t>е</w:t>
            </w:r>
            <w:r w:rsidRPr="006B0489">
              <w:rPr>
                <w:iCs/>
                <w:sz w:val="24"/>
                <w:szCs w:val="24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</w:p>
        </w:tc>
      </w:tr>
      <w:tr w:rsidR="00F05701" w:rsidRPr="006B0489" w:rsidTr="00D2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01" w:rsidRPr="006B0489" w:rsidRDefault="00F05701" w:rsidP="00F05701">
            <w:pPr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jc w:val="left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EB6063">
            <w:pPr>
              <w:ind w:firstLine="0"/>
              <w:rPr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Принят</w:t>
            </w:r>
            <w:proofErr w:type="gramEnd"/>
            <w:r w:rsidRPr="006B0489">
              <w:rPr>
                <w:sz w:val="24"/>
                <w:szCs w:val="24"/>
              </w:rPr>
              <w:t xml:space="preserve"> на 40-й се</w:t>
            </w:r>
            <w:r w:rsidRPr="006B0489">
              <w:rPr>
                <w:sz w:val="24"/>
                <w:szCs w:val="24"/>
              </w:rPr>
              <w:t>с</w:t>
            </w:r>
            <w:r w:rsidRPr="006B0489">
              <w:rPr>
                <w:sz w:val="24"/>
                <w:szCs w:val="24"/>
              </w:rPr>
              <w:t xml:space="preserve">сии 30 июня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>2016 г</w:t>
            </w:r>
            <w:r w:rsidR="00EB6063" w:rsidRPr="006B0489">
              <w:rPr>
                <w:sz w:val="24"/>
                <w:szCs w:val="24"/>
              </w:rPr>
              <w:t>ода</w:t>
            </w:r>
            <w:r w:rsidRPr="006B0489">
              <w:rPr>
                <w:sz w:val="24"/>
                <w:szCs w:val="24"/>
              </w:rPr>
              <w:t>, постано</w:t>
            </w:r>
            <w:r w:rsidRPr="006B0489">
              <w:rPr>
                <w:sz w:val="24"/>
                <w:szCs w:val="24"/>
              </w:rPr>
              <w:t>в</w:t>
            </w:r>
            <w:r w:rsidRPr="006B0489">
              <w:rPr>
                <w:sz w:val="24"/>
                <w:szCs w:val="24"/>
              </w:rPr>
              <w:t xml:space="preserve">ление от 30.06.2016 </w:t>
            </w:r>
            <w:r w:rsidR="00EB6063" w:rsidRPr="006B0489">
              <w:rPr>
                <w:sz w:val="24"/>
                <w:szCs w:val="24"/>
              </w:rPr>
              <w:br/>
            </w:r>
            <w:r w:rsidRPr="006B0489">
              <w:rPr>
                <w:sz w:val="24"/>
                <w:szCs w:val="24"/>
              </w:rPr>
              <w:t>№ 40/26-ЗС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Депутатский запрос депутата Законодательного Собрания Иркутской области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Щапова М.В. («КПРФ») к первому заместителю Губернатора Иркутской области – Председ</w:t>
            </w:r>
            <w:r w:rsidRPr="006B0489">
              <w:rPr>
                <w:sz w:val="24"/>
                <w:szCs w:val="24"/>
              </w:rPr>
              <w:t>а</w:t>
            </w:r>
            <w:r w:rsidRPr="006B0489">
              <w:rPr>
                <w:sz w:val="24"/>
                <w:szCs w:val="24"/>
              </w:rPr>
              <w:t>телю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 xml:space="preserve">Правительства Иркутской области </w:t>
            </w:r>
            <w:proofErr w:type="spellStart"/>
            <w:r w:rsidRPr="006B0489">
              <w:rPr>
                <w:sz w:val="24"/>
                <w:szCs w:val="24"/>
              </w:rPr>
              <w:t>Битарову</w:t>
            </w:r>
            <w:proofErr w:type="spellEnd"/>
            <w:r w:rsidRPr="006B0489">
              <w:rPr>
                <w:sz w:val="24"/>
                <w:szCs w:val="24"/>
              </w:rPr>
              <w:t xml:space="preserve"> А.С. «О необходимости принятия неотложных мер по прекращ</w:t>
            </w:r>
            <w:r w:rsidRPr="006B0489">
              <w:rPr>
                <w:sz w:val="24"/>
                <w:szCs w:val="24"/>
              </w:rPr>
              <w:t>е</w:t>
            </w:r>
            <w:r w:rsidRPr="006B0489">
              <w:rPr>
                <w:sz w:val="24"/>
                <w:szCs w:val="24"/>
              </w:rPr>
              <w:t>нию нелегальной деятельности на территории Иркутской области китайских компаний, аффилированных с ними предприятий и лиц»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iCs/>
                <w:sz w:val="24"/>
                <w:szCs w:val="24"/>
              </w:rPr>
            </w:pPr>
            <w:r w:rsidRPr="006B0489">
              <w:rPr>
                <w:iCs/>
                <w:sz w:val="24"/>
                <w:szCs w:val="24"/>
              </w:rPr>
              <w:t>Комитет по законод</w:t>
            </w:r>
            <w:r w:rsidRPr="006B0489">
              <w:rPr>
                <w:iCs/>
                <w:sz w:val="24"/>
                <w:szCs w:val="24"/>
              </w:rPr>
              <w:t>а</w:t>
            </w:r>
            <w:r w:rsidRPr="006B0489">
              <w:rPr>
                <w:iCs/>
                <w:sz w:val="24"/>
                <w:szCs w:val="24"/>
              </w:rPr>
              <w:t>тельству о госуда</w:t>
            </w:r>
            <w:r w:rsidRPr="006B0489">
              <w:rPr>
                <w:iCs/>
                <w:sz w:val="24"/>
                <w:szCs w:val="24"/>
              </w:rPr>
              <w:t>р</w:t>
            </w:r>
            <w:r w:rsidRPr="006B0489">
              <w:rPr>
                <w:iCs/>
                <w:sz w:val="24"/>
                <w:szCs w:val="24"/>
              </w:rPr>
              <w:t>ственном строител</w:t>
            </w:r>
            <w:r w:rsidRPr="006B0489">
              <w:rPr>
                <w:iCs/>
                <w:sz w:val="24"/>
                <w:szCs w:val="24"/>
              </w:rPr>
              <w:t>ь</w:t>
            </w:r>
            <w:r w:rsidRPr="006B0489">
              <w:rPr>
                <w:iCs/>
                <w:sz w:val="24"/>
                <w:szCs w:val="24"/>
              </w:rPr>
              <w:t>стве области и мес</w:t>
            </w:r>
            <w:r w:rsidRPr="006B0489">
              <w:rPr>
                <w:iCs/>
                <w:sz w:val="24"/>
                <w:szCs w:val="24"/>
              </w:rPr>
              <w:t>т</w:t>
            </w:r>
            <w:r w:rsidRPr="006B0489">
              <w:rPr>
                <w:iCs/>
                <w:sz w:val="24"/>
                <w:szCs w:val="24"/>
              </w:rPr>
              <w:t>ном самоуправлении</w:t>
            </w:r>
          </w:p>
          <w:p w:rsidR="00F05701" w:rsidRPr="006B0489" w:rsidRDefault="00F05701" w:rsidP="00F05701">
            <w:pPr>
              <w:ind w:firstLine="0"/>
              <w:rPr>
                <w:iCs/>
                <w:sz w:val="24"/>
                <w:szCs w:val="24"/>
              </w:rPr>
            </w:pPr>
            <w:r w:rsidRPr="006B0489">
              <w:rPr>
                <w:iCs/>
                <w:sz w:val="24"/>
                <w:szCs w:val="24"/>
              </w:rPr>
              <w:t>Комитет по законод</w:t>
            </w:r>
            <w:r w:rsidRPr="006B0489">
              <w:rPr>
                <w:iCs/>
                <w:sz w:val="24"/>
                <w:szCs w:val="24"/>
              </w:rPr>
              <w:t>а</w:t>
            </w:r>
            <w:r w:rsidRPr="006B0489">
              <w:rPr>
                <w:iCs/>
                <w:sz w:val="24"/>
                <w:szCs w:val="24"/>
              </w:rPr>
              <w:t>тельству о природ</w:t>
            </w:r>
            <w:r w:rsidRPr="006B0489">
              <w:rPr>
                <w:iCs/>
                <w:sz w:val="24"/>
                <w:szCs w:val="24"/>
              </w:rPr>
              <w:t>о</w:t>
            </w:r>
            <w:r w:rsidRPr="006B0489">
              <w:rPr>
                <w:iCs/>
                <w:sz w:val="24"/>
                <w:szCs w:val="24"/>
              </w:rPr>
              <w:t>пользовании, экол</w:t>
            </w:r>
            <w:r w:rsidRPr="006B0489">
              <w:rPr>
                <w:iCs/>
                <w:sz w:val="24"/>
                <w:szCs w:val="24"/>
              </w:rPr>
              <w:t>о</w:t>
            </w:r>
            <w:r w:rsidRPr="006B0489">
              <w:rPr>
                <w:iCs/>
                <w:sz w:val="24"/>
                <w:szCs w:val="24"/>
              </w:rPr>
              <w:t>гии и сельском хозя</w:t>
            </w:r>
            <w:r w:rsidRPr="006B0489">
              <w:rPr>
                <w:iCs/>
                <w:sz w:val="24"/>
                <w:szCs w:val="24"/>
              </w:rPr>
              <w:t>й</w:t>
            </w:r>
            <w:r w:rsidRPr="006B0489">
              <w:rPr>
                <w:iCs/>
                <w:sz w:val="24"/>
                <w:szCs w:val="24"/>
              </w:rPr>
              <w:t>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01" w:rsidRPr="006B0489" w:rsidRDefault="00F05701" w:rsidP="00F0570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05701" w:rsidRPr="006B0489" w:rsidRDefault="00F05701" w:rsidP="00F05701"/>
    <w:p w:rsidR="00C31B21" w:rsidRPr="006B0489" w:rsidRDefault="00C31B21" w:rsidP="00C31B21">
      <w:pPr>
        <w:jc w:val="right"/>
        <w:rPr>
          <w:i/>
        </w:rPr>
      </w:pPr>
    </w:p>
    <w:p w:rsidR="00A07E87" w:rsidRPr="006B0489" w:rsidRDefault="00A07E87" w:rsidP="00C31B21">
      <w:pPr>
        <w:jc w:val="right"/>
        <w:rPr>
          <w:i/>
        </w:rPr>
      </w:pPr>
      <w:r w:rsidRPr="006B0489">
        <w:rPr>
          <w:i/>
        </w:rPr>
        <w:br w:type="page"/>
      </w:r>
    </w:p>
    <w:p w:rsidR="00C31B21" w:rsidRPr="006B0489" w:rsidRDefault="00C31B21" w:rsidP="00C31B21">
      <w:pPr>
        <w:jc w:val="right"/>
        <w:rPr>
          <w:i/>
        </w:rPr>
      </w:pPr>
      <w:r w:rsidRPr="006B0489">
        <w:rPr>
          <w:i/>
        </w:rPr>
        <w:lastRenderedPageBreak/>
        <w:t>Приложение № 8</w:t>
      </w:r>
    </w:p>
    <w:p w:rsidR="00C31B21" w:rsidRPr="006B0489" w:rsidRDefault="00C31B21" w:rsidP="00C31B21">
      <w:pPr>
        <w:jc w:val="center"/>
        <w:rPr>
          <w:b/>
        </w:rPr>
      </w:pPr>
    </w:p>
    <w:p w:rsidR="00C31B21" w:rsidRPr="006B0489" w:rsidRDefault="00C31B21" w:rsidP="00A07E87">
      <w:pPr>
        <w:pStyle w:val="2"/>
      </w:pPr>
      <w:bookmarkStart w:id="58" w:name="_Toc456007670"/>
      <w:r w:rsidRPr="006B0489">
        <w:t xml:space="preserve">Исполнение плана законопроектных работ Иркутской области на </w:t>
      </w:r>
      <w:r w:rsidR="00EC12C1" w:rsidRPr="006B0489">
        <w:t xml:space="preserve">2-й квартал </w:t>
      </w:r>
      <w:r w:rsidRPr="006B0489">
        <w:t>2016 год</w:t>
      </w:r>
      <w:r w:rsidR="00EC12C1" w:rsidRPr="006B0489">
        <w:t>а</w:t>
      </w:r>
      <w:bookmarkEnd w:id="58"/>
      <w:r w:rsidRPr="006B0489">
        <w:t xml:space="preserve"> </w:t>
      </w:r>
    </w:p>
    <w:p w:rsidR="00C31B21" w:rsidRPr="006B0489" w:rsidRDefault="00C31B21" w:rsidP="00C31B21">
      <w:pPr>
        <w:jc w:val="center"/>
        <w:rPr>
          <w:b/>
        </w:rPr>
      </w:pPr>
    </w:p>
    <w:tbl>
      <w:tblPr>
        <w:tblStyle w:val="a3"/>
        <w:tblW w:w="1531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248"/>
        <w:gridCol w:w="1702"/>
        <w:gridCol w:w="1417"/>
        <w:gridCol w:w="3474"/>
        <w:gridCol w:w="3474"/>
      </w:tblGrid>
      <w:tr w:rsidR="00C31B21" w:rsidRPr="006B0489" w:rsidTr="00DE0B90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Название законопроекта (предложенный пре</w:t>
            </w:r>
            <w:r w:rsidRPr="006B0489">
              <w:rPr>
                <w:sz w:val="24"/>
                <w:szCs w:val="24"/>
              </w:rPr>
              <w:t>д</w:t>
            </w:r>
            <w:r w:rsidRPr="006B0489">
              <w:rPr>
                <w:sz w:val="24"/>
                <w:szCs w:val="24"/>
              </w:rPr>
              <w:t>мет регулирования законопроекта)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Субъект пр</w:t>
            </w:r>
            <w:r w:rsidRPr="006B0489">
              <w:rPr>
                <w:sz w:val="24"/>
                <w:szCs w:val="24"/>
              </w:rPr>
              <w:t>а</w:t>
            </w:r>
            <w:r w:rsidRPr="006B0489">
              <w:rPr>
                <w:sz w:val="24"/>
                <w:szCs w:val="24"/>
              </w:rPr>
              <w:t>ва законод</w:t>
            </w:r>
            <w:r w:rsidRPr="006B0489">
              <w:rPr>
                <w:sz w:val="24"/>
                <w:szCs w:val="24"/>
              </w:rPr>
              <w:t>а</w:t>
            </w:r>
            <w:r w:rsidRPr="006B0489">
              <w:rPr>
                <w:sz w:val="24"/>
                <w:szCs w:val="24"/>
              </w:rPr>
              <w:t>тельной ин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циативы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Срок вн</w:t>
            </w:r>
            <w:r w:rsidRPr="006B0489">
              <w:rPr>
                <w:sz w:val="24"/>
                <w:szCs w:val="24"/>
              </w:rPr>
              <w:t>е</w:t>
            </w:r>
            <w:r w:rsidRPr="006B0489">
              <w:rPr>
                <w:sz w:val="24"/>
                <w:szCs w:val="24"/>
              </w:rPr>
              <w:t>сения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Ответственный постоянный комитет (постоянная комиссия) Законодательного Собрания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Исполнение</w:t>
            </w:r>
          </w:p>
        </w:tc>
      </w:tr>
    </w:tbl>
    <w:p w:rsidR="00B82D0B" w:rsidRPr="006B0489" w:rsidRDefault="00B82D0B">
      <w:pPr>
        <w:rPr>
          <w:sz w:val="4"/>
          <w:szCs w:val="4"/>
        </w:rPr>
      </w:pPr>
    </w:p>
    <w:tbl>
      <w:tblPr>
        <w:tblStyle w:val="a3"/>
        <w:tblW w:w="1531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248"/>
        <w:gridCol w:w="1702"/>
        <w:gridCol w:w="1417"/>
        <w:gridCol w:w="3474"/>
        <w:gridCol w:w="3474"/>
      </w:tblGrid>
      <w:tr w:rsidR="00DE0B90" w:rsidRPr="006B0489" w:rsidTr="00B82D0B">
        <w:trPr>
          <w:tblHeader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90" w:rsidRPr="006B0489" w:rsidRDefault="00DE0B90" w:rsidP="00A07E8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90" w:rsidRPr="006B0489" w:rsidRDefault="00DE0B90" w:rsidP="00A07E8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90" w:rsidRPr="006B0489" w:rsidRDefault="00DE0B90" w:rsidP="00A07E8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90" w:rsidRPr="006B0489" w:rsidRDefault="00DE0B90" w:rsidP="00A07E8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90" w:rsidRPr="006B0489" w:rsidRDefault="00DE0B90" w:rsidP="00A07E8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B048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31B21" w:rsidRPr="006B0489" w:rsidTr="00DE0B90">
        <w:trPr>
          <w:trHeight w:val="477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1. Законодательство в сфере государственного строительства области и местного самоуправления</w:t>
            </w:r>
          </w:p>
        </w:tc>
      </w:tr>
      <w:tr w:rsidR="00C31B21" w:rsidRPr="006B0489" w:rsidTr="00DE0B90">
        <w:trPr>
          <w:trHeight w:val="89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1.1. О внесении изменений в отдельные законы Иркутской области в части пенсионного обесп</w:t>
            </w:r>
            <w:r w:rsidRPr="006B0489">
              <w:rPr>
                <w:sz w:val="24"/>
                <w:szCs w:val="24"/>
              </w:rPr>
              <w:t>е</w:t>
            </w:r>
            <w:r w:rsidRPr="006B0489">
              <w:rPr>
                <w:sz w:val="24"/>
                <w:szCs w:val="24"/>
              </w:rPr>
              <w:t>чения лиц, замещавших государственные дол</w:t>
            </w:r>
            <w:r w:rsidRPr="006B0489">
              <w:rPr>
                <w:sz w:val="24"/>
                <w:szCs w:val="24"/>
              </w:rPr>
              <w:t>ж</w:t>
            </w:r>
            <w:r w:rsidRPr="006B0489">
              <w:rPr>
                <w:sz w:val="24"/>
                <w:szCs w:val="24"/>
              </w:rPr>
              <w:t>ности Иркутской области, должности госуда</w:t>
            </w:r>
            <w:r w:rsidRPr="006B0489">
              <w:rPr>
                <w:sz w:val="24"/>
                <w:szCs w:val="24"/>
              </w:rPr>
              <w:t>р</w:t>
            </w:r>
            <w:r w:rsidRPr="006B0489">
              <w:rPr>
                <w:sz w:val="24"/>
                <w:szCs w:val="24"/>
              </w:rPr>
              <w:t>ственной гражданской службы Иркутской обл</w:t>
            </w:r>
            <w:r w:rsidRPr="006B0489">
              <w:rPr>
                <w:sz w:val="24"/>
                <w:szCs w:val="24"/>
              </w:rPr>
              <w:t>а</w:t>
            </w:r>
            <w:r w:rsidRPr="006B0489">
              <w:rPr>
                <w:sz w:val="24"/>
                <w:szCs w:val="24"/>
              </w:rPr>
              <w:t>сти и муниципальной службы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Губернатор Иркутской области</w:t>
            </w:r>
          </w:p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2 квартал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Комитет по законодательству о государственном строител</w:t>
            </w:r>
            <w:r w:rsidRPr="006B0489">
              <w:rPr>
                <w:sz w:val="24"/>
                <w:szCs w:val="24"/>
              </w:rPr>
              <w:t>ь</w:t>
            </w:r>
            <w:r w:rsidRPr="006B0489">
              <w:rPr>
                <w:sz w:val="24"/>
                <w:szCs w:val="24"/>
              </w:rPr>
              <w:t>стве области и местном сам</w:t>
            </w:r>
            <w:r w:rsidRPr="006B0489">
              <w:rPr>
                <w:sz w:val="24"/>
                <w:szCs w:val="24"/>
              </w:rPr>
              <w:t>о</w:t>
            </w:r>
            <w:r w:rsidRPr="006B0489">
              <w:rPr>
                <w:sz w:val="24"/>
                <w:szCs w:val="24"/>
              </w:rPr>
              <w:t xml:space="preserve">управлении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В соответствии с распоряжен</w:t>
            </w:r>
            <w:r w:rsidRPr="006B0489">
              <w:rPr>
                <w:sz w:val="24"/>
                <w:szCs w:val="24"/>
              </w:rPr>
              <w:t>и</w:t>
            </w:r>
            <w:r w:rsidRPr="006B0489">
              <w:rPr>
                <w:sz w:val="24"/>
                <w:szCs w:val="24"/>
              </w:rPr>
              <w:t>ем Губернатора Иркутской о</w:t>
            </w:r>
            <w:r w:rsidRPr="006B0489">
              <w:rPr>
                <w:sz w:val="24"/>
                <w:szCs w:val="24"/>
              </w:rPr>
              <w:t>б</w:t>
            </w:r>
            <w:r w:rsidRPr="006B0489">
              <w:rPr>
                <w:sz w:val="24"/>
                <w:szCs w:val="24"/>
              </w:rPr>
              <w:t>ласти № 40-р от 24 марта 2016 года «О внесении изменений в План законопроектной де</w:t>
            </w:r>
            <w:r w:rsidRPr="006B0489">
              <w:rPr>
                <w:sz w:val="24"/>
                <w:szCs w:val="24"/>
              </w:rPr>
              <w:t>я</w:t>
            </w:r>
            <w:r w:rsidRPr="006B0489">
              <w:rPr>
                <w:sz w:val="24"/>
                <w:szCs w:val="24"/>
              </w:rPr>
              <w:t>тельности Губернатора Ирку</w:t>
            </w:r>
            <w:r w:rsidRPr="006B0489">
              <w:rPr>
                <w:sz w:val="24"/>
                <w:szCs w:val="24"/>
              </w:rPr>
              <w:t>т</w:t>
            </w:r>
            <w:r w:rsidRPr="006B0489">
              <w:rPr>
                <w:sz w:val="24"/>
                <w:szCs w:val="24"/>
              </w:rPr>
              <w:t xml:space="preserve">ской области на 2016 год» утратил силу </w:t>
            </w:r>
          </w:p>
        </w:tc>
      </w:tr>
      <w:tr w:rsidR="00C31B21" w:rsidRPr="006B0489" w:rsidTr="00DE0B90">
        <w:trPr>
          <w:trHeight w:val="89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1.2. О закреплении за сельскими поселениями Иркутской области вопросов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Губернатор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Комитет по законодательству о государственном строител</w:t>
            </w:r>
            <w:r w:rsidRPr="006B0489">
              <w:rPr>
                <w:sz w:val="24"/>
                <w:szCs w:val="24"/>
              </w:rPr>
              <w:t>ь</w:t>
            </w:r>
            <w:r w:rsidRPr="006B0489">
              <w:rPr>
                <w:sz w:val="24"/>
                <w:szCs w:val="24"/>
              </w:rPr>
              <w:t>стве области и местном сам</w:t>
            </w:r>
            <w:r w:rsidRPr="006B0489">
              <w:rPr>
                <w:sz w:val="24"/>
                <w:szCs w:val="24"/>
              </w:rPr>
              <w:t>о</w:t>
            </w:r>
            <w:r w:rsidRPr="006B0489">
              <w:rPr>
                <w:sz w:val="24"/>
                <w:szCs w:val="24"/>
              </w:rPr>
              <w:t xml:space="preserve">управлении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Внесен. Правовое управление аппарата Законодательного Собрания Иркутской области готовит заключение</w:t>
            </w:r>
          </w:p>
        </w:tc>
      </w:tr>
      <w:tr w:rsidR="00C31B21" w:rsidRPr="006B0489" w:rsidTr="00DE0B90">
        <w:trPr>
          <w:trHeight w:val="4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2. Законодательство в сфере экономики и собственности</w:t>
            </w:r>
          </w:p>
        </w:tc>
      </w:tr>
      <w:tr w:rsidR="00C31B21" w:rsidRPr="006B0489" w:rsidTr="00DE0B90">
        <w:trPr>
          <w:trHeight w:val="89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2.2. О туристской деятельности на территории Иркутской области</w:t>
            </w:r>
          </w:p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Губернатор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Комитет по собственности и экономической политике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Не внесен </w:t>
            </w:r>
          </w:p>
        </w:tc>
      </w:tr>
      <w:tr w:rsidR="00C31B21" w:rsidRPr="006B0489" w:rsidTr="00DE0B90">
        <w:trPr>
          <w:trHeight w:val="492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3. Законодательство о финансах, кредите и налоговой политике</w:t>
            </w:r>
          </w:p>
        </w:tc>
      </w:tr>
      <w:tr w:rsidR="00C31B21" w:rsidRPr="006B0489" w:rsidTr="00DE0B90">
        <w:trPr>
          <w:trHeight w:val="89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3.1. Об исполнении областного бюджета за 2015 год</w:t>
            </w:r>
          </w:p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lastRenderedPageBreak/>
              <w:t xml:space="preserve">Губернатор Иркутской </w:t>
            </w:r>
            <w:r w:rsidRPr="006B0489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Комитет по бюджету, ценоо</w:t>
            </w:r>
            <w:r w:rsidRPr="006B0489">
              <w:rPr>
                <w:sz w:val="24"/>
                <w:szCs w:val="24"/>
              </w:rPr>
              <w:t>б</w:t>
            </w:r>
            <w:r w:rsidRPr="006B0489">
              <w:rPr>
                <w:sz w:val="24"/>
                <w:szCs w:val="24"/>
              </w:rPr>
              <w:t>разованию, финансово-</w:t>
            </w:r>
            <w:r w:rsidRPr="006B0489">
              <w:rPr>
                <w:sz w:val="24"/>
                <w:szCs w:val="24"/>
              </w:rPr>
              <w:lastRenderedPageBreak/>
              <w:t>экономическому и налоговому законодательству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lastRenderedPageBreak/>
              <w:t>Принят</w:t>
            </w:r>
            <w:proofErr w:type="gramEnd"/>
            <w:r w:rsidRPr="006B0489">
              <w:rPr>
                <w:sz w:val="24"/>
                <w:szCs w:val="24"/>
              </w:rPr>
              <w:t xml:space="preserve"> окончательно на 39-й сессии</w:t>
            </w:r>
          </w:p>
        </w:tc>
      </w:tr>
      <w:tr w:rsidR="00C31B21" w:rsidRPr="006B0489" w:rsidTr="00DE0B90">
        <w:trPr>
          <w:trHeight w:val="89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lastRenderedPageBreak/>
              <w:t xml:space="preserve">3.2. Об исполнении </w:t>
            </w:r>
            <w:proofErr w:type="gramStart"/>
            <w:r w:rsidRPr="006B0489">
              <w:rPr>
                <w:sz w:val="24"/>
                <w:szCs w:val="24"/>
              </w:rPr>
              <w:t>бюджета Территориального фонда обязательного медицинского страхования граждан Иркутской области</w:t>
            </w:r>
            <w:proofErr w:type="gramEnd"/>
            <w:r w:rsidRPr="006B0489">
              <w:rPr>
                <w:sz w:val="24"/>
                <w:szCs w:val="24"/>
              </w:rPr>
              <w:t xml:space="preserve"> за 2015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Губернатор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2 квартал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Комитет по бюджету, ценоо</w:t>
            </w:r>
            <w:r w:rsidRPr="006B0489">
              <w:rPr>
                <w:sz w:val="24"/>
                <w:szCs w:val="24"/>
              </w:rPr>
              <w:t>б</w:t>
            </w:r>
            <w:r w:rsidRPr="006B0489">
              <w:rPr>
                <w:sz w:val="24"/>
                <w:szCs w:val="24"/>
              </w:rPr>
              <w:t>разованию, финансово-экономическому и налоговому законодательству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6B0489">
              <w:rPr>
                <w:sz w:val="24"/>
                <w:szCs w:val="24"/>
              </w:rPr>
              <w:t>Принят</w:t>
            </w:r>
            <w:proofErr w:type="gramEnd"/>
            <w:r w:rsidRPr="006B0489">
              <w:rPr>
                <w:sz w:val="24"/>
                <w:szCs w:val="24"/>
              </w:rPr>
              <w:t xml:space="preserve"> окончательно на 39-й сессии</w:t>
            </w:r>
          </w:p>
        </w:tc>
      </w:tr>
      <w:tr w:rsidR="00C31B21" w:rsidRPr="006B0489" w:rsidTr="00DE0B90">
        <w:trPr>
          <w:trHeight w:val="43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4. Законодательство в сфере социальной политики</w:t>
            </w:r>
          </w:p>
        </w:tc>
      </w:tr>
      <w:tr w:rsidR="00C31B21" w:rsidRPr="006B0489" w:rsidTr="00DE0B90">
        <w:trPr>
          <w:trHeight w:val="89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4.1. Об установлении коэффициента, отража</w:t>
            </w:r>
            <w:r w:rsidRPr="006B0489">
              <w:rPr>
                <w:sz w:val="24"/>
                <w:szCs w:val="24"/>
              </w:rPr>
              <w:t>ю</w:t>
            </w:r>
            <w:r w:rsidRPr="006B0489">
              <w:rPr>
                <w:sz w:val="24"/>
                <w:szCs w:val="24"/>
              </w:rPr>
              <w:t>щего особенности рынка труда на территории Иркутской области, на 2017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Губернатор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2 квартал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Комитет по социально-культурному законодательству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1" w:rsidRPr="006B0489" w:rsidRDefault="00C31B21" w:rsidP="00A07E87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Не внесен</w:t>
            </w:r>
          </w:p>
        </w:tc>
      </w:tr>
    </w:tbl>
    <w:p w:rsidR="00C31B21" w:rsidRPr="006B0489" w:rsidRDefault="00C31B21" w:rsidP="00C31B21">
      <w:pPr>
        <w:rPr>
          <w:rFonts w:eastAsia="Times New Roman"/>
          <w:sz w:val="24"/>
          <w:szCs w:val="20"/>
        </w:rPr>
      </w:pPr>
    </w:p>
    <w:p w:rsidR="00C31B21" w:rsidRPr="006B0489" w:rsidRDefault="00C31B21" w:rsidP="00C31B21">
      <w:pPr>
        <w:rPr>
          <w:szCs w:val="20"/>
        </w:rPr>
      </w:pPr>
    </w:p>
    <w:p w:rsidR="00C31B21" w:rsidRPr="006B0489" w:rsidRDefault="00C31B21" w:rsidP="00C31B21">
      <w:r w:rsidRPr="006B0489">
        <w:t xml:space="preserve">По итогам 2-го квартала 2016 года в Законодательное Собрание внесено 3 законопроекта из плана законопроектной деятельности на 2-й квартал 2016 года. Из них: приняты окончательно – 2; </w:t>
      </w:r>
      <w:proofErr w:type="gramStart"/>
      <w:r w:rsidRPr="006B0489">
        <w:t>внесен</w:t>
      </w:r>
      <w:proofErr w:type="gramEnd"/>
      <w:r w:rsidRPr="006B0489">
        <w:t>, но не рассмотрен – 1. Не внесено 3 законопроекта, из них 1 утратил силу.</w:t>
      </w:r>
      <w:r w:rsidR="00715991" w:rsidRPr="006B0489">
        <w:t xml:space="preserve"> </w:t>
      </w:r>
    </w:p>
    <w:p w:rsidR="00C31B21" w:rsidRPr="006B0489" w:rsidRDefault="00C31B21" w:rsidP="00C31B21">
      <w:pPr>
        <w:jc w:val="right"/>
      </w:pPr>
    </w:p>
    <w:p w:rsidR="00E368A6" w:rsidRPr="006B0489" w:rsidRDefault="00E368A6">
      <w:pPr>
        <w:rPr>
          <w:sz w:val="4"/>
          <w:szCs w:val="4"/>
        </w:rPr>
      </w:pPr>
      <w:bookmarkStart w:id="59" w:name="OLE_LINK5"/>
      <w:bookmarkStart w:id="60" w:name="OLE_LINK6"/>
    </w:p>
    <w:p w:rsidR="005D423A" w:rsidRPr="006B0489" w:rsidRDefault="005D423A" w:rsidP="005D423A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5449BB" w:rsidRPr="006B0489" w:rsidRDefault="005449BB" w:rsidP="005449BB">
      <w:pPr>
        <w:autoSpaceDE/>
        <w:autoSpaceDN/>
        <w:adjustRightInd/>
        <w:ind w:left="360" w:firstLine="0"/>
        <w:jc w:val="right"/>
        <w:rPr>
          <w:rFonts w:eastAsia="Times New Roman"/>
          <w:i/>
          <w:lang w:eastAsia="ru-RU"/>
        </w:rPr>
      </w:pPr>
    </w:p>
    <w:p w:rsidR="005449BB" w:rsidRPr="006B0489" w:rsidRDefault="005449BB" w:rsidP="005449BB">
      <w:pPr>
        <w:autoSpaceDE/>
        <w:autoSpaceDN/>
        <w:adjustRightInd/>
        <w:ind w:left="360" w:firstLine="0"/>
        <w:jc w:val="right"/>
        <w:rPr>
          <w:rFonts w:eastAsia="Times New Roman"/>
          <w:i/>
          <w:lang w:eastAsia="ru-RU"/>
        </w:rPr>
      </w:pPr>
    </w:p>
    <w:p w:rsidR="005449BB" w:rsidRPr="006B0489" w:rsidRDefault="005449BB" w:rsidP="005449BB">
      <w:pPr>
        <w:autoSpaceDE/>
        <w:autoSpaceDN/>
        <w:adjustRightInd/>
        <w:ind w:left="360" w:firstLine="0"/>
        <w:jc w:val="right"/>
        <w:rPr>
          <w:rFonts w:eastAsia="Times New Roman"/>
          <w:i/>
          <w:lang w:eastAsia="ru-RU"/>
        </w:rPr>
      </w:pPr>
    </w:p>
    <w:p w:rsidR="005449BB" w:rsidRPr="006B0489" w:rsidRDefault="005449BB" w:rsidP="005449BB">
      <w:pPr>
        <w:autoSpaceDE/>
        <w:autoSpaceDN/>
        <w:adjustRightInd/>
        <w:ind w:left="360" w:firstLine="0"/>
        <w:jc w:val="right"/>
        <w:rPr>
          <w:rFonts w:eastAsia="Times New Roman"/>
          <w:i/>
          <w:lang w:eastAsia="ru-RU"/>
        </w:rPr>
      </w:pPr>
    </w:p>
    <w:p w:rsidR="005449BB" w:rsidRPr="006B0489" w:rsidRDefault="005449BB" w:rsidP="005449BB">
      <w:pPr>
        <w:autoSpaceDE/>
        <w:autoSpaceDN/>
        <w:adjustRightInd/>
        <w:ind w:left="360" w:firstLine="0"/>
        <w:jc w:val="right"/>
        <w:rPr>
          <w:rFonts w:eastAsia="Times New Roman"/>
          <w:i/>
          <w:lang w:eastAsia="ru-RU"/>
        </w:rPr>
      </w:pPr>
    </w:p>
    <w:p w:rsidR="005449BB" w:rsidRPr="006B0489" w:rsidRDefault="005449BB" w:rsidP="005449BB">
      <w:pPr>
        <w:autoSpaceDE/>
        <w:autoSpaceDN/>
        <w:adjustRightInd/>
        <w:ind w:left="360" w:firstLine="0"/>
        <w:jc w:val="right"/>
        <w:rPr>
          <w:rFonts w:eastAsia="Times New Roman"/>
          <w:i/>
          <w:lang w:eastAsia="ru-RU"/>
        </w:rPr>
      </w:pPr>
    </w:p>
    <w:p w:rsidR="005449BB" w:rsidRPr="006B0489" w:rsidRDefault="005449BB" w:rsidP="005449BB">
      <w:pPr>
        <w:autoSpaceDE/>
        <w:autoSpaceDN/>
        <w:adjustRightInd/>
        <w:ind w:left="360" w:firstLine="0"/>
        <w:jc w:val="right"/>
        <w:rPr>
          <w:rFonts w:eastAsia="Times New Roman"/>
          <w:i/>
          <w:lang w:eastAsia="ru-RU"/>
        </w:rPr>
      </w:pPr>
    </w:p>
    <w:p w:rsidR="005449BB" w:rsidRPr="006B0489" w:rsidRDefault="005449BB" w:rsidP="005449BB">
      <w:pPr>
        <w:autoSpaceDE/>
        <w:autoSpaceDN/>
        <w:adjustRightInd/>
        <w:ind w:left="360" w:firstLine="0"/>
        <w:jc w:val="right"/>
        <w:rPr>
          <w:rFonts w:eastAsia="Times New Roman"/>
          <w:i/>
          <w:lang w:eastAsia="ru-RU"/>
        </w:rPr>
      </w:pPr>
    </w:p>
    <w:p w:rsidR="005449BB" w:rsidRPr="006B0489" w:rsidRDefault="005449BB" w:rsidP="005449BB">
      <w:pPr>
        <w:autoSpaceDE/>
        <w:autoSpaceDN/>
        <w:adjustRightInd/>
        <w:ind w:left="360" w:firstLine="0"/>
        <w:jc w:val="right"/>
        <w:rPr>
          <w:rFonts w:eastAsia="Times New Roman"/>
          <w:i/>
          <w:lang w:eastAsia="ru-RU"/>
        </w:rPr>
      </w:pPr>
    </w:p>
    <w:p w:rsidR="005449BB" w:rsidRPr="006B0489" w:rsidRDefault="005449BB" w:rsidP="005449BB">
      <w:pPr>
        <w:autoSpaceDE/>
        <w:autoSpaceDN/>
        <w:adjustRightInd/>
        <w:ind w:left="360" w:firstLine="0"/>
        <w:jc w:val="right"/>
        <w:rPr>
          <w:rFonts w:eastAsia="Times New Roman"/>
          <w:i/>
          <w:lang w:eastAsia="ru-RU"/>
        </w:rPr>
      </w:pPr>
    </w:p>
    <w:p w:rsidR="005449BB" w:rsidRPr="006B0489" w:rsidRDefault="005449BB" w:rsidP="005449BB">
      <w:pPr>
        <w:autoSpaceDE/>
        <w:autoSpaceDN/>
        <w:adjustRightInd/>
        <w:ind w:left="360" w:firstLine="0"/>
        <w:jc w:val="right"/>
        <w:rPr>
          <w:rFonts w:eastAsia="Times New Roman"/>
          <w:i/>
          <w:lang w:eastAsia="ru-RU"/>
        </w:rPr>
      </w:pPr>
    </w:p>
    <w:p w:rsidR="005449BB" w:rsidRPr="006B0489" w:rsidRDefault="005449BB" w:rsidP="005449BB">
      <w:pPr>
        <w:autoSpaceDE/>
        <w:autoSpaceDN/>
        <w:adjustRightInd/>
        <w:ind w:left="360" w:firstLine="0"/>
        <w:jc w:val="right"/>
        <w:rPr>
          <w:rFonts w:eastAsia="Times New Roman"/>
          <w:i/>
          <w:lang w:eastAsia="ru-RU"/>
        </w:rPr>
      </w:pPr>
    </w:p>
    <w:p w:rsidR="005449BB" w:rsidRPr="006B0489" w:rsidRDefault="005449BB" w:rsidP="005449BB">
      <w:pPr>
        <w:autoSpaceDE/>
        <w:autoSpaceDN/>
        <w:adjustRightInd/>
        <w:ind w:left="360" w:firstLine="0"/>
        <w:jc w:val="right"/>
        <w:rPr>
          <w:rFonts w:eastAsia="Times New Roman"/>
          <w:i/>
          <w:lang w:eastAsia="ru-RU"/>
        </w:rPr>
      </w:pPr>
      <w:r w:rsidRPr="006B0489">
        <w:rPr>
          <w:rFonts w:eastAsia="Times New Roman"/>
          <w:i/>
          <w:lang w:eastAsia="ru-RU"/>
        </w:rPr>
        <w:lastRenderedPageBreak/>
        <w:t>Приложение 9</w:t>
      </w:r>
    </w:p>
    <w:p w:rsidR="005449BB" w:rsidRPr="006B0489" w:rsidRDefault="005449BB" w:rsidP="00814673">
      <w:pPr>
        <w:keepNext/>
        <w:spacing w:before="240" w:after="60"/>
        <w:ind w:left="142" w:firstLine="0"/>
        <w:jc w:val="center"/>
        <w:outlineLvl w:val="1"/>
        <w:rPr>
          <w:rFonts w:eastAsia="Times New Roman"/>
          <w:b/>
          <w:lang w:eastAsia="ru-RU"/>
        </w:rPr>
      </w:pPr>
      <w:bookmarkStart w:id="61" w:name="_Toc447891538"/>
      <w:bookmarkStart w:id="62" w:name="_Toc456007671"/>
      <w:r w:rsidRPr="006B0489">
        <w:rPr>
          <w:b/>
          <w:bCs/>
          <w:iCs/>
        </w:rPr>
        <w:t xml:space="preserve">Информация об исполнении плана работы Законодательного Собрания Иркутской области </w:t>
      </w:r>
      <w:r w:rsidRPr="006B0489">
        <w:rPr>
          <w:b/>
          <w:bCs/>
          <w:iCs/>
        </w:rPr>
        <w:br/>
        <w:t xml:space="preserve">в </w:t>
      </w:r>
      <w:r w:rsidR="003D40AA" w:rsidRPr="006B0489">
        <w:rPr>
          <w:b/>
          <w:bCs/>
          <w:iCs/>
        </w:rPr>
        <w:t>2</w:t>
      </w:r>
      <w:r w:rsidRPr="006B0489">
        <w:rPr>
          <w:b/>
          <w:bCs/>
          <w:iCs/>
        </w:rPr>
        <w:t>-м квартале 2016 года</w:t>
      </w:r>
      <w:bookmarkEnd w:id="61"/>
      <w:bookmarkEnd w:id="62"/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942"/>
        <w:gridCol w:w="1871"/>
        <w:gridCol w:w="1906"/>
        <w:gridCol w:w="5316"/>
      </w:tblGrid>
      <w:tr w:rsidR="005449BB" w:rsidRPr="006B0489" w:rsidTr="005A0704">
        <w:trPr>
          <w:cantSplit/>
        </w:trPr>
        <w:tc>
          <w:tcPr>
            <w:tcW w:w="3193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. ОБЩИЕ МЕРОПРИЯТИЯ</w:t>
            </w:r>
          </w:p>
        </w:tc>
        <w:tc>
          <w:tcPr>
            <w:tcW w:w="1807" w:type="pct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449BB" w:rsidRPr="006B0489" w:rsidTr="005A0704">
        <w:trPr>
          <w:cantSplit/>
          <w:tblHeader/>
        </w:trPr>
        <w:tc>
          <w:tcPr>
            <w:tcW w:w="229" w:type="pct"/>
            <w:shd w:val="clear" w:color="auto" w:fill="auto"/>
            <w:vAlign w:val="center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Вопросы (мероприятия)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Дата, сроки проведения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07" w:type="pct"/>
            <w:vAlign w:val="center"/>
          </w:tcPr>
          <w:p w:rsidR="005449BB" w:rsidRPr="006B0489" w:rsidRDefault="00C75FEA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Исполнение</w:t>
            </w:r>
          </w:p>
        </w:tc>
      </w:tr>
    </w:tbl>
    <w:p w:rsidR="003D1F36" w:rsidRPr="00814673" w:rsidRDefault="003D1F36">
      <w:pPr>
        <w:rPr>
          <w:sz w:val="4"/>
          <w:szCs w:val="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913"/>
        <w:gridCol w:w="59"/>
        <w:gridCol w:w="91"/>
        <w:gridCol w:w="85"/>
        <w:gridCol w:w="1642"/>
        <w:gridCol w:w="35"/>
        <w:gridCol w:w="26"/>
        <w:gridCol w:w="6"/>
        <w:gridCol w:w="88"/>
        <w:gridCol w:w="12"/>
        <w:gridCol w:w="1777"/>
        <w:gridCol w:w="26"/>
        <w:gridCol w:w="5275"/>
      </w:tblGrid>
      <w:tr w:rsidR="005449BB" w:rsidRPr="006B0489" w:rsidTr="005A0704">
        <w:trPr>
          <w:tblHeader/>
        </w:trPr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pct"/>
            <w:gridSpan w:val="2"/>
          </w:tcPr>
          <w:p w:rsidR="005449BB" w:rsidRPr="006B0489" w:rsidRDefault="00C75FEA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Заседания коллегии Законодательного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понедельник, 14.00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Д.А. Авдеев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Состоялось 5 заседаний коллегии Законодател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области, на которых рассмотрено 16 вопросов</w:t>
            </w:r>
          </w:p>
        </w:tc>
      </w:tr>
      <w:tr w:rsidR="005449BB" w:rsidRPr="006B0489" w:rsidTr="005A0704">
        <w:tc>
          <w:tcPr>
            <w:tcW w:w="5000" w:type="pct"/>
            <w:gridSpan w:val="14"/>
            <w:shd w:val="clear" w:color="auto" w:fill="auto"/>
            <w:vAlign w:val="center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Публичные слушания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Об исполнении областного бюджета за 2015 год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Дикусар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801" w:type="pct"/>
            <w:gridSpan w:val="2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Проведены</w:t>
            </w:r>
            <w:proofErr w:type="gram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9 июня. В мероприятии приняли уч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стие депутаты Законодательного Собрания, представители регионального </w:t>
            </w:r>
            <w:r w:rsidR="00C75FEA" w:rsidRPr="006B048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равительства и министерств, главы и депутаты муниципальных образований, члены Общественного Совета при областном парламенте. Итоги обсуждения на публичных слушаниях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учтены при рассмотрении проекта закона </w:t>
            </w:r>
            <w:r w:rsidR="00C75FEA" w:rsidRPr="006B0489">
              <w:rPr>
                <w:rFonts w:eastAsia="Times New Roman"/>
                <w:sz w:val="24"/>
                <w:szCs w:val="24"/>
                <w:lang w:eastAsia="ru-RU"/>
              </w:rPr>
              <w:t>«О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 исполнении бюджета Ирку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ской области за 2015 год</w:t>
            </w:r>
          </w:p>
        </w:tc>
      </w:tr>
      <w:tr w:rsidR="005449BB" w:rsidRPr="006B0489" w:rsidTr="005A0704">
        <w:tc>
          <w:tcPr>
            <w:tcW w:w="5000" w:type="pct"/>
            <w:gridSpan w:val="14"/>
            <w:shd w:val="clear" w:color="auto" w:fill="auto"/>
            <w:vAlign w:val="center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63" w:name="_Hlk311636478"/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Правительственный час</w:t>
            </w:r>
          </w:p>
        </w:tc>
      </w:tr>
      <w:bookmarkEnd w:id="63"/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 мерах, принимаемых Правительством 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кутской области, по наполнению доходной части областного бюджета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Дикусар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Прошел в рамках 37-й сессии Законодательного Собрания Иркутской области 14 апреля. О росте налоговых поступлений рассказал руководитель Управления Федеральной налоговой службы по Иркутской области К.Б. Зайцев. С докладом 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ступил заместитель председателя </w:t>
            </w:r>
            <w:r w:rsidR="00C75FEA" w:rsidRPr="006B048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</w:t>
            </w:r>
            <w:r w:rsidR="00C75FEA" w:rsidRPr="006B0489">
              <w:rPr>
                <w:rFonts w:eastAsia="Times New Roman"/>
                <w:sz w:val="24"/>
                <w:szCs w:val="24"/>
                <w:lang w:eastAsia="ru-RU"/>
              </w:rPr>
              <w:t>вительства Иркутской области А.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Логашов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. С заключ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тельным докладом выступила председатель Ко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трольно-счетной палаты Иркутской области И.П.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Морохоева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. Депутаты Законодательного Собр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ния Иркутской области приняли представленную информацию к сведению 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 подготовке кадров по рабочим профессиям в современных условиях в Иркутской обл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И.А. Синцова 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Прошел в рамках 38-й сессии Законодательного Собрания Иркутской области 18 мая. О полож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нии дел в данной сфере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рассказал первый зам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ститель министра образования региона Е.А.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рунов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, содокладчиком выступила министр труда и занятости региона Н.В. Воронцова. Подводя итог обсуждения, председатель комитета по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циально-культурному законодательству Закон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дательного Собрания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br/>
              <w:t>И.А. Синцова отметила, что вопросы развития системы профессионального образования ост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ются актуальными в регионе и находятся на ко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троле депутатского корпуса. Депутаты Закон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дательного Собрания Иркутской области прин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ли пр</w:t>
            </w:r>
            <w:r w:rsidR="00C75FEA" w:rsidRPr="006B0489">
              <w:rPr>
                <w:rFonts w:eastAsia="Times New Roman"/>
                <w:sz w:val="24"/>
                <w:szCs w:val="24"/>
                <w:lang w:eastAsia="ru-RU"/>
              </w:rPr>
              <w:t>едставленную членами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равительства 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кутской области информацию к сведению </w:t>
            </w:r>
          </w:p>
        </w:tc>
      </w:tr>
      <w:tr w:rsidR="005449BB" w:rsidRPr="006B0489" w:rsidTr="005A0704"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Муниципальный час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 состоянии дел по обеспечению населения Иркутской области питьевой водой, соотве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ствующей требованиям безопасности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Прошел в рамках 39-й сессии Законодательного Собрания Иркутской области 15 июня. К обсу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дению темы были приглашены председатели дум </w:t>
            </w:r>
            <w:r w:rsidR="008C0F4F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Тулуна,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Аларского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районов, а также представители других муниципальных 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разований. С основным докладом выступил 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меститель министра жилищной политики, эне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гетики и транспорта Иркутской области А.А. Трифонов. Депутаты Законодательного Собр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 приняли представленную информацию к сведению, приняли постановл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ние с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рекоменда</w:t>
            </w:r>
            <w:r w:rsidR="00C75FEA" w:rsidRPr="006B0489">
              <w:rPr>
                <w:rFonts w:eastAsia="Times New Roman"/>
                <w:sz w:val="24"/>
                <w:szCs w:val="24"/>
                <w:lang w:eastAsia="ru-RU"/>
              </w:rPr>
              <w:t>циями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равительству Иркутской области и органам местного самоуправления</w:t>
            </w:r>
          </w:p>
        </w:tc>
      </w:tr>
      <w:tr w:rsidR="005449BB" w:rsidRPr="006B0489" w:rsidTr="005A0704">
        <w:tc>
          <w:tcPr>
            <w:tcW w:w="5000" w:type="pct"/>
            <w:gridSpan w:val="14"/>
            <w:shd w:val="clear" w:color="auto" w:fill="auto"/>
            <w:vAlign w:val="center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Круглый стол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Развитие малого и среднего предприним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тельства в Иркутской области. Проблемы и пути их решения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Перенесен на 4-й квартал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Деятельность Законодательного Собр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ния Иркутской области по реализации национального плана по противоде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й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ствию коррупции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подготовлена, см. раздел 7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положений, содержащихся в Послании Президента Российской Фед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рации Федеральному Собранию Росси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й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подготовлена, см. раздел 5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814673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Реализация положений, содержащихся в Указах Президента Российской Федерации </w:t>
            </w:r>
            <w:r w:rsidR="00C75FEA"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br/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В.В. Путина от 07.05.2012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814673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янные комиссии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подготовлена, см. раздел 6</w:t>
            </w:r>
          </w:p>
        </w:tc>
      </w:tr>
      <w:tr w:rsidR="005449BB" w:rsidRPr="006B0489" w:rsidTr="005A0704"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Реализация положений, содержащихся в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глашении между Советом Федерации Фед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рального Собрания Российской Федерации и Законодательным Собранием Иркутской 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митеты и пост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См. раздел 9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Участие в работе Совета законодателей Ро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сийской Федерации при Федеральном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брании Российской Федерации 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См. раздел 9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Участие депутатов Государственной Думы Федерального Собрания Российской Фед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рации, членов Совета Федерации Федерал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ного Собрания Российской Федерации от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Иркутской области в работе сессий, в мер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приятиях Законодательного Собрания 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 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814673">
            <w:pPr>
              <w:autoSpaceDE/>
              <w:autoSpaceDN/>
              <w:adjustRightInd/>
              <w:ind w:left="-7" w:right="-3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работе сессий Законодательного Собрания принимал участие член Совета Федерации Фед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рального Собрания Российской Федерации от Иркутской области В.М.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Мархаев</w:t>
            </w:r>
            <w:proofErr w:type="spellEnd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, депутаты Го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ударственной Думы Федерального Собрания Российской Федерации Е.А.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Рульков</w:t>
            </w:r>
            <w:proofErr w:type="spellEnd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="0081467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С.Ю.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Тен</w:t>
            </w:r>
            <w:proofErr w:type="spellEnd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, А.В. Романов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Встречи депутатов Законодательного Собр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 с депутатами Гос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дарственной Думы Федерального Собрания Российской Федерации, членами Совета Ф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дерации Федерального Собрания Российской Федерации от Иркутской области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См. раздел 9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Участие депутатов Законодательного Собр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 в мероприятиях, пр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водимых Государственной Думой Федерал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ного Собрания Российской Федерации,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ветом Федерации Федерального Собрания Российской Федерации, профильными мин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стерствами и ведомствами, по вопросам ре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лизации федерального законодательства 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См. раздел 9</w:t>
            </w:r>
          </w:p>
        </w:tc>
      </w:tr>
      <w:tr w:rsidR="005449BB" w:rsidRPr="006B0489" w:rsidTr="005A0704"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исполнительными органами государственной власти региона, федеральными органами, общественными объед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нениями, политическими партиями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Участие руководства Законодательного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в совместных 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седаниях, коллегиях областных и федерал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ных структур (ГУВД, ВСУВДТ, прокурат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ра, министерства, службы и агентства Ирку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ской области и др.)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депутаты Законодательного Собрания принимали участие в заседаниях ко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л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легии ГУВД, ВСУВДТ, прокуратуры, различных министерств и др.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Участие депутатов в мероприятиях, пров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димых Правительством Иркутской области, совместных заседаниях, коллегиях облас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ных министерств Иркутской области, Ко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трольно-счетной палаты Иркутской области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соответствии с планом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мер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приятий, пр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водимых в 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12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Взаимодействие с Избирательной комиссией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Иркутской области, территориальными 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бирательными комиссиями по вопросам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вышения правовой культуры избирателей 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руководство ЗС</w:t>
            </w: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депутаты ЗС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квартала взаимодействие осуществл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лось регулярно, председатель Избирательной комиссии Иркутской области присутствовал на сессиях Законодательного Собрания Иркутской области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Взаимодействие с Общественной палатой Иркутской области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работы Общ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ственной пал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ты</w:t>
            </w:r>
            <w:r w:rsidR="00C75FEA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председатели постоянных к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митетов и п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стоянных к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миссий ЗС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11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Взаимодействие с Молодежным парламе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том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согласно плану работы Мол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дежного парл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А.А. Фоменко</w:t>
            </w: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15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Заседания Общественного Совета при Зак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нодательном Собрании Иркутской области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работы Общ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ственного С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вета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12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Взаимодействие с РОО «Иркутское земляч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ство «Байкал»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801" w:type="pct"/>
            <w:gridSpan w:val="2"/>
          </w:tcPr>
          <w:p w:rsidR="005449BB" w:rsidRPr="006B0489" w:rsidRDefault="00532BCC" w:rsidP="00532BCC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Встреч с представителями РОО «Иркутское зе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лячество «Байкал» не проводилось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Взаимодействие с Иркутским региональным объединением работодателей «Партнерство Товаропроизводителей и Предпринимат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лей» (в соответствии с Соглашением о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трудничестве)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11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Взаимодействие с Торгово-промышленной палатой Восточной Сибири (в соответствии с Соглашением о сотрудничестве)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янные комиссии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ЗС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Информацию об исполнении см. в разделе 11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Взаимодействие с некоммерческой орган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зацией «Ассоциация муниципальных образ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ваний Иркутской области» (в соответствии с Соглашением о сотрудничестве)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11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tabs>
                <w:tab w:val="left" w:pos="45"/>
              </w:tabs>
              <w:autoSpaceDE/>
              <w:autoSpaceDN/>
              <w:adjustRightInd/>
              <w:ind w:left="66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вам человека в Иркутской области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801" w:type="pct"/>
            <w:gridSpan w:val="2"/>
          </w:tcPr>
          <w:p w:rsidR="005449BB" w:rsidRPr="006B0489" w:rsidRDefault="00C75FEA" w:rsidP="00814673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В.А. Лукин п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ринимал участие в работе 38-й, 40-й сессий Законодательного Собрания Иркутской области</w:t>
            </w:r>
            <w:r w:rsidR="00962874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38-й сессии Законодательного С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брания Иркутской области депутаты заслушали 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доклад Уполномоченного по правам человека в Иркутской области «О положении в сфере с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блюдения прав и свобод человека и гражданина в Иркутской области в 2015 году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tabs>
                <w:tab w:val="left" w:pos="45"/>
              </w:tabs>
              <w:autoSpaceDE/>
              <w:autoSpaceDN/>
              <w:adjustRightInd/>
              <w:ind w:left="66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вам ребенка в Иркутской области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801" w:type="pct"/>
            <w:gridSpan w:val="2"/>
          </w:tcPr>
          <w:p w:rsidR="005449BB" w:rsidRPr="006B0489" w:rsidRDefault="00C75FEA" w:rsidP="00C75FE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С.Н. Семенова п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ринимала участие в работе 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38-й,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40-й сессий Законодательного Собрания Иркутской области, на 38-й сессии Законод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 депутаты заслушали доклад</w:t>
            </w:r>
            <w:r w:rsidR="005449BB" w:rsidRPr="006B0489">
              <w:rPr>
                <w:rFonts w:eastAsia="SimSun"/>
                <w:lang w:eastAsia="zh-CN"/>
              </w:rPr>
              <w:t xml:space="preserve"> </w:t>
            </w:r>
            <w:r w:rsidR="005449BB" w:rsidRPr="006B0489">
              <w:rPr>
                <w:rFonts w:eastAsia="SimSun"/>
                <w:sz w:val="24"/>
                <w:szCs w:val="24"/>
                <w:lang w:eastAsia="zh-CN"/>
              </w:rPr>
              <w:t>Уполномоченного по правам ребенка в Иркутской области по вопросам с</w:t>
            </w:r>
            <w:r w:rsidR="005449BB" w:rsidRPr="006B0489">
              <w:rPr>
                <w:rFonts w:eastAsia="SimSun"/>
                <w:sz w:val="24"/>
                <w:szCs w:val="24"/>
                <w:lang w:eastAsia="zh-CN"/>
              </w:rPr>
              <w:t>о</w:t>
            </w:r>
            <w:r w:rsidR="005449BB" w:rsidRPr="006B0489">
              <w:rPr>
                <w:rFonts w:eastAsia="SimSun"/>
                <w:sz w:val="24"/>
                <w:szCs w:val="24"/>
                <w:lang w:eastAsia="zh-CN"/>
              </w:rPr>
              <w:t>блюдения прав ребенка в Иркутской области в 2015 году; на 40-й сессии – два специальных д</w:t>
            </w:r>
            <w:r w:rsidR="005449BB" w:rsidRPr="006B0489">
              <w:rPr>
                <w:rFonts w:eastAsia="SimSun"/>
                <w:sz w:val="24"/>
                <w:szCs w:val="24"/>
                <w:lang w:eastAsia="zh-CN"/>
              </w:rPr>
              <w:t>о</w:t>
            </w:r>
            <w:r w:rsidR="005449BB" w:rsidRPr="006B0489">
              <w:rPr>
                <w:rFonts w:eastAsia="SimSun"/>
                <w:sz w:val="24"/>
                <w:szCs w:val="24"/>
                <w:lang w:eastAsia="zh-CN"/>
              </w:rPr>
              <w:t>клада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tabs>
                <w:tab w:val="left" w:pos="45"/>
              </w:tabs>
              <w:autoSpaceDE/>
              <w:autoSpaceDN/>
              <w:adjustRightInd/>
              <w:ind w:left="66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вам предпринимателей в Иркутской области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постоянные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801" w:type="pct"/>
            <w:gridSpan w:val="2"/>
          </w:tcPr>
          <w:p w:rsidR="005449BB" w:rsidRPr="006B0489" w:rsidRDefault="00C75FEA" w:rsidP="00C75FE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А.А. Москаленко п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ринимал участие в работе</w:t>
            </w:r>
            <w:r w:rsidR="00715991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40-й сесси</w:t>
            </w:r>
            <w:r w:rsidR="008C0F4F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Законодательного Собрания Иркутской области, </w:t>
            </w:r>
            <w:r w:rsidR="008C0F4F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выступил с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доклад</w:t>
            </w:r>
            <w:r w:rsidR="008C0F4F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ом о результатах де</w:t>
            </w:r>
            <w:r w:rsidR="008C0F4F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="008C0F4F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тельности по защите прав предпринимателей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Иркутской области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C0F4F" w:rsidRPr="006B0489">
              <w:rPr>
                <w:rFonts w:eastAsia="Times New Roman"/>
                <w:sz w:val="24"/>
                <w:szCs w:val="24"/>
                <w:lang w:eastAsia="ru-RU"/>
              </w:rPr>
              <w:t>в 2015 году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8C0F4F" w:rsidP="005449BB">
            <w:pPr>
              <w:autoSpaceDE/>
              <w:autoSpaceDN/>
              <w:adjustRightInd/>
              <w:ind w:left="28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814673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Работа депутатских фракций политич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ских партий, представленных в Законод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тельном Собрании Иркутской области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814673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руководители депутатских фракций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Состоялось 17 заседаний фракций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Взаимодействие с законодательными (пре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ставительными) органами субъектов Росси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ской Федерации в рамках заключенных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глашений о сотрудничестве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руководство ЗС</w:t>
            </w: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постоянные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митеты и пост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янные комиссии ЗС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 рамках рабочего визита в Республику Саха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(Якутию) депутаты Законодательного Собрания Иркутской области встретились с парламентар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ями Государственного Собрания (Ил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Тумэн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) Якутии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28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Международные и межпарламентские связи</w:t>
            </w:r>
          </w:p>
          <w:p w:rsidR="005449BB" w:rsidRPr="006B0489" w:rsidRDefault="005449BB" w:rsidP="00814673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Прием зарубежных делегаций и делегаций региональных парламентов Российской Ф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дерации, прибывающих с визитами в Зак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нодательное Собрание Иркутской области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Ю.В. Винярский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974104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 рамках рабочего визита в Республику Саха (Якутию) депутаты Законодательного Собрания Иркутской области встретились с парламентар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ями Государственного Собрания (Ил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Тумэн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) Якутии. В состав делегации вошли заместители председателя Законодательного Собрания, пре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седатель комитета по здравоохранению и соц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альной защите А.Н.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Лабыгин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и председатель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митета по законодательству о природопользов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нии, экологии и сельском хозяйстве К.Р.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Алд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ров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, депутат Законодательного Собрания А.Н. Иванов, мэр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района И.</w:t>
            </w:r>
            <w:r w:rsidR="00C75FEA" w:rsidRPr="006B0489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Усов, мэр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Нукутского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района С.</w:t>
            </w:r>
            <w:r w:rsidR="00974104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Гомбоев</w:t>
            </w:r>
          </w:p>
        </w:tc>
      </w:tr>
      <w:tr w:rsidR="005449BB" w:rsidRPr="006B0489" w:rsidTr="005A0704"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исполнительными и представительными органами муниципальных образований Иркутской области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</w:rPr>
              <w:t>Оказание методической помощи представ</w:t>
            </w:r>
            <w:r w:rsidRPr="006B0489">
              <w:rPr>
                <w:rFonts w:eastAsia="Times New Roman"/>
                <w:sz w:val="24"/>
                <w:szCs w:val="24"/>
              </w:rPr>
              <w:t>и</w:t>
            </w:r>
            <w:r w:rsidRPr="006B0489">
              <w:rPr>
                <w:rFonts w:eastAsia="Times New Roman"/>
                <w:sz w:val="24"/>
                <w:szCs w:val="24"/>
              </w:rPr>
              <w:t>тельным органам муниципальных образов</w:t>
            </w:r>
            <w:r w:rsidRPr="006B0489">
              <w:rPr>
                <w:rFonts w:eastAsia="Times New Roman"/>
                <w:sz w:val="24"/>
                <w:szCs w:val="24"/>
              </w:rPr>
              <w:t>а</w:t>
            </w:r>
            <w:r w:rsidRPr="006B0489">
              <w:rPr>
                <w:rFonts w:eastAsia="Times New Roman"/>
                <w:sz w:val="24"/>
                <w:szCs w:val="24"/>
              </w:rPr>
              <w:t>ний</w:t>
            </w:r>
            <w:r w:rsidR="00715991" w:rsidRPr="006B0489">
              <w:rPr>
                <w:rFonts w:eastAsia="Times New Roman"/>
                <w:sz w:val="24"/>
                <w:szCs w:val="24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</w:rPr>
              <w:t>по совершенствованию имеющейся</w:t>
            </w:r>
            <w:r w:rsidR="00715991" w:rsidRPr="006B0489">
              <w:rPr>
                <w:rFonts w:eastAsia="Times New Roman"/>
                <w:sz w:val="24"/>
                <w:szCs w:val="24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</w:rPr>
              <w:t>но</w:t>
            </w:r>
            <w:r w:rsidRPr="006B0489">
              <w:rPr>
                <w:rFonts w:eastAsia="Times New Roman"/>
                <w:sz w:val="24"/>
                <w:szCs w:val="24"/>
              </w:rPr>
              <w:t>р</w:t>
            </w:r>
            <w:r w:rsidRPr="006B0489">
              <w:rPr>
                <w:rFonts w:eastAsia="Times New Roman"/>
                <w:sz w:val="24"/>
                <w:szCs w:val="24"/>
              </w:rPr>
              <w:t>мативно - правовой базы и разработке новых</w:t>
            </w:r>
            <w:r w:rsidR="00715991" w:rsidRPr="006B0489">
              <w:rPr>
                <w:rFonts w:eastAsia="Times New Roman"/>
                <w:sz w:val="24"/>
                <w:szCs w:val="24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</w:rPr>
              <w:t>муниципальных правовых актов, регламе</w:t>
            </w:r>
            <w:r w:rsidRPr="006B0489">
              <w:rPr>
                <w:rFonts w:eastAsia="Times New Roman"/>
                <w:sz w:val="24"/>
                <w:szCs w:val="24"/>
              </w:rPr>
              <w:t>н</w:t>
            </w:r>
            <w:r w:rsidRPr="006B0489">
              <w:rPr>
                <w:rFonts w:eastAsia="Times New Roman"/>
                <w:sz w:val="24"/>
                <w:szCs w:val="24"/>
              </w:rPr>
              <w:t>тирующих деятельность представительных органов муниципальных образований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 течение квартала оказывалась консультативная помощь председателям, депутатам, сотрудникам аппаратов представительных органов муниц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пальных образований Иркутской области по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вершенствованию имеющейся нормативно-правовой базы и разработке муниципальных правовых актов, регламентирующих деятел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ность представительных органов муниципал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ных образований Иркутской области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Консультирование депутатов представител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ных органов муниципальных образований по различным направлениям деятельности через службу консультативной помощи на сайте Законодательного Собрания «Заочная ко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сультация для депутата»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тала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Осуществлялось консультирование депутатов представительных органов муниципальных 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разований Иркутской области через службу ко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сультативной помощи на сайте Законодательн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го Собрания «Заочная консультация для депут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та»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right="-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</w:rPr>
              <w:t>Изучение, обобщение и распространение п</w:t>
            </w:r>
            <w:r w:rsidRPr="006B0489">
              <w:rPr>
                <w:rFonts w:eastAsia="Times New Roman"/>
                <w:sz w:val="24"/>
                <w:szCs w:val="24"/>
              </w:rPr>
              <w:t>о</w:t>
            </w:r>
            <w:r w:rsidRPr="006B0489">
              <w:rPr>
                <w:rFonts w:eastAsia="Times New Roman"/>
                <w:sz w:val="24"/>
                <w:szCs w:val="24"/>
              </w:rPr>
              <w:t xml:space="preserve">ложительного </w:t>
            </w:r>
            <w:proofErr w:type="gramStart"/>
            <w:r w:rsidRPr="006B0489">
              <w:rPr>
                <w:rFonts w:eastAsia="Times New Roman"/>
                <w:sz w:val="24"/>
                <w:szCs w:val="24"/>
              </w:rPr>
              <w:t>опыта деятельности</w:t>
            </w:r>
            <w:r w:rsidR="00715991" w:rsidRPr="006B0489">
              <w:rPr>
                <w:rFonts w:eastAsia="Times New Roman"/>
                <w:sz w:val="24"/>
                <w:szCs w:val="24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</w:rPr>
              <w:t>предст</w:t>
            </w:r>
            <w:r w:rsidRPr="006B0489">
              <w:rPr>
                <w:rFonts w:eastAsia="Times New Roman"/>
                <w:sz w:val="24"/>
                <w:szCs w:val="24"/>
              </w:rPr>
              <w:t>а</w:t>
            </w:r>
            <w:r w:rsidRPr="006B0489">
              <w:rPr>
                <w:rFonts w:eastAsia="Times New Roman"/>
                <w:sz w:val="24"/>
                <w:szCs w:val="24"/>
              </w:rPr>
              <w:t>вительных органов муниципальных образ</w:t>
            </w:r>
            <w:r w:rsidRPr="006B0489">
              <w:rPr>
                <w:rFonts w:eastAsia="Times New Roman"/>
                <w:sz w:val="24"/>
                <w:szCs w:val="24"/>
              </w:rPr>
              <w:t>о</w:t>
            </w:r>
            <w:r w:rsidRPr="006B0489">
              <w:rPr>
                <w:rFonts w:eastAsia="Times New Roman"/>
                <w:sz w:val="24"/>
                <w:szCs w:val="24"/>
              </w:rPr>
              <w:t>ваний Иркутской области</w:t>
            </w:r>
            <w:proofErr w:type="gramEnd"/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Проведена работа по изучению, обобщению и распространению положительного </w:t>
            </w:r>
            <w:proofErr w:type="gram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опыта де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тельности представительных органов муниц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пальных образований Иркутской области</w:t>
            </w:r>
            <w:proofErr w:type="gramEnd"/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right="-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Обобщение информации для сборника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мет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дических материалов в помощь депутатам представительных органов муниципальных образований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right="-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(по итогам конкурса на лучшую организацию работы представительного органа муниц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пального образования)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66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1801" w:type="pct"/>
            <w:gridSpan w:val="2"/>
            <w:tcBorders>
              <w:bottom w:val="single" w:sz="4" w:space="0" w:color="auto"/>
            </w:tcBorders>
          </w:tcPr>
          <w:p w:rsidR="005449BB" w:rsidRPr="006B0489" w:rsidRDefault="005449BB" w:rsidP="00E26C54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 целях обеспечения деятельности по подвед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нию итогов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областного конкурса на лучшую 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ганизацию работы представительных органов муниципальных образований Иркутской области отделом подготовлена сводная ин</w:t>
            </w:r>
            <w:r w:rsidR="00E26C54" w:rsidRPr="006B0489">
              <w:rPr>
                <w:rFonts w:eastAsia="Times New Roman"/>
                <w:sz w:val="24"/>
                <w:szCs w:val="24"/>
                <w:lang w:eastAsia="ru-RU"/>
              </w:rPr>
              <w:t>формация по итогам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онкурса 2015 года, постановлени</w:t>
            </w:r>
            <w:r w:rsidR="00E26C54" w:rsidRPr="006B0489">
              <w:rPr>
                <w:rFonts w:eastAsia="Times New Roman"/>
                <w:sz w:val="24"/>
                <w:szCs w:val="24"/>
                <w:lang w:eastAsia="ru-RU"/>
              </w:rPr>
              <w:t>е от 14.04.2016 № 37/1-ЗС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Законодательного Собр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ния Иркутской области </w:t>
            </w:r>
            <w:r w:rsidR="00E26C54" w:rsidRPr="006B0489">
              <w:rPr>
                <w:rFonts w:eastAsia="Times New Roman"/>
                <w:sz w:val="24"/>
                <w:szCs w:val="24"/>
                <w:lang w:eastAsia="ru-RU"/>
              </w:rPr>
              <w:t>«О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 утверждении итогов областного конкурса на лучшую организацию работы представительных органов муниципал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ных образований Иркутской области в 2015 г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ду</w:t>
            </w:r>
            <w:r w:rsidR="00E26C54" w:rsidRPr="006B048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Обеспечение деятельности Совета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Законодательного Собрания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Иркутской области по взаимодействию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 представительными органами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муниципальных образований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Иркутской области и его Президиума</w:t>
            </w:r>
          </w:p>
          <w:p w:rsidR="005449BB" w:rsidRPr="00814673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Организационное, информационное обесп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чение деятельности Совета </w:t>
            </w:r>
          </w:p>
          <w:p w:rsidR="005449BB" w:rsidRPr="00814673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Подготовка заседания Совета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26C54" w:rsidRPr="00814673" w:rsidRDefault="00E26C54" w:rsidP="005449BB">
            <w:pPr>
              <w:autoSpaceDE/>
              <w:autoSpaceDN/>
              <w:adjustRightInd/>
              <w:ind w:left="-82" w:right="-108" w:firstLine="0"/>
              <w:jc w:val="center"/>
              <w:rPr>
                <w:rFonts w:eastAsia="Times New Roman"/>
                <w:bCs/>
                <w:sz w:val="10"/>
                <w:szCs w:val="10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left="-82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449BB" w:rsidRPr="00814673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C75FEA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13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Обеспечение де</w:t>
            </w:r>
            <w:r w:rsidR="00E26C54" w:rsidRPr="006B048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ятельности Общественного С</w:t>
            </w:r>
            <w:r w:rsidRPr="006B048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овета при Законодательном Собрании Иркутской области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Организационное, информационное обесп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чение деятельности Общественного Совета </w:t>
            </w:r>
          </w:p>
          <w:p w:rsidR="005449BB" w:rsidRPr="006B0489" w:rsidRDefault="005449BB" w:rsidP="003D1F36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Подготовка заседаний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Общественного Сов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Ю.Н. Воронова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12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подготовки и проведения о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б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ластного конкурса на лучшую организ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цию работы представительного органа муниципального образования Иркутской области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- организация работы по награждению поб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дителей Конкурса 2015 года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14 апреля на 37-й сессии Законодательного С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брания Иркутской области </w:t>
            </w:r>
            <w:proofErr w:type="gramStart"/>
            <w:r w:rsidR="00E26C54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состоялось награ</w:t>
            </w:r>
            <w:r w:rsidR="00E26C54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ж</w:t>
            </w:r>
            <w:r w:rsidR="00E26C54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дение победителей и лауреатов к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онкурса</w:t>
            </w:r>
          </w:p>
        </w:tc>
      </w:tr>
      <w:tr w:rsidR="005449BB" w:rsidRPr="006B0489" w:rsidTr="005A070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B0489">
              <w:rPr>
                <w:rFonts w:eastAsia="Times New Roman"/>
                <w:b/>
                <w:sz w:val="24"/>
                <w:szCs w:val="24"/>
              </w:rPr>
              <w:t>Повышение квалификации депутатов представительных органов муниципальных образований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B0489">
              <w:rPr>
                <w:rFonts w:eastAsia="Times New Roman"/>
                <w:sz w:val="24"/>
                <w:szCs w:val="24"/>
              </w:rPr>
              <w:t xml:space="preserve">Проведение семинаров, Школы молодого депутата, стажировок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Проведение семинаров</w:t>
            </w:r>
          </w:p>
        </w:tc>
      </w:tr>
      <w:tr w:rsidR="005449BB" w:rsidRPr="006B0489" w:rsidTr="005A070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264C6F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Семинар с депутатами районных дум и дум поселений: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Усть</w:t>
            </w:r>
            <w:r w:rsidR="00264C6F" w:rsidRPr="006B048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Кутское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муниципальное 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разование, муниципальное образование «К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ренский район», муниципальное образование «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-Ленский район», муниципал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ное образование «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4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BB" w:rsidRPr="006B0489" w:rsidRDefault="005449BB" w:rsidP="005449BB">
            <w:pPr>
              <w:autoSpaceDE/>
              <w:autoSpaceDN/>
              <w:adjustRightInd/>
              <w:ind w:righ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Семинар состоялся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21 апреля в г. Усть-Куте, в актовом зале ЗАО «Санаторий Усть-Кут» с 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путатами районных дум и дум поселений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Усть-Кутского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, Киренского,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-Ленского,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районов.</w:t>
            </w:r>
            <w:r w:rsidR="00715991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Общее количество участников семинара – 126 человек</w:t>
            </w:r>
          </w:p>
        </w:tc>
      </w:tr>
      <w:tr w:rsidR="005449BB" w:rsidRPr="006B0489" w:rsidTr="005A070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Семинар с депутатами районных дум и дум поселений муниципального образования «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Качугский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район», муниципального образ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вания «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41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И.А. Синцова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BB" w:rsidRPr="006B0489" w:rsidRDefault="005449BB" w:rsidP="005449BB">
            <w:pPr>
              <w:autoSpaceDE/>
              <w:autoSpaceDN/>
              <w:adjustRightInd/>
              <w:ind w:righ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Семинар состоялся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28 апреля в пос.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Качуг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, в 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товом зале администрации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Качугского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района с депутатами районных дум и дум поселений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чугского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Жигаловского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районов.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Общее кол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чество участников семинара – 90 человек</w:t>
            </w:r>
          </w:p>
        </w:tc>
      </w:tr>
      <w:tr w:rsidR="005449BB" w:rsidRPr="006B0489" w:rsidTr="005A070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264C6F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Семинар с депутатами Думы муниципальн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го образования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города </w:t>
            </w:r>
            <w:proofErr w:type="gram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Усолья</w:t>
            </w:r>
            <w:r w:rsidR="00264C6F" w:rsidRPr="006B048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Сибирского</w:t>
            </w:r>
            <w:proofErr w:type="gram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, депутатами районной думы и дум поселений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Дикусар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BB" w:rsidRPr="006B0489" w:rsidRDefault="005449BB" w:rsidP="005449BB">
            <w:pPr>
              <w:autoSpaceDE/>
              <w:autoSpaceDN/>
              <w:adjustRightInd/>
              <w:ind w:righ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Семинар состоялся 24 мая в г. Усолье-Сибирское с депутатами Думы муниципального образования города Усолье-Сибирское, Думы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районного муниципального образ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вания и дум поселений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="00264C6F" w:rsidRPr="006B048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щее количество участников семинара – 90 чел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век</w:t>
            </w:r>
          </w:p>
        </w:tc>
      </w:tr>
      <w:tr w:rsidR="005449BB" w:rsidRPr="006B0489" w:rsidTr="005A070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Семинар с депутатами районных дум и дум поселений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Ольхонского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Иркутского</w:t>
            </w:r>
            <w:proofErr w:type="gram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дянского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районов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BB" w:rsidRPr="006B0489" w:rsidRDefault="005449BB" w:rsidP="005449BB">
            <w:pPr>
              <w:autoSpaceDE/>
              <w:autoSpaceDN/>
              <w:adjustRightInd/>
              <w:ind w:righ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3 июня </w:t>
            </w:r>
            <w:proofErr w:type="gram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. Еланцы – с депутатами районных дум и дум поселений муниципальных образов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ний Иркутского,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Ольхонского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районов (руководитель – заместитель председ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теля Законодательного Собрания Иркутской 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ласти, председатель комитета по законодател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ству о природопользовании, экологии и сел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ском хозяйстве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К.Р.). Общее колич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ство участников семинара – 90 человек</w:t>
            </w:r>
          </w:p>
        </w:tc>
      </w:tr>
      <w:tr w:rsidR="005449BB" w:rsidRPr="006B0489" w:rsidTr="005A070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Проведение тематических семинаров</w:t>
            </w:r>
          </w:p>
        </w:tc>
      </w:tr>
      <w:tr w:rsidR="005449BB" w:rsidRPr="006B0489" w:rsidTr="005A070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Информационно-аналитическая работа:</w:t>
            </w:r>
          </w:p>
          <w:p w:rsidR="005449BB" w:rsidRPr="00814673" w:rsidRDefault="005449BB" w:rsidP="005449BB">
            <w:pPr>
              <w:autoSpaceDE/>
              <w:autoSpaceDN/>
              <w:adjustRightInd/>
              <w:ind w:right="-5" w:firstLine="0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right="-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– мониторинг значимых (проблемных) 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просов в муниципальных образованиях;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right="-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right="-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– подготовка перечня вопросов, поступи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ших от депутатов представительных органов муниципальных образований Иркутской 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ласти в ходе проведения мероприятий, и направление Губернатору Иркутской обл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сти;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– проведение анкетирования участников м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роприятий, проводимых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Законодательным Собранием Иркутской области с депутатами представительных органов муниципальных образований Иркутской области;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– подготовка информации по итогам анкет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рования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449BB" w:rsidRPr="00814673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10"/>
                <w:szCs w:val="10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мере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поступления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поручений и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 итогам м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роприятий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30 июня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30 июня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BB" w:rsidRPr="006B0489" w:rsidRDefault="005449BB" w:rsidP="005449BB">
            <w:pPr>
              <w:autoSpaceDE/>
              <w:autoSpaceDN/>
              <w:adjustRightInd/>
              <w:ind w:righ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="00264C6F" w:rsidRPr="006B048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елом осуществлялся мониторинг значимых (проблемных) вопросов, возникающих в мун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ципальных образованиях Иркутской области при решении вопросов местного значения,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ступивших от участников мероприятий. По ит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гам данного мониторинга сформирован пер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чень вопросов, поступивших от участников м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роприятий, проводимых с депутатами предст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вительных органов муниципальных образований Иркутской области, и направлен Губернатору Иркутской области для рассмотрения возможн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сти их решения. Информация по рассмотрению указанных вопросов будет направлена в пре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ставительные органы муниципальных образов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ний Иркутской области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righ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Отделом проведен письменный опрос с испол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зованием метода анкетирования среди участн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ков мероприятий от муниципальных образов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ний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righ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 результатам проведенного анкетирования отмечено, что вопросы, включенные в повестку стажировки, являются актуальными и значим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ми; формы предоставления материала докладч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ками доступные и убедительные, 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формы и мет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ды взаимодействия Законодательного Собрания Иркутской области с депутатами дум муниц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пальных образований Иркутской области – а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туальные, эффективные и разнообразные</w:t>
            </w:r>
          </w:p>
        </w:tc>
      </w:tr>
      <w:tr w:rsidR="005449BB" w:rsidRPr="006B0489" w:rsidTr="005A0704"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 Контрольная деятельность Законодательного Собрания Иркутской области</w:t>
            </w:r>
          </w:p>
        </w:tc>
      </w:tr>
      <w:tr w:rsidR="005449BB" w:rsidRPr="006B0489" w:rsidTr="005A0704"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Мониторинг исполнения законов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Закон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кутской области»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 итогам работы по данному вопросу на зас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дании комитета 8 апреля 2016 года комитетом была подготовлена и направлена в Правител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ство Иркутской области информация о мерах по совершенствованию правовых положений Зак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на Иркутской области от 27 декабря 2013 года № 167-ОЗ «Об организации проведения капитал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ного ремонта общего имущества в многоква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тирных домах на территории Иркутской обл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сти» и повышению эффективности его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прав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применения</w:t>
            </w:r>
            <w:proofErr w:type="spellEnd"/>
            <w:proofErr w:type="gramEnd"/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Закон Иркутской области от 29 декабря 2007 года № 154-оз «О государственной поддер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ке культуры в Иркутской области»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И.А. Синцова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Вопрос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заседании комитета 16 мая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0" w:type="pct"/>
            <w:shd w:val="clear" w:color="auto" w:fill="auto"/>
          </w:tcPr>
          <w:p w:rsidR="005449BB" w:rsidRPr="006B0489" w:rsidRDefault="00264C6F" w:rsidP="00814673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Закон Иркутской области от 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июля 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№ 57-ОЗ «Об общественном контроле в Иркутской области»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Б.Г. Алексеев 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указанного Закона представлена управлением Губернатора Ирку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ской области и Правительства Иркутской обл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сти по связям с общественностью и национал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ным отношениям.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Также ожидается информация от Общественной палаты Иркутской области. Работа в данном направлении будет продолжена в 3-м квартале 2016 года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264C6F" w:rsidP="00814673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Закон Иркутской области от 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декабря 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2013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№ 109-ОЗ «Об отлове, транспортировке и передержке безнадзорных собак и кошек в Иркутской области» 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Проведено рабочее совещание, где рассмотрен вопрос приведения в соответствие с федерал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ным законодательством законов об отлове и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держании безнадзорных собак и кошек и устр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нения замечаний, высказанных к проекту закона, рассмотрение и обсуждение предложенных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правок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264C6F" w:rsidP="00814673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Закон Иркутской области от 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декабря 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2013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№ 110-ОЗ «О наделении органов мес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ного самоуправления отдельными областн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ми государственными полномочиями в сфере обращения с безнадзорными собаками и кошками в Иркутской области»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Проведено рабочее совещание, где рассмотрен вопрос наделения органов местного самоупра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ления отдельными областными государственн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 полномочиями в сфере обращения с безна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зорными собаками и кошками в Иркутской обл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5449BB" w:rsidRPr="006B0489" w:rsidTr="005A0704"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2B1AD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Рассмотрение ежегодного послания Губе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натора Иркутской области </w:t>
            </w:r>
            <w:r w:rsidR="002B1AD5" w:rsidRPr="006B0489">
              <w:rPr>
                <w:rFonts w:eastAsia="Times New Roman"/>
                <w:sz w:val="24"/>
                <w:szCs w:val="24"/>
                <w:lang w:eastAsia="ru-RU"/>
              </w:rPr>
              <w:t>«О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положении дел в Иркутской области и основных направлениях областной государственной политики</w:t>
            </w:r>
            <w:r w:rsidR="002B1AD5" w:rsidRPr="006B048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righ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14 апреля в рамках 37-й сессии Законодательн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го Собрания Иркутской области состоялось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еж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годное послание Губернатора Иркутской обл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сти С.Г. Левченко «О положении дел в Ирку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ской области и основных направлениях облас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ной государственной политики»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Работа по обработке и подготовке к опубл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кованию на сайте Законодательного Собр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ния Иркутской области сведений о доходах и расходах депутатов за 2015 год, об имущ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стве и обязательствах имущественного х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рактера, а также сведений о доходах и ра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ходах, об имуществе и обязательствах им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щественного характера супруги (супруга) и несовершеннолетних детей депутатов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-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В.А. Матиенко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-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Ощипок</w:t>
            </w:r>
            <w:proofErr w:type="spellEnd"/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left="-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Сведения о доходах </w:t>
            </w:r>
            <w:r w:rsidR="00264C6F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 расходах депутатов за 2015 год, об имуществе и обязательствах имущ</w:t>
            </w:r>
            <w:r w:rsidR="00264C6F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="00264C6F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ственного характера, а также сведений о доходах и расходах, об имуществе и обязательствах имущественного характера супруги (супруга) и несовершеннолетних детей депутатов 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переданы в отдел государственной службы и кадров апп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рата Законодательного Собрания Иркутской 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ласти, опубликованы на сайте Законодательного Собрания Иркутской области</w:t>
            </w:r>
            <w:proofErr w:type="gramEnd"/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suppressAutoHyphens/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Рассмотрение отчета об исполнении областного бюджета за 2015 год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На 39-й сессии Законодательного Собрания 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 депутаты заслушали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отчет об исполнении областного бюджета за 2015 год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suppressAutoHyphens/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Рассмотрение отчета об исполнении </w:t>
            </w:r>
            <w:proofErr w:type="gram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бюджета Территориального фонда обязательного медицинского страхования граждан Иркутской области</w:t>
            </w:r>
            <w:proofErr w:type="gram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за 2015 год 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На 39-й сессии Законодательного Собрания 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кутской области депутаты заслушали отчет об исполнении </w:t>
            </w:r>
            <w:proofErr w:type="gram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бюджета Территориального фонда обязательного медицинского страхования гра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ж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дан Иркутской области</w:t>
            </w:r>
            <w:proofErr w:type="gramEnd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 2015 год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ind w:left="34"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Заслушивание на сессии Законодательного </w:t>
            </w:r>
            <w:proofErr w:type="gram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Собрания ежегодного доклада председателя Ассоциации муниципальных образований Иркутской области</w:t>
            </w:r>
            <w:proofErr w:type="gramEnd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положении дел в сфере организации и осуществления местного с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моуправления в Иркутской области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На 38-й сессии Законодательного Собрания 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 депутаты заслушали ежегодный доклад председателя Ассоциации муниципал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ных образований Иркутской области о полож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нии дел в сфере организации и осуществления местного самоуправления в Иркутской области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ind w:left="34"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Рассмотрение доклада о деятельности Упо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л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номоченного по правам человека в Ирку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right="3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На 38-й сессии Законодательного Собрания 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 депутаты заслушали доклад Уполномоченного по правам человека в Ирку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 «О положении в сфере соблюдения прав и свобод человека и гражданина в Ирку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 в 2015 году</w:t>
            </w:r>
            <w:r w:rsidR="002B1AD5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ind w:left="34"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Рассмотрение доклада о деятельности Упо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л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номоченного по правам ребенка в Иркутской области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right="3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На 38-й сессии Законодательного Собрания 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 депутаты заслушали доклад Уполномоченного по правам ребенка в Ирку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 по вопросам соблюдения прав 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бенка в Иркутской области в 2015 году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ind w:left="34"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Рассмотрение доклада о деятельности Упо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л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номоченного по защите прав предприним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телей в Иркутской области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На 40-й сессии Законодательного Собрания 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 депутаты заслушали доклад Уполномоченного по правам предпринимателей в Иркутской области</w:t>
            </w:r>
            <w:r w:rsidR="00715991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ind w:left="34" w:firstLine="0"/>
              <w:outlineLvl w:val="3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Рассмотрение ежегодного отчета Правител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ства Иркутской области о результатах его 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май – июнь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На 39-й сессии Законодательного Собрания 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кутской области депутаты заслушали 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отчет Пр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lastRenderedPageBreak/>
              <w:t>вительства Иркутской области о результатах его деятельности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ind w:left="34" w:firstLine="0"/>
              <w:outlineLvl w:val="3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Рассмотрение отчета об исполнении Пр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граммы социально-экономического развития Иркутской области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июнь – се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тябрь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На 39-й сессии Законодательного Собрания 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кутской области депутаты заслушали </w:t>
            </w: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отчет об исполнении Программы социально-экономического развития Иркутской области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Проверка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достоверности и полноты сведений о доходах, расходах, об имуществе и обяз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тельствах имущественного характера, пре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ставленных депутатами Законодательного Собрания Иркутской области, соблюдения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депутатами Законодательного Собрания 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 ограничений и запретов, установленных Федеральным </w:t>
            </w:r>
            <w:hyperlink r:id="rId23" w:history="1">
              <w:r w:rsidRPr="006B0489">
                <w:rPr>
                  <w:rFonts w:eastAsia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от 6 октября 1999 года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№ 184-ФЗ «Об общих принципах организации законодательных (представительных) и исполнительных орг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нов государственной власти субъектов Ро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сийской Федерации», другими федеральн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ми законами, </w:t>
            </w:r>
            <w:hyperlink r:id="rId24" w:history="1">
              <w:r w:rsidRPr="006B0489">
                <w:rPr>
                  <w:rFonts w:eastAsia="Times New Roman"/>
                  <w:sz w:val="24"/>
                  <w:szCs w:val="24"/>
                  <w:lang w:eastAsia="ru-RU"/>
                </w:rPr>
                <w:t>Уставом</w:t>
              </w:r>
            </w:hyperlink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 и законами</w:t>
            </w:r>
            <w:proofErr w:type="gram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 мере во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никновения 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В.А. Матиенко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Необходимости проверки не возникало</w:t>
            </w:r>
          </w:p>
        </w:tc>
      </w:tr>
      <w:tr w:rsidR="005449BB" w:rsidRPr="006B0489" w:rsidTr="005A0704"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B048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048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исполнением государственных программ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Мониторинг реализации подпрограммы «Пожарная безопасность» на 2014 – 2017 г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ды государственной программы Иркутской области «Обеспечение комплексных мер противодействия чрезвычайным ситуациям природного и техногенного характера» на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2014 – 2018 годы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И.А. Синцова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2B1AD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16 мая на заседании комитета по социально </w:t>
            </w:r>
            <w:r w:rsidR="002B1AD5" w:rsidRPr="006B048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культурному законодательству была рассмотр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на информация об исполнении подпрограммы «Пожарная безопасность» на 2014 – 2017 годы государственной программы Иркутской области «Обеспечение комплексных мер противоде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ствия чрезвычайным ситуациям природного и техногенного характера» на 2014 – 2018 годы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Мониторинг реализации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 – 2020 годы: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- исполнение подпрограммы «Развитие 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варной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(товарного рыбово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ства)»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К.Р.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Алдаров</w:t>
            </w:r>
            <w:proofErr w:type="spellEnd"/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Исполнение программ рассмотрено в рамках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боты Общественного Совета при Законодател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ном Собрании Иркутской области </w:t>
            </w:r>
          </w:p>
        </w:tc>
      </w:tr>
      <w:tr w:rsidR="005449BB" w:rsidRPr="006B0489" w:rsidTr="005A0704"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Участие в установленном Регламентом Зак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нодательного Собрания Иркутской области порядке в работе по рассмотрению проектов программ и поправок к ним</w:t>
            </w:r>
          </w:p>
        </w:tc>
        <w:tc>
          <w:tcPr>
            <w:tcW w:w="638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6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С.Ф.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председатели постоянных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митетов и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стоянных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миссий ЗС</w:t>
            </w:r>
          </w:p>
        </w:tc>
        <w:tc>
          <w:tcPr>
            <w:tcW w:w="1801" w:type="pct"/>
            <w:gridSpan w:val="2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Осуществлялась постоянно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val="en-US" w:eastAsia="ru-RU"/>
              </w:rPr>
              <w:t>IV</w:t>
            </w: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. ОБЕСПЕЧЕНИЕ ДЕЯТЕЛЬНОСТИ ЗАКОНОДАТЕЛЬНОГО СОБРАНИЯ ИРКУТСКОЙ ОБЛАСТИ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Правовое сопровождение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 заседаний постоя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ных комитетов и постоянных комиссий,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зас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даний, коллегии, мероприятий Законодател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ного Собрания 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08" w:right="36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Ощ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пок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left="108" w:right="36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Исполнено в соответствии с планами работы Законодательного Собрания Иркутской области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Анализ действующего законодательства обл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сти, проектов законов области на предмет 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явления отсылочных норм, противоречий,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здающих условия для коррупции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начальники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отделов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tabs>
                <w:tab w:val="left" w:pos="7655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Анализ осуществлялся постоянно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Работа в составе совместных рабочих групп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Законодательного Собрания и Правительства Иркутской области по подготовке проектов 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конов области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начальники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отделов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Осуществлялась постоянно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Работа с федеральными законопроектами и 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конодательными инициативами субъектов Российской Федерации, подготовка законод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тельных инициатив Законодательного Собр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начальники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отделов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08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 отчетном периоде подготовлено 6 отзывов на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проекты федеральных законов, 7 обзоров новых федеральных законов, при подготовке которых проанализировано 128 федеральных законов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Работа с обращениями, предложениями и 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конодательными инициативами депутатов, 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ганов государственной власти, органов мес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ного самоуправления, организаций и граждан 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начальники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отделов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08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Подготовлен 151 ответ на обращения,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жалобы граждан, юридических лиц; 145 обращений в государственные органы, органы местного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моуправления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приемов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граждан председателем, заместителями председателя Законодательного Собрания, председателями постоянных комитетов и постоянных коми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согласно гр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фику приема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начальники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отделов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08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Исполнено в соответствии с графиком приема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Работа с протестами, представлениями, треб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ваниями и заявлениями прокурора в суде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 мере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ступления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начальники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отделов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08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 отчетном периоде протесты и представления прокуратуры Иркутской области в Законод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тельное Собрание Иркутской области не пост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пали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Анализ проектов федеральных законов, пост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пивших из Государственной Думы, а также направленных в Государственную Думу от 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области в порядке законодательной инициативы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08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Сотрудниками правового управления подгото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лены обращения Законодательного Собрания Иркутской области в федеральные органы гос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дарственной власти,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 которым приняты соо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ветствующие постановления Законодательного Собрания Иркутской области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Обзор вновь принятых федеральных законов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Подготовлено 7 обзоров новых федеральных 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конов, при подготовке которых проанализиров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 128 федеральных законов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Составление отчета о проделанной работе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7" w:right="17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Ощипок</w:t>
            </w:r>
            <w:proofErr w:type="spellEnd"/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начальники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отделов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Организационное сопровождение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Организационное обеспечение подготовки и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проведения сессий, коллегии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 мероприятий Законодательного Собрания Иркутской обл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согласно плану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64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О.И. Давыдова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Осуществлена организационная подготовка 4 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сессий Законодательного Собрания Иркутской области, 5 заседаний коллегии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Подготовка отчета об исполнении плана 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боты Законодательного Собрания Иркутской области за 1-й квартал 2016 года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до 15 апреля</w:t>
            </w:r>
          </w:p>
        </w:tc>
        <w:tc>
          <w:tcPr>
            <w:tcW w:w="64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Исполнено, отчет размещен на сайте Законод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Формирование графика приема избирателей депутатами Законодательного Собрания 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кутской области на 2-е полугодие 2016 года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май-июнь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График составлен и опубликован в общественно-политической газете «Областная» от 20 июня 2016 года № 64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Формирование плана работы Законодател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 на 3-й квартал 2016 года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до 30 июня</w:t>
            </w:r>
          </w:p>
        </w:tc>
        <w:tc>
          <w:tcPr>
            <w:tcW w:w="64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О.И. Давыдова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митеты и пост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янные комиссии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структурные подразделения аппарата ЗС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Исполнено, план размещен на сайте Законод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Формирование плана основных мероприятий, проводимых в Законодательном Собрании Иркутской области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(последний день месяца)</w:t>
            </w:r>
          </w:p>
        </w:tc>
        <w:tc>
          <w:tcPr>
            <w:tcW w:w="64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Подготовлено 3 ежемесячных плана меропри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тий, проводимых в Законодательном Собрании Иркутской области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2B1AD5" w:rsidP="005449B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Ведение р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еестров законов Иркутской обл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сти, постановлений Законодательного С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области, законодательных инициатив депутатов, депутатских запросов, принятых на сессиях Законодательного С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449BB" w:rsidRPr="006B0489">
              <w:rPr>
                <w:rFonts w:eastAsia="Times New Roman"/>
                <w:sz w:val="24"/>
                <w:szCs w:val="24"/>
                <w:lang w:eastAsia="ru-RU"/>
              </w:rPr>
              <w:t>брания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64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0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Работа осуществлялась постоянно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Организационное, методическое, информ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ционное сопровождение деятельности деп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татов Законодательного Собрания Иркутской области и их помощников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64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Работа осуществлялась постоянно, по электро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ной почте депутатам и их помощникам напра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лено 89 документов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Подготовка и организация приемов делег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ций, прибывающих в Законодательное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брание Иркутской области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64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8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Осуществлялось по мере необходимости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Информационно-аналитическая поддержка деятельности Законодательного Собрания Иркутской области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39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Информационно-аналитическое обеспечение деятельности руководства Законодательного Собрания, постоянных комитетов и постоя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ных комиссий, депутатов Законодательного Собрания</w:t>
            </w:r>
          </w:p>
        </w:tc>
        <w:tc>
          <w:tcPr>
            <w:tcW w:w="599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 течение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649" w:type="pct"/>
            <w:gridSpan w:val="5"/>
          </w:tcPr>
          <w:p w:rsidR="005449BB" w:rsidRPr="006B0489" w:rsidRDefault="005449BB" w:rsidP="002B1AD5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801" w:type="pct"/>
            <w:gridSpan w:val="2"/>
            <w:shd w:val="clear" w:color="auto" w:fill="auto"/>
          </w:tcPr>
          <w:p w:rsidR="005449BB" w:rsidRPr="006B0489" w:rsidRDefault="005449BB" w:rsidP="002B1AD5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 рамках обеспечения участия руководства и депутатов Законодательного Собрания Ирку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ской области в отдельных мероприятиях готов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лись информационно</w:t>
            </w:r>
            <w:r w:rsidR="002B1AD5" w:rsidRPr="006B048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аналитические и справо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ные материалы 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39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Подготовка оперативного обзора ключевых материалов федеральных и региональных СМИ (и сети Интернет) о развитии общ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ственно-политической ситуации в России и Иркутской области</w:t>
            </w:r>
          </w:p>
        </w:tc>
        <w:tc>
          <w:tcPr>
            <w:tcW w:w="599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49" w:type="pct"/>
            <w:gridSpan w:val="5"/>
          </w:tcPr>
          <w:p w:rsidR="005449BB" w:rsidRPr="006B0489" w:rsidRDefault="005449BB" w:rsidP="002B1AD5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801" w:type="pct"/>
            <w:gridSpan w:val="2"/>
            <w:shd w:val="clear" w:color="auto" w:fill="auto"/>
          </w:tcPr>
          <w:p w:rsidR="005449BB" w:rsidRPr="006B0489" w:rsidRDefault="005449BB" w:rsidP="002B1AD5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Осуществлялся анализ общественн</w:t>
            </w:r>
            <w:proofErr w:type="gram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2B1AD5" w:rsidRPr="006B048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политич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ской и социально</w:t>
            </w:r>
            <w:r w:rsidR="002B1AD5" w:rsidRPr="006B048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экономической ситуации в Иркутской области. Были подготовлены пери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дические аналитические записки «О некоторых тенденциях развития социально – экономич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ской ситуации в Иркутской области» (за январь-март, январь-апрель и январь-май 2016 г</w:t>
            </w:r>
            <w:r w:rsidR="002B1AD5" w:rsidRPr="006B0489">
              <w:rPr>
                <w:rFonts w:eastAsia="Times New Roman"/>
                <w:sz w:val="24"/>
                <w:szCs w:val="24"/>
                <w:lang w:eastAsia="ru-RU"/>
              </w:rPr>
              <w:t>ода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39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Подготовка оперативного обзора ключевых материалов мониторинга региональных СМИ, отражающих деятельность Законодательного Собрания Иркутской области</w:t>
            </w:r>
          </w:p>
        </w:tc>
        <w:tc>
          <w:tcPr>
            <w:tcW w:w="599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49" w:type="pct"/>
            <w:gridSpan w:val="5"/>
          </w:tcPr>
          <w:p w:rsidR="005449BB" w:rsidRPr="006B0489" w:rsidRDefault="005449BB" w:rsidP="002B1AD5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801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Ежедневно пополнялась база данных, необх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димых для контент–анализа материалов печа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ных и электронных региональных СМИ, отр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жающих деятельность Законодательного Собр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области. По результатам пров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димого мониторинга ежемесячно готовилась аналитическая записка «О ключевых тенденциях освещения деятельности Законодательного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в региональных средствах массовой информации»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39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Ведение базы данных необходимых для ко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тент-анализа материалов печатных и эле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тронных региональных СМИ</w:t>
            </w:r>
          </w:p>
        </w:tc>
        <w:tc>
          <w:tcPr>
            <w:tcW w:w="599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49" w:type="pct"/>
            <w:gridSpan w:val="5"/>
          </w:tcPr>
          <w:p w:rsidR="005449BB" w:rsidRPr="006B0489" w:rsidRDefault="005449BB" w:rsidP="005449BB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801" w:type="pct"/>
            <w:gridSpan w:val="2"/>
            <w:shd w:val="clear" w:color="auto" w:fill="auto"/>
          </w:tcPr>
          <w:p w:rsidR="005449BB" w:rsidRPr="006B0489" w:rsidRDefault="005449BB" w:rsidP="005A0704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Ежедневно пополнялась база данных, необх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димых для контент – анализа материалов печа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ных и электронных региональных СМИ, отр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жающих деятельность Законодательного Собр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ния Иркутской области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39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Подготовка обзоров материалов регионал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ных СМИ, отражающих дискуссию по вопр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сам корректировок и исполнения бюджета Иркутской области</w:t>
            </w:r>
          </w:p>
        </w:tc>
        <w:tc>
          <w:tcPr>
            <w:tcW w:w="599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649" w:type="pct"/>
            <w:gridSpan w:val="5"/>
          </w:tcPr>
          <w:p w:rsidR="005449BB" w:rsidRPr="006B0489" w:rsidRDefault="005449BB" w:rsidP="005449BB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801" w:type="pct"/>
            <w:gridSpan w:val="2"/>
            <w:shd w:val="clear" w:color="auto" w:fill="auto"/>
          </w:tcPr>
          <w:p w:rsidR="005449BB" w:rsidRPr="006B0489" w:rsidRDefault="005449BB" w:rsidP="00014F5B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 соответствии с заявкой комитета по бюджету, ценообразованию, финансово</w:t>
            </w:r>
            <w:r w:rsidR="00014F5B" w:rsidRPr="006B048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экономическому и налоговому законодательству дважды в неделю готовились обзоры материалов федеральных и региональных СМИ, отражающих дискуссию по финансово</w:t>
            </w:r>
            <w:r w:rsidR="00014F5B" w:rsidRPr="006B048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экономическим проблемам, вопр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сам корректировок и исполнения бюджета 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39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Подготовка обзоров материалов регионал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ных СМИ по тематикам: «Доступное 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школьное образование в Иркутской области», «Модернизация образования в Иркутской 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ласти»,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«Квотирование рабочих мест для 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валидов в Иркутской области»</w:t>
            </w:r>
          </w:p>
        </w:tc>
        <w:tc>
          <w:tcPr>
            <w:tcW w:w="599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649" w:type="pct"/>
            <w:gridSpan w:val="5"/>
          </w:tcPr>
          <w:p w:rsidR="005449BB" w:rsidRPr="006B0489" w:rsidRDefault="005449BB" w:rsidP="005449BB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801" w:type="pct"/>
            <w:gridSpan w:val="2"/>
            <w:shd w:val="clear" w:color="auto" w:fill="auto"/>
          </w:tcPr>
          <w:p w:rsidR="005449BB" w:rsidRPr="006B0489" w:rsidRDefault="005449BB" w:rsidP="00014F5B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Еженедельно по заявке комитета по социально</w:t>
            </w:r>
            <w:r w:rsidR="00014F5B" w:rsidRPr="006B048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культурному законодательству проводился м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ниторинг региональных материалов средств массовой информации по тематикам: «Досту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ное дошкольное образование в Иркутской обл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сти»; «Модернизация образования в Иркутской области»; «Квотирование рабочих мест для 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валидов в Иркутской области»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39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Анализ и обобщение данных о проводимых на территории Иркутской области массовых акциях, выражающих отношение к текущей социально-экономической и общественно-политической ситуации</w:t>
            </w:r>
          </w:p>
        </w:tc>
        <w:tc>
          <w:tcPr>
            <w:tcW w:w="599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649" w:type="pct"/>
            <w:gridSpan w:val="5"/>
          </w:tcPr>
          <w:p w:rsidR="005449BB" w:rsidRPr="006B0489" w:rsidRDefault="005449BB" w:rsidP="005449BB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801" w:type="pct"/>
            <w:gridSpan w:val="2"/>
            <w:shd w:val="clear" w:color="auto" w:fill="auto"/>
          </w:tcPr>
          <w:p w:rsidR="005449BB" w:rsidRPr="006B0489" w:rsidRDefault="005449BB" w:rsidP="00014F5B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Регулярно проводился анализ и обобщение да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ных о проводимых на территории Иркутской области массовых акциях, выражающих отн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шение к текущей социально</w:t>
            </w:r>
            <w:r w:rsidR="00014F5B" w:rsidRPr="006B048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экономической и общественно</w:t>
            </w:r>
            <w:r w:rsidR="00014F5B" w:rsidRPr="006B048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политической ситуации. Ежен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дельно готовилась информационная справка «Краткосрочный прогноз публичных акций, уличных мероприятий общественно</w:t>
            </w:r>
            <w:r w:rsidR="00014F5B" w:rsidRPr="006B048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политического характера в г. Иркутске». Ежем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сячно готовилась информационная справка «Протестная активность населения Иркутской области»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39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информационной справки «Д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намика изменения потребительских цен на продукты питания в г. Иркутске»</w:t>
            </w:r>
          </w:p>
        </w:tc>
        <w:tc>
          <w:tcPr>
            <w:tcW w:w="599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49" w:type="pct"/>
            <w:gridSpan w:val="5"/>
          </w:tcPr>
          <w:p w:rsidR="005449BB" w:rsidRPr="006B0489" w:rsidRDefault="005449BB" w:rsidP="005449BB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801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 течение квартала были подготовлены инфо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мационные справки «Динамика изменения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требительских цен на продукты питания в </w:t>
            </w:r>
            <w:r w:rsidR="00014F5B" w:rsidRPr="006B048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г. Иркутске» (по состоянию на 5 мая, 31 мая и 29 июня текущего года)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39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Проведение экспертизы по исполнению гос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дарственного контракта, заключенного с Те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риториальным органом Федеральной службы государственной статистики по Иркутской области</w:t>
            </w:r>
          </w:p>
        </w:tc>
        <w:tc>
          <w:tcPr>
            <w:tcW w:w="599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49" w:type="pct"/>
            <w:gridSpan w:val="5"/>
          </w:tcPr>
          <w:p w:rsidR="005449BB" w:rsidRPr="006B0489" w:rsidRDefault="005449BB" w:rsidP="005449BB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801" w:type="pct"/>
            <w:gridSpan w:val="2"/>
            <w:shd w:val="clear" w:color="auto" w:fill="auto"/>
          </w:tcPr>
          <w:p w:rsidR="005449BB" w:rsidRPr="006B0489" w:rsidRDefault="005449BB" w:rsidP="00014F5B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 целях обеспечения Законодательного Собр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 необходимыми аналит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ческими и информационными материалами 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лась работа по исполнению государственного контракта, заключенного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 Территориальным органом Федеральной службы государственной статистики по Иркутской области</w:t>
            </w:r>
            <w:r w:rsidR="00014F5B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Периодич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ски, по мере поступления материалов, пополн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лась база данных статистической информации по основным социально – экономическим направлениям работы отдела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39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Подготовка аналитической записки «Динам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ка показателей, характеризующих ситуацию в сфере труда и занятости населения»</w:t>
            </w:r>
          </w:p>
        </w:tc>
        <w:tc>
          <w:tcPr>
            <w:tcW w:w="599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1 раз в квартал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49" w:type="pct"/>
            <w:gridSpan w:val="5"/>
          </w:tcPr>
          <w:p w:rsidR="005449BB" w:rsidRPr="006B0489" w:rsidRDefault="005449BB" w:rsidP="005449BB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Е.В. Андреева</w:t>
            </w:r>
          </w:p>
        </w:tc>
        <w:tc>
          <w:tcPr>
            <w:tcW w:w="1801" w:type="pct"/>
            <w:gridSpan w:val="2"/>
            <w:shd w:val="clear" w:color="auto" w:fill="auto"/>
          </w:tcPr>
          <w:p w:rsidR="005449BB" w:rsidRPr="006B0489" w:rsidRDefault="005449BB" w:rsidP="005A0704">
            <w:pPr>
              <w:autoSpaceDE/>
              <w:autoSpaceDN/>
              <w:adjustRightInd/>
              <w:spacing w:beforeLines="60" w:before="144" w:afterLines="60" w:after="144"/>
              <w:ind w:left="108" w:right="14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Подготовлена аналитическая записка «Динамика показателей, характеризующих ситуацию в сф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ре труда и занятости населения» (по состоянию на 1 мая 2016 </w:t>
            </w:r>
            <w:r w:rsidR="00014F5B" w:rsidRPr="006B0489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Освещение деятельности Законодательного Собрания Иркутской области в СМИ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Заключение государственных контрактов с 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дакциями СМИ на освещение деятельности Законодательного Собрания Иркутской обл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сти на 2016 год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Пегида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014F5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Заключено 11 государственных контрактов на освещение деятельности Законодательного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брания с редакциями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СМИ на сумму 10 790 845 рублей. По обоюдному согласию расторгнут один государственный контракт на сумму 228 </w:t>
            </w:r>
            <w:r w:rsidR="00014F5B" w:rsidRPr="006B0489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тематических пресс-конференций руководителей Законодательного Собрания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Пегида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Состоялась 1 пресс-конференция председателя Законодательного Собрания Иркутской области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Подготовка и выпуск информационной ленты о представительской работе депутатов Закон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дательного Собрания Иркутской области «Д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путатский дневник»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Пегида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Подготовлены, разосланы в СМИ и размещены на сайтах информационного агентства «Байкал Инфо», Законодательного Собрания и в газете «Копейка» 15 выпусков информационной ленты о представительской работе депутатов Закон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дательного Собрания «Депутатский дневник».</w:t>
            </w:r>
            <w:proofErr w:type="gram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Освещалась деятельность депутатов в избир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тельных округах, в том числе их инициативы, благотворительность и пр. Информационные сообщения размещаются на сайте Законод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 в 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востной колонке, полные выпуски в разделе «Депутатский дневник»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телепрограммы «Законодатель»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Пегида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При содействии отдела на ТВ канале </w:t>
            </w:r>
            <w:r w:rsidR="00014F5B" w:rsidRPr="006B048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АС Ба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кал ТВ</w:t>
            </w:r>
            <w:r w:rsidR="00014F5B" w:rsidRPr="006B048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в эфире телеканала СТС состоялся 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пуск программы «Законодатель» (3 выпуска). Программа знакомит телезрителей с работой депутатов Законодательного Собрания Ирку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ской области, с решениями сессий Законод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области, с ва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ными событиями в жизни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Приангарья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. В ка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дом выпуске представлены репортажи о парл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ментских дискуссиях, сюжеты о новшествах 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гионального законодательства, комментарии парламентариев по актуальным вопросам. 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пуски передачи размещаются на сайте Закон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дательного Собрания в разделе «Законодатель»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7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Освещение деятельности Законодательного Собрания Иркутской области и опубликование постановлений Законодательного Собрания Иркутской области в общественно-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политической газете «Областная»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Пегида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014F5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Наибольшую долю в печатных публикациях 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няли материалы газеты «Областная». Опубл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ковано 90 тематических и информационных м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териалов о деятельности Законодательного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брания. Освещались законодательные иници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тивы депутатов и депутатские запросы, работа постоянных комитетов и постоянных комиссий, сессий, работа депутатов в избирательных округах, а также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наиболее значимые меропри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тия Законодательного Собрания Иркутской 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Развитие информационных ресурсов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Организационно-техническое сопровождение программно-технического комплекса зала 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седаний и мероприятий в малом зале засед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ний, организация трансляции мероприятий из зала заседаний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Яковишин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814673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 отчетном периоде с помощью программно-технических средств обеспечено проведение 4 заседаний сессий Законодательного Собрания, 1 заседание сессии Молодежного парламента при Законодательном Собрании, 59 заседаний 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митетов и комиссий, рабочих групп и совещ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ний, коллегий, круглых столов, стажировок и других мероприятий, проводимых Законод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тельным Собранием Иркутской области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Информационно-техническое обеспечение 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боты интернет представительства Законод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 (</w:t>
            </w:r>
            <w:r w:rsidRPr="006B0489">
              <w:rPr>
                <w:rFonts w:eastAsia="Times New Roman"/>
                <w:sz w:val="24"/>
                <w:szCs w:val="24"/>
                <w:lang w:val="en-US" w:eastAsia="ru-RU"/>
              </w:rPr>
              <w:t>www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B0489">
              <w:rPr>
                <w:rFonts w:eastAsia="Times New Roman"/>
                <w:sz w:val="24"/>
                <w:szCs w:val="24"/>
                <w:lang w:val="en-US" w:eastAsia="ru-RU"/>
              </w:rPr>
              <w:t>irk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Яковишин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014F5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Отделом продолжена информационно-техническая поддержка </w:t>
            </w:r>
            <w:proofErr w:type="gram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интернет-представительства</w:t>
            </w:r>
            <w:proofErr w:type="gramEnd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Законодательного Собрания. Проведены работы по организации видеотран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ляции из зала заседаний на сайте Законодател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области, а также в локальной вычислительной сети Законодател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 и локальной вычислительной сети Правительства Иркутской области, Контрольно-счетной палаты Ирку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Внедрение автоматизированной системы зак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нотворческой деятельности «Электронный парламент» в деятельность Законодательного Собрания Иркутской области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Яковишин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5449BB">
            <w:pPr>
              <w:tabs>
                <w:tab w:val="left" w:pos="4961"/>
              </w:tabs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 отчетном периоде произведены работы по подготовке проекта внедрения, включающего результаты анализа и рекомендации по реорг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низации документооборота, установлены по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системы «Заседания» и «Мониторинг», прои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ведены настройки подсистем и подготовка базы данных, созданы дополнительные справочники. Проведено обучение пользователей в </w:t>
            </w:r>
            <w:r w:rsidR="00C85265" w:rsidRPr="006B0489">
              <w:rPr>
                <w:rFonts w:eastAsia="Times New Roman"/>
                <w:sz w:val="24"/>
                <w:szCs w:val="24"/>
                <w:lang w:eastAsia="ru-RU"/>
              </w:rPr>
              <w:t>постоя</w:t>
            </w:r>
            <w:r w:rsidR="00C85265"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C85265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ных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комитетах и </w:t>
            </w:r>
            <w:r w:rsidR="00C85265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постоянных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комиссиях</w:t>
            </w:r>
            <w:r w:rsidR="00C85265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Зак</w:t>
            </w:r>
            <w:r w:rsidR="00C85265"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C85265" w:rsidRPr="006B0489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Иркутской области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Организация видеоконференций и телетран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ляций с Государственной Думой</w:t>
            </w:r>
            <w:r w:rsidR="00C85265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 Советом Федерации Федеральн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го Собрания Российской Федерации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Яковишин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Проводились работы по бесперебойной работе видеотрансляций из Государственной Думы Федерального Собрания Российской Федерации и Совета Федерации Федерального Собрания Российской Федерации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работы с виртуальными ячейками Совета Федерации </w:t>
            </w:r>
            <w:r w:rsidR="00C85265" w:rsidRPr="006B0489">
              <w:rPr>
                <w:rFonts w:eastAsia="Times New Roman"/>
                <w:sz w:val="24"/>
                <w:szCs w:val="24"/>
                <w:lang w:eastAsia="ru-RU"/>
              </w:rPr>
              <w:t>Федерального Собрания Российской Федерации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и автоматизированной системой обеспечения законотворческой де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тельности Государственной Думы </w:t>
            </w:r>
            <w:r w:rsidR="00C85265" w:rsidRPr="006B0489">
              <w:rPr>
                <w:rFonts w:eastAsia="Times New Roman"/>
                <w:sz w:val="24"/>
                <w:szCs w:val="24"/>
                <w:lang w:eastAsia="ru-RU"/>
              </w:rPr>
              <w:t>Федерал</w:t>
            </w:r>
            <w:r w:rsidR="00C85265"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="00C85265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ного Собрания Российской Федерации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(ГАС «Законотворчество»)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Яковишин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рамках эксплуатации закрытого информац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онного канала между Советом Федерации Ф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дерального Собрания Российской Федерации и органами представительной власти субъектов Российской Федерации в Законодательном С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брании проводилась работа по обмену инфо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мацией. Проведена работа по обеспечению бе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перебойного доступа депутатов Законодател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ного Собрания Иркутской области, служащих аппарата </w:t>
            </w:r>
            <w:proofErr w:type="gram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к ГАС</w:t>
            </w:r>
            <w:proofErr w:type="gramEnd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«Законотворчество». Доступ к информационному ресурсу осуществлялся по существующему защищенному каналу связи с Государственной Думой Федерального Собр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ния Российской Федерации. С января данный канал переведен на обслуживание Центром специальной связи ФСО России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2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Обеспечение депутатского корпуса, служащих аппарата информационными ресурсами: 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тернет, информационно-правовые базы «Ко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сультант Плюс» и «Гарант», осуществление контроля доступа к этим ресурсам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Яковишин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C26C28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Продолжена работа по поддержанию в актуал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ном состоянии информационно-правовых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стем «Консультант Плюс», «Гарант». Ежен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дельно проводилось обновление систем, а также устанавливались обновленные версии пр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граммных платформ. Продолжена работа по предоставлению доступа к ресурсам сети 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тернет депутатам Законодательного Собрания Иркутской области, служащим аппарата Зак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Иркутской области. Глобальная сеть «Интернет» использовалась для доступа к всемирной паутине ги</w:t>
            </w:r>
            <w:r w:rsidR="00C26C28" w:rsidRPr="006B0489">
              <w:rPr>
                <w:rFonts w:eastAsia="Times New Roman"/>
                <w:sz w:val="24"/>
                <w:szCs w:val="24"/>
                <w:lang w:eastAsia="ru-RU"/>
              </w:rPr>
              <w:t>пертекст</w:t>
            </w:r>
            <w:r w:rsidR="00C26C28"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C26C28" w:rsidRPr="006B0489">
              <w:rPr>
                <w:rFonts w:eastAsia="Times New Roman"/>
                <w:sz w:val="24"/>
                <w:szCs w:val="24"/>
                <w:lang w:eastAsia="ru-RU"/>
              </w:rPr>
              <w:t>вых страниц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, доступа к файло</w:t>
            </w:r>
            <w:r w:rsidR="00C26C28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вым ресурсам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тернета (FTP), доступа к специализированным правовым базам данных, контактов с другими органами государственной власти, для разм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щения заявок на электронных торговых пл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щадках и т.д.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Протокольное обеспечение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7" w:right="10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Проведение лингвистической экспертизы пр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ектов законов области, писем, отчетов, сбо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ников 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Проведена лингвистическая экспертиза 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173 постановлений Законодательного Собрания и 46 законов Иркутской области, принятых на сессиях Законодательного Собрания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7" w:right="10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стенограмм заседаний Законод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Собрания, а также других меропри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тий, проводимых в Законодательном Собрании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Оперативно осуществлялась подготовка стен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грамм и протоколов коллегий, сессий Законод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Собрания, а также стенограмма зас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даний Общественного Совета при Законод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тельном Собрании Иркутской области 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7" w:right="10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Обеспечение документами участников засед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ний, приглашенных на заседания Законод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тельного Собрания в электронном и бумажном виде 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за 3 дня до даты проведения се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Осуществлено обеспечение документами деп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татов Законодательного Собрания Иркутской области, приглашенных на 4 сессиях Законод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(проведение лингвистич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ской экспертизы, тиражирование, комплектов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ние документов, размещение на официальном портале Законодательного Собрания, а также в программно-техническом комплексе «Власть </w:t>
            </w:r>
            <w:r w:rsidRPr="006B048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XXI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–Иркутск»)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7" w:right="10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Размещение постановлений Законодательного Собрания, законов Иркутской области, прот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колов заседаний Законодательного Собрания на официальном сайте Законодательного С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брания 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7" w:right="10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макетов «Ведомостей Законод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области», изд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ние и направление их получателям, а также размещение на официальном сайте Законод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  <w:tc>
          <w:tcPr>
            <w:tcW w:w="615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Изготовлены макеты «Ведомости Законод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тельного Собрания Иркутской области» до 38-го номера включительно 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rPr>
          <w:trHeight w:val="473"/>
        </w:trPr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Документационное обеспечение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Составление графика приема граждан рук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водителями Законодательного Собрания, председателями постоянных комитетов и п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стоянных комиссий и размещение в общ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ственно-политической газете «Областная»</w:t>
            </w:r>
          </w:p>
        </w:tc>
        <w:tc>
          <w:tcPr>
            <w:tcW w:w="640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3" w:right="13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ежемесячно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43" w:right="13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4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кова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44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4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График приемов публиковался в общественно-политической газете «Областная» ежемесячно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61" w:right="13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Осуществление настройки системы «ДЕЛО»: формирование справочников системы, настройка системных параметров и шабл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нов, а также</w:t>
            </w:r>
            <w:r w:rsidR="00715991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назначение и разграничение прав пользователей </w:t>
            </w:r>
          </w:p>
        </w:tc>
        <w:tc>
          <w:tcPr>
            <w:tcW w:w="640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61" w:right="134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616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4" w:right="134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кова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44" w:right="134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4" w:right="13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Осуществлялись постоянно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исполнением документов, обр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щений граждан.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Подготовка итоговой информации </w:t>
            </w:r>
          </w:p>
        </w:tc>
        <w:tc>
          <w:tcPr>
            <w:tcW w:w="640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3" w:right="13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ежемесячно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43" w:right="13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449BB" w:rsidRPr="006B0489" w:rsidRDefault="005449BB" w:rsidP="005449BB">
            <w:pPr>
              <w:autoSpaceDE/>
              <w:autoSpaceDN/>
              <w:adjustRightInd/>
              <w:ind w:left="143" w:right="13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по итогам квартала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43" w:right="135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gridSpan w:val="3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кова 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Осуществлялся постоянно. Обращений граждан на имя председателя Законодательного Собр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ния, заместителей председателя и председат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лей постоянных комитетов и постоянных к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миссий зарегистрировано 45, 16 обращений п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ступило на сайт Законодательного Собрания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Кадровая работа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5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мероприятий по реализации государственного заказа по 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реподготовке и повышению квалификации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государственных гражданских служащих аппарата Законодательного Собрания 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64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1793" w:type="pct"/>
          </w:tcPr>
          <w:p w:rsidR="005449BB" w:rsidRPr="006B0489" w:rsidRDefault="00C26C28" w:rsidP="00C26C28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Осуществлены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подготовка и проведение мер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приятий по реализации государственного заказа по переподготовке и повышению квалификации 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государственных гражданских служащих апп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рата Законодательного Собрания Иркутской области. 2 гражданских служащих аппарата З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</w:t>
            </w:r>
            <w:r w:rsidR="00715991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Иркутской области</w:t>
            </w:r>
            <w:r w:rsidR="00715991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успешно 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получили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дополнительное образов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ние в Сибирском филиале </w:t>
            </w:r>
            <w:proofErr w:type="spellStart"/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РАНХиГС</w:t>
            </w:r>
            <w:proofErr w:type="spellEnd"/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г.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Нов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="005449BB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сибирске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5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квалификационн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го экзамена по присвоению классных чинов государственной гражданской службы 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кутской области государственным гражда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ским служащим, замещающим должности государственной гражданской службы 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64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июнь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отчетном квартале не было необходимости в подготовке и проведении квалификационного экзамена по присвоению классных чинов гос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дарственной гражданской службы Иркутской области государственным гражданским служ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щим, замещающим должности государственной гражданской службы Иркутской области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5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аттестации гос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дарственных гражданских служащих, зам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щающих должности государственной гра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данской службы Иркутской области в апп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рате Законодательного Собрания</w:t>
            </w:r>
            <w:r w:rsidR="00715991"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64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июнь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Аттестация перенесена на 3-й квартал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5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Организация работы по приему сведений о доходах, имуществе и обязательствах им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щественного характера, предоставляемых государственными гражданскими служащ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ми аппарата Законодательного Собрания Иркутской области</w:t>
            </w:r>
          </w:p>
        </w:tc>
        <w:tc>
          <w:tcPr>
            <w:tcW w:w="64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1793" w:type="pct"/>
          </w:tcPr>
          <w:p w:rsidR="005449BB" w:rsidRPr="006B0489" w:rsidRDefault="005449BB" w:rsidP="00C26C28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Организована работа по приему сведений о п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лученных гражданскими служащими аппарата Законодательного Собрания</w:t>
            </w:r>
            <w:r w:rsidR="00715991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Иркутской области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них детей, об имуществе, принадлежащем им на праве собственности, и об их обязательствах имущественного характера </w:t>
            </w:r>
            <w:proofErr w:type="gramEnd"/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5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Проведение конкурса на замещение вакан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ных должностей (кадрового резерва для 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мещения вакантных должностей гражда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ской службы)</w:t>
            </w:r>
          </w:p>
        </w:tc>
        <w:tc>
          <w:tcPr>
            <w:tcW w:w="64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46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работа по подготовке конкурса на формирование кадрового резерва аппарата З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конодательного Собрания</w:t>
            </w:r>
            <w:r w:rsidR="00715991"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Иркутской области (проверка достоверности сведений, предста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ленных претендентами). Подготовка провед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ния 2 этапа конкурса на замещение вакантных должностей (кадрового резерва для замещения вакантных должностей гражданской службы)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5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 и пр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нятие мер по предотвращению и урегулир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ванию конфликта интересов в аппарате 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64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92" w:right="141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Случаи возникновения конфликта интересов не выявлены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55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в порядке, пред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смотренном нормативными правовыми 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тами, проверок по случаям несоблюдения ограничений, запретов и неисполнения об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занностей, установленных в целях против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действия коррупции, а также применения соответствующих мер юридической отве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41" w:type="pct"/>
            <w:gridSpan w:val="6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646" w:type="pct"/>
            <w:gridSpan w:val="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9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Случаи несоблюдения ограничений, запретов и неисполнения обязанностей, установленных в целях противодействия коррупции, не выявлены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5000" w:type="pct"/>
            <w:gridSpan w:val="14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Государственные закупки и материально-техническое обеспечение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tabs>
                <w:tab w:val="left" w:pos="3119"/>
              </w:tabs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Формирование планов закупок товаров, 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бот, услуг, планов-графиков, прогнозов з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купок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right="14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4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Бобрышев</w:t>
            </w:r>
            <w:proofErr w:type="spellEnd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Осуществлялось постоянно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tabs>
                <w:tab w:val="left" w:pos="3119"/>
              </w:tabs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Работа в «АЦК-Госзаказ» по осуществлению закупок способами, предусмотренными Ф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деральным законом от 5 апреля 2013 года № 44-ФЗ «О контрактной системе в сфере зак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пок товаров, работ, услуг для обеспечения государственных и муниципальных нужд»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right="14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4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Бобрышев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По итогам проведения конкурентных процедур во 2-м квартале 2016 года было подготовлено и заключено 28 государственных контрактов на общую сумму 14 208 411 рублей. Одновреме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но проводилась работа по осуществлению зак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пок без проведения конкурентных процедур, в процессе </w:t>
            </w:r>
            <w:proofErr w:type="gram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которой</w:t>
            </w:r>
            <w:proofErr w:type="gramEnd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было подготовлено 6 прое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тов контрактов, в последующем заключенных с 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единственным поставщиком (подрядчиком, и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полнителем) на общую сумму 504 646 рублей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tabs>
                <w:tab w:val="left" w:pos="3119"/>
              </w:tabs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Подготовка и размещение отчетов, пред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смотренных законодательством Российской Федерации и иными нормативными прав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выми актами о контрактной системе в сфере закупок товаров, работ, услуг для обеспеч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right="14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4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Бобрышев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Подготовлены и опубликованы соответству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ю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щие отчеты в единой информационной системе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Организация материального и транспортного обеспечения депутатов Законодательного Собрания Иркутской области и госуда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ственных гражданских служащих аппарата Законодательного Собрания Иркутской 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right="14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4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Бобрышев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Осуществлялась постоянно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Материальное обеспечение протокольного обслуживания официальных делегаций и лиц, прибывающих в Законодательное С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брание Иркутской области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right="14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4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Бобрышев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Организована работа по материальному обесп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чению протокольного обслуживания встречи с Генеральным консулом КНР в г. Иркутске го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подином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Чжицзюнем</w:t>
            </w:r>
            <w:proofErr w:type="spellEnd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, делегации Законод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тельного собрания префектуры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Исикава</w:t>
            </w:r>
            <w:proofErr w:type="spellEnd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во гл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ве с господином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Накамура</w:t>
            </w:r>
            <w:proofErr w:type="spellEnd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Исао</w:t>
            </w:r>
            <w:proofErr w:type="spellEnd"/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Взаимодействие со службами аэропорта по обеспечению встреч и отправки членов дел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гаций 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right="14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4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Бобрышев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92" w:right="14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Осуществлялось по мере необходимости</w:t>
            </w:r>
          </w:p>
        </w:tc>
      </w:tr>
      <w:tr w:rsidR="005449BB" w:rsidRPr="006B0489" w:rsidTr="005A0704">
        <w:tblPrEx>
          <w:tblCellMar>
            <w:left w:w="0" w:type="dxa"/>
            <w:right w:w="0" w:type="dxa"/>
          </w:tblCellMar>
        </w:tblPrEx>
        <w:tc>
          <w:tcPr>
            <w:tcW w:w="229" w:type="pct"/>
            <w:shd w:val="clear" w:color="auto" w:fill="auto"/>
          </w:tcPr>
          <w:p w:rsidR="005449BB" w:rsidRPr="006B0489" w:rsidRDefault="005449BB" w:rsidP="005449BB">
            <w:pPr>
              <w:numPr>
                <w:ilvl w:val="0"/>
                <w:numId w:val="4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gridSpan w:val="2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left="145" w:right="12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Осуществление взаимодействия с управл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нием делами Губернатора Иркутской обл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B0489">
              <w:rPr>
                <w:rFonts w:eastAsia="Times New Roman"/>
                <w:sz w:val="24"/>
                <w:szCs w:val="24"/>
                <w:lang w:eastAsia="ru-RU"/>
              </w:rPr>
              <w:t xml:space="preserve">сти и Правительства Иркутской области при проведении мероприятий Законодательным Собранием Иркутской области </w:t>
            </w:r>
          </w:p>
        </w:tc>
        <w:tc>
          <w:tcPr>
            <w:tcW w:w="63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right="14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649" w:type="pct"/>
            <w:gridSpan w:val="5"/>
            <w:shd w:val="clear" w:color="auto" w:fill="auto"/>
          </w:tcPr>
          <w:p w:rsidR="005449BB" w:rsidRPr="006B0489" w:rsidRDefault="005449BB" w:rsidP="005449B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6B0489">
              <w:rPr>
                <w:rFonts w:eastAsia="Times New Roman"/>
                <w:bCs/>
                <w:sz w:val="24"/>
                <w:szCs w:val="24"/>
                <w:lang w:eastAsia="ru-RU"/>
              </w:rPr>
              <w:t>Бобрышев</w:t>
            </w:r>
            <w:proofErr w:type="spellEnd"/>
          </w:p>
        </w:tc>
        <w:tc>
          <w:tcPr>
            <w:tcW w:w="1793" w:type="pct"/>
          </w:tcPr>
          <w:p w:rsidR="005449BB" w:rsidRPr="006B0489" w:rsidRDefault="005449BB" w:rsidP="005449BB">
            <w:pPr>
              <w:autoSpaceDE/>
              <w:autoSpaceDN/>
              <w:adjustRightInd/>
              <w:ind w:left="92" w:right="14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sz w:val="24"/>
                <w:szCs w:val="24"/>
                <w:lang w:eastAsia="ru-RU"/>
              </w:rPr>
              <w:t>Осуществлялось по мере необходимости</w:t>
            </w:r>
          </w:p>
        </w:tc>
      </w:tr>
    </w:tbl>
    <w:p w:rsidR="00E72002" w:rsidRPr="006B0489" w:rsidRDefault="00E72002" w:rsidP="00282F25"/>
    <w:p w:rsidR="00E368A6" w:rsidRPr="006B0489" w:rsidRDefault="00E368A6" w:rsidP="00282F25">
      <w:pPr>
        <w:sectPr w:rsidR="00E368A6" w:rsidRPr="006B0489" w:rsidSect="00F850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56DC7" w:rsidRPr="006B0489" w:rsidRDefault="009203E4" w:rsidP="009203E4">
      <w:pPr>
        <w:jc w:val="right"/>
        <w:rPr>
          <w:i/>
          <w:sz w:val="24"/>
          <w:szCs w:val="24"/>
        </w:rPr>
      </w:pPr>
      <w:r w:rsidRPr="006B0489">
        <w:rPr>
          <w:i/>
          <w:sz w:val="24"/>
          <w:szCs w:val="24"/>
        </w:rPr>
        <w:lastRenderedPageBreak/>
        <w:t>Приложение</w:t>
      </w:r>
      <w:r w:rsidR="00F32CA2" w:rsidRPr="006B0489">
        <w:rPr>
          <w:i/>
          <w:sz w:val="24"/>
          <w:szCs w:val="24"/>
        </w:rPr>
        <w:t xml:space="preserve"> </w:t>
      </w:r>
      <w:r w:rsidRPr="006B0489">
        <w:rPr>
          <w:i/>
          <w:sz w:val="24"/>
          <w:szCs w:val="24"/>
        </w:rPr>
        <w:t>10</w:t>
      </w:r>
    </w:p>
    <w:p w:rsidR="007E3D0A" w:rsidRPr="006B0489" w:rsidRDefault="007E3D0A" w:rsidP="001D4508">
      <w:pPr>
        <w:pStyle w:val="2"/>
      </w:pPr>
      <w:bookmarkStart w:id="64" w:name="_Toc456007672"/>
      <w:r w:rsidRPr="006B0489">
        <w:t>Информация об участии депутатов в заседаниях постоянных комитетов и постоянных комиссий Законодательного Собрания Иркутской обл</w:t>
      </w:r>
      <w:r w:rsidRPr="006B0489">
        <w:t>а</w:t>
      </w:r>
      <w:r w:rsidRPr="006B0489">
        <w:t>сти 2-го созыва во 2-м квартале 2016 года</w:t>
      </w:r>
      <w:bookmarkEnd w:id="64"/>
    </w:p>
    <w:p w:rsidR="007E3D0A" w:rsidRPr="006B0489" w:rsidRDefault="007E3D0A" w:rsidP="00BD71B5">
      <w:pPr>
        <w:pStyle w:val="21"/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0489">
        <w:rPr>
          <w:rFonts w:ascii="Times New Roman" w:hAnsi="Times New Roman" w:cs="Times New Roman"/>
          <w:b/>
          <w:i/>
          <w:sz w:val="28"/>
          <w:szCs w:val="28"/>
        </w:rPr>
        <w:t>Комитет по законодательству о государственном строительстве области и местном самоуправлении</w:t>
      </w:r>
    </w:p>
    <w:tbl>
      <w:tblPr>
        <w:tblW w:w="36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552"/>
        <w:gridCol w:w="1590"/>
      </w:tblGrid>
      <w:tr w:rsidR="00E31CDE" w:rsidRPr="006B0489" w:rsidTr="003D1F36">
        <w:trPr>
          <w:jc w:val="center"/>
        </w:trPr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CDE" w:rsidRPr="006B0489" w:rsidRDefault="00E31CDE">
            <w:pPr>
              <w:ind w:left="34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ФИО депутата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E" w:rsidRPr="006B0489" w:rsidRDefault="00E31CDE" w:rsidP="003D1F36">
            <w:pPr>
              <w:ind w:firstLine="0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DE" w:rsidRPr="006B0489" w:rsidRDefault="00E31CDE" w:rsidP="00D22044">
            <w:pPr>
              <w:rPr>
                <w:b/>
              </w:rPr>
            </w:pPr>
            <w:r w:rsidRPr="006B0489">
              <w:rPr>
                <w:b/>
              </w:rPr>
              <w:t>7</w:t>
            </w:r>
          </w:p>
        </w:tc>
      </w:tr>
      <w:tr w:rsidR="00E31CDE" w:rsidRPr="006B0489" w:rsidTr="003D1F36">
        <w:trPr>
          <w:jc w:val="center"/>
        </w:trPr>
        <w:tc>
          <w:tcPr>
            <w:tcW w:w="2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DE" w:rsidRPr="006B0489" w:rsidRDefault="00E31CDE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DE" w:rsidRPr="006B0489" w:rsidRDefault="00E31CDE" w:rsidP="007934C6">
            <w:pPr>
              <w:ind w:firstLine="0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7E3D0A" w:rsidRPr="006B0489" w:rsidTr="003D1F36">
        <w:trPr>
          <w:jc w:val="center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BD71B5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1. Алексеев Б.Г.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E3D0A" w:rsidRPr="006B0489" w:rsidTr="003D1F36">
        <w:trPr>
          <w:jc w:val="center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BD71B5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2. </w:t>
            </w:r>
            <w:proofErr w:type="spellStart"/>
            <w:r w:rsidRPr="006B0489">
              <w:rPr>
                <w:sz w:val="24"/>
                <w:szCs w:val="24"/>
              </w:rPr>
              <w:t>Чекотова</w:t>
            </w:r>
            <w:proofErr w:type="spellEnd"/>
            <w:r w:rsidRPr="006B0489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E3D0A" w:rsidRPr="006B0489" w:rsidTr="003D1F36">
        <w:trPr>
          <w:jc w:val="center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BD71B5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3. Матиенко В.А.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E3D0A" w:rsidRPr="006B0489" w:rsidTr="003D1F36">
        <w:trPr>
          <w:jc w:val="center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BD71B5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4. Егорова А.О.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E3D0A" w:rsidRPr="006B0489" w:rsidTr="003D1F36">
        <w:trPr>
          <w:jc w:val="center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BD71B5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5. Чернышев А.В.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E3D0A" w:rsidRPr="006B0489" w:rsidTr="003D1F36">
        <w:trPr>
          <w:jc w:val="center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BD71B5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6. Кузнецов О.Н.</w:t>
            </w:r>
          </w:p>
        </w:tc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7934C6" w:rsidRPr="003D1F36" w:rsidRDefault="007934C6" w:rsidP="007E3D0A">
      <w:pPr>
        <w:jc w:val="center"/>
        <w:rPr>
          <w:b/>
          <w:bCs/>
          <w:i/>
          <w:iCs/>
          <w:sz w:val="10"/>
          <w:szCs w:val="10"/>
        </w:rPr>
      </w:pPr>
    </w:p>
    <w:p w:rsidR="007E3D0A" w:rsidRPr="006B0489" w:rsidRDefault="007E3D0A" w:rsidP="007E3D0A">
      <w:pPr>
        <w:jc w:val="center"/>
        <w:rPr>
          <w:b/>
          <w:bCs/>
          <w:i/>
          <w:iCs/>
        </w:rPr>
      </w:pPr>
      <w:r w:rsidRPr="006B0489">
        <w:rPr>
          <w:b/>
          <w:bCs/>
          <w:i/>
          <w:iCs/>
        </w:rPr>
        <w:t>Комитет по бюджету, ценообразованию, финансово-экономическому</w:t>
      </w:r>
    </w:p>
    <w:p w:rsidR="001D4508" w:rsidRPr="006B0489" w:rsidRDefault="007E3D0A" w:rsidP="007E3D0A">
      <w:pPr>
        <w:jc w:val="center"/>
        <w:rPr>
          <w:b/>
          <w:bCs/>
          <w:i/>
          <w:iCs/>
        </w:rPr>
      </w:pPr>
      <w:r w:rsidRPr="006B0489">
        <w:rPr>
          <w:b/>
          <w:bCs/>
          <w:i/>
          <w:iCs/>
        </w:rPr>
        <w:t>и налоговому законодательству</w:t>
      </w:r>
    </w:p>
    <w:tbl>
      <w:tblPr>
        <w:tblW w:w="3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734"/>
        <w:gridCol w:w="1610"/>
      </w:tblGrid>
      <w:tr w:rsidR="007934C6" w:rsidRPr="006B0489" w:rsidTr="003D1F36">
        <w:trPr>
          <w:jc w:val="center"/>
        </w:trPr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>
            <w:pPr>
              <w:ind w:left="34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ФИО депутата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3D1F36">
            <w:pPr>
              <w:ind w:hanging="25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 w:rsidP="00D22044">
            <w:pPr>
              <w:rPr>
                <w:b/>
              </w:rPr>
            </w:pPr>
            <w:r w:rsidRPr="006B0489">
              <w:rPr>
                <w:b/>
              </w:rPr>
              <w:t>6</w:t>
            </w:r>
          </w:p>
        </w:tc>
      </w:tr>
      <w:tr w:rsidR="007E3D0A" w:rsidRPr="006B0489" w:rsidTr="003D1F36">
        <w:trPr>
          <w:jc w:val="center"/>
        </w:trPr>
        <w:tc>
          <w:tcPr>
            <w:tcW w:w="1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>
            <w:pPr>
              <w:rPr>
                <w:sz w:val="24"/>
                <w:szCs w:val="24"/>
              </w:rPr>
            </w:pP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934C6">
            <w:pPr>
              <w:ind w:firstLine="0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7E3D0A" w:rsidRPr="006B0489" w:rsidTr="003D1F36">
        <w:trPr>
          <w:jc w:val="center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1.</w:t>
            </w:r>
            <w:r w:rsidR="00A74425" w:rsidRPr="006B0489">
              <w:rPr>
                <w:sz w:val="24"/>
                <w:szCs w:val="24"/>
              </w:rPr>
              <w:t xml:space="preserve"> </w:t>
            </w:r>
            <w:proofErr w:type="spellStart"/>
            <w:r w:rsidRPr="006B0489">
              <w:rPr>
                <w:sz w:val="24"/>
                <w:szCs w:val="24"/>
              </w:rPr>
              <w:t>Дикусарова</w:t>
            </w:r>
            <w:proofErr w:type="spellEnd"/>
            <w:r w:rsidRPr="006B0489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6</w:t>
            </w:r>
          </w:p>
        </w:tc>
      </w:tr>
      <w:tr w:rsidR="007E3D0A" w:rsidRPr="006B0489" w:rsidTr="003D1F36">
        <w:trPr>
          <w:jc w:val="center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2. Лобанов А.Ю.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E3D0A" w:rsidRPr="006B0489" w:rsidTr="003D1F36">
        <w:trPr>
          <w:jc w:val="center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3. Седых М.В.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E3D0A" w:rsidRPr="006B0489" w:rsidTr="003D1F36">
        <w:trPr>
          <w:jc w:val="center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4. Красноштанов А.Н.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E3D0A" w:rsidRPr="006B0489" w:rsidTr="003D1F36">
        <w:trPr>
          <w:jc w:val="center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5. Шопен В.П.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E3D0A" w:rsidRPr="006B0489" w:rsidTr="003D1F36">
        <w:trPr>
          <w:jc w:val="center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6. Гринберг И.С.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E3D0A" w:rsidRPr="006B0489" w:rsidTr="003D1F36">
        <w:trPr>
          <w:jc w:val="center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7. Сумароков П.И.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E3D0A" w:rsidRPr="006B0489" w:rsidTr="003D1F36">
        <w:trPr>
          <w:jc w:val="center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8. Сагдеев Т.Р.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E3D0A" w:rsidRPr="006B0489" w:rsidTr="003D1F36">
        <w:trPr>
          <w:jc w:val="center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9. </w:t>
            </w:r>
            <w:proofErr w:type="spellStart"/>
            <w:r w:rsidRPr="006B0489">
              <w:rPr>
                <w:sz w:val="24"/>
                <w:szCs w:val="24"/>
              </w:rPr>
              <w:t>Любенков</w:t>
            </w:r>
            <w:proofErr w:type="spellEnd"/>
            <w:r w:rsidRPr="006B0489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D22044" w:rsidRPr="003D1F36" w:rsidRDefault="00D22044" w:rsidP="00C272FE">
      <w:pPr>
        <w:jc w:val="center"/>
        <w:rPr>
          <w:b/>
          <w:bCs/>
          <w:i/>
          <w:iCs/>
          <w:sz w:val="10"/>
          <w:szCs w:val="10"/>
        </w:rPr>
      </w:pPr>
    </w:p>
    <w:p w:rsidR="007E3D0A" w:rsidRPr="006B0489" w:rsidRDefault="007E3D0A" w:rsidP="00C272FE">
      <w:pPr>
        <w:jc w:val="center"/>
        <w:rPr>
          <w:b/>
          <w:bCs/>
          <w:i/>
          <w:iCs/>
        </w:rPr>
      </w:pPr>
      <w:r w:rsidRPr="006B0489">
        <w:rPr>
          <w:b/>
          <w:bCs/>
          <w:i/>
          <w:iCs/>
        </w:rPr>
        <w:t>Комитет по здравоохранению и социальной защите</w:t>
      </w:r>
    </w:p>
    <w:tbl>
      <w:tblPr>
        <w:tblW w:w="36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2691"/>
        <w:gridCol w:w="1516"/>
      </w:tblGrid>
      <w:tr w:rsidR="00D22044" w:rsidRPr="006B0489" w:rsidTr="003D1F36">
        <w:trPr>
          <w:jc w:val="center"/>
        </w:trPr>
        <w:tc>
          <w:tcPr>
            <w:tcW w:w="2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>
            <w:pPr>
              <w:ind w:left="34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ФИО депутата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3D1F36">
            <w:pPr>
              <w:ind w:firstLine="0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 w:rsidP="00D22044">
            <w:pPr>
              <w:rPr>
                <w:b/>
              </w:rPr>
            </w:pPr>
            <w:r w:rsidRPr="006B0489">
              <w:rPr>
                <w:b/>
              </w:rPr>
              <w:t>6</w:t>
            </w:r>
          </w:p>
        </w:tc>
      </w:tr>
      <w:tr w:rsidR="00D22044" w:rsidRPr="006B0489" w:rsidTr="003D1F36">
        <w:trPr>
          <w:jc w:val="center"/>
        </w:trPr>
        <w:tc>
          <w:tcPr>
            <w:tcW w:w="2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>
            <w:pPr>
              <w:rPr>
                <w:sz w:val="24"/>
                <w:szCs w:val="24"/>
              </w:rPr>
            </w:pP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D22044" w:rsidRPr="006B0489" w:rsidTr="003D1F36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1. </w:t>
            </w:r>
            <w:proofErr w:type="spellStart"/>
            <w:r w:rsidRPr="006B0489">
              <w:rPr>
                <w:sz w:val="24"/>
                <w:szCs w:val="24"/>
              </w:rPr>
              <w:t>Лабыгин</w:t>
            </w:r>
            <w:proofErr w:type="spellEnd"/>
            <w:r w:rsidRPr="006B0489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5</w:t>
            </w:r>
          </w:p>
        </w:tc>
      </w:tr>
      <w:tr w:rsidR="00D22044" w:rsidRPr="006B0489" w:rsidTr="003D1F36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2. Лобков А. В.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22044" w:rsidRPr="006B0489" w:rsidTr="003D1F36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3. </w:t>
            </w:r>
            <w:proofErr w:type="spellStart"/>
            <w:r w:rsidRPr="006B0489">
              <w:rPr>
                <w:sz w:val="24"/>
                <w:szCs w:val="24"/>
              </w:rPr>
              <w:t>Милостных</w:t>
            </w:r>
            <w:proofErr w:type="spellEnd"/>
            <w:r w:rsidRPr="006B0489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22044" w:rsidRPr="006B0489" w:rsidTr="003D1F36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4. </w:t>
            </w:r>
            <w:proofErr w:type="spellStart"/>
            <w:r w:rsidRPr="006B0489">
              <w:rPr>
                <w:sz w:val="24"/>
                <w:szCs w:val="24"/>
              </w:rPr>
              <w:t>Козюра</w:t>
            </w:r>
            <w:proofErr w:type="spellEnd"/>
            <w:r w:rsidRPr="006B048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22044" w:rsidRPr="006B0489" w:rsidTr="003D1F36">
        <w:trPr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5. </w:t>
            </w:r>
            <w:proofErr w:type="spellStart"/>
            <w:r w:rsidRPr="006B0489">
              <w:rPr>
                <w:sz w:val="24"/>
                <w:szCs w:val="24"/>
              </w:rPr>
              <w:t>Бренюк</w:t>
            </w:r>
            <w:proofErr w:type="spellEnd"/>
            <w:r w:rsidRPr="006B0489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7E3D0A" w:rsidRPr="006B0489" w:rsidRDefault="007E3D0A" w:rsidP="00C272FE">
      <w:pPr>
        <w:jc w:val="center"/>
        <w:rPr>
          <w:b/>
          <w:bCs/>
          <w:i/>
          <w:iCs/>
        </w:rPr>
      </w:pPr>
      <w:r w:rsidRPr="006B0489">
        <w:rPr>
          <w:b/>
          <w:bCs/>
          <w:i/>
          <w:iCs/>
        </w:rPr>
        <w:t>Комитет по социально – культурному законодательству</w:t>
      </w:r>
    </w:p>
    <w:tbl>
      <w:tblPr>
        <w:tblW w:w="37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693"/>
        <w:gridCol w:w="1627"/>
      </w:tblGrid>
      <w:tr w:rsidR="007E3D0A" w:rsidRPr="006B0489" w:rsidTr="003D1F36">
        <w:trPr>
          <w:jc w:val="center"/>
        </w:trPr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>
            <w:pPr>
              <w:ind w:left="34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ФИО депутата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3D1F36">
            <w:pPr>
              <w:ind w:firstLine="0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 w:rsidP="00D22044">
            <w:pPr>
              <w:rPr>
                <w:b/>
              </w:rPr>
            </w:pPr>
            <w:r w:rsidRPr="006B0489">
              <w:rPr>
                <w:b/>
              </w:rPr>
              <w:t>6</w:t>
            </w:r>
          </w:p>
        </w:tc>
      </w:tr>
      <w:tr w:rsidR="007E3D0A" w:rsidRPr="006B0489" w:rsidTr="003D1F36">
        <w:trPr>
          <w:jc w:val="center"/>
        </w:trPr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>
            <w:pPr>
              <w:rPr>
                <w:sz w:val="24"/>
                <w:szCs w:val="24"/>
              </w:rPr>
            </w:pP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7E3D0A" w:rsidRPr="006B0489" w:rsidTr="003D1F36">
        <w:trPr>
          <w:jc w:val="center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1. Синцова И.А.</w:t>
            </w: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6</w:t>
            </w:r>
          </w:p>
        </w:tc>
      </w:tr>
      <w:tr w:rsidR="007E3D0A" w:rsidRPr="006B0489" w:rsidTr="003D1F36">
        <w:trPr>
          <w:jc w:val="center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2. </w:t>
            </w:r>
            <w:proofErr w:type="spellStart"/>
            <w:r w:rsidRPr="006B0489">
              <w:rPr>
                <w:sz w:val="24"/>
                <w:szCs w:val="24"/>
              </w:rPr>
              <w:t>Магдалинов</w:t>
            </w:r>
            <w:proofErr w:type="spellEnd"/>
            <w:r w:rsidRPr="006B0489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E3D0A" w:rsidRPr="006B0489" w:rsidTr="003D1F36">
        <w:trPr>
          <w:jc w:val="center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3. Балабанов А.А.</w:t>
            </w: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E3D0A" w:rsidRPr="006B0489" w:rsidTr="003D1F36">
        <w:trPr>
          <w:jc w:val="center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4. </w:t>
            </w:r>
            <w:proofErr w:type="spellStart"/>
            <w:r w:rsidRPr="006B0489">
              <w:rPr>
                <w:sz w:val="24"/>
                <w:szCs w:val="24"/>
              </w:rPr>
              <w:t>Дубас</w:t>
            </w:r>
            <w:proofErr w:type="spellEnd"/>
            <w:r w:rsidRPr="006B0489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E3D0A" w:rsidRPr="006B0489" w:rsidTr="003D1F36">
        <w:trPr>
          <w:jc w:val="center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5. </w:t>
            </w:r>
            <w:proofErr w:type="spellStart"/>
            <w:r w:rsidRPr="006B0489">
              <w:rPr>
                <w:sz w:val="24"/>
                <w:szCs w:val="24"/>
              </w:rPr>
              <w:t>Тюменев</w:t>
            </w:r>
            <w:proofErr w:type="spellEnd"/>
            <w:r w:rsidRPr="006B0489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E3D0A" w:rsidRPr="006B0489" w:rsidTr="003D1F36">
        <w:trPr>
          <w:jc w:val="center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6. </w:t>
            </w:r>
            <w:proofErr w:type="spellStart"/>
            <w:r w:rsidRPr="006B0489">
              <w:rPr>
                <w:sz w:val="24"/>
                <w:szCs w:val="24"/>
              </w:rPr>
              <w:t>Белокобыльский</w:t>
            </w:r>
            <w:proofErr w:type="spellEnd"/>
            <w:r w:rsidRPr="006B0489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D22044" w:rsidRPr="006B0489" w:rsidRDefault="00D22044" w:rsidP="001D4508">
      <w:pPr>
        <w:jc w:val="center"/>
        <w:rPr>
          <w:b/>
          <w:bCs/>
          <w:i/>
          <w:iCs/>
        </w:rPr>
      </w:pPr>
    </w:p>
    <w:p w:rsidR="007E3D0A" w:rsidRPr="006B0489" w:rsidRDefault="007E3D0A" w:rsidP="001D4508">
      <w:pPr>
        <w:jc w:val="center"/>
        <w:rPr>
          <w:b/>
          <w:bCs/>
          <w:i/>
          <w:iCs/>
          <w:sz w:val="24"/>
          <w:szCs w:val="24"/>
        </w:rPr>
      </w:pPr>
      <w:r w:rsidRPr="006B0489">
        <w:rPr>
          <w:b/>
          <w:bCs/>
          <w:i/>
          <w:iCs/>
        </w:rPr>
        <w:lastRenderedPageBreak/>
        <w:t>Комитет по собственности и экономической политике</w:t>
      </w:r>
    </w:p>
    <w:tbl>
      <w:tblPr>
        <w:tblW w:w="36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609"/>
        <w:gridCol w:w="1646"/>
      </w:tblGrid>
      <w:tr w:rsidR="007E3D0A" w:rsidRPr="006B0489" w:rsidTr="003D1F36">
        <w:trPr>
          <w:jc w:val="center"/>
        </w:trPr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>
            <w:pPr>
              <w:ind w:left="34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ФИО депутата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3D1F36">
            <w:pPr>
              <w:ind w:firstLine="0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 w:rsidP="00D22044">
            <w:pPr>
              <w:rPr>
                <w:b/>
              </w:rPr>
            </w:pPr>
            <w:r w:rsidRPr="006B0489">
              <w:rPr>
                <w:b/>
              </w:rPr>
              <w:t>8</w:t>
            </w:r>
          </w:p>
        </w:tc>
      </w:tr>
      <w:tr w:rsidR="007E3D0A" w:rsidRPr="006B0489" w:rsidTr="003D1F36">
        <w:trPr>
          <w:jc w:val="center"/>
        </w:trPr>
        <w:tc>
          <w:tcPr>
            <w:tcW w:w="1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>
            <w:pPr>
              <w:rPr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7E3D0A" w:rsidRPr="006B0489" w:rsidTr="003D1F36">
        <w:trPr>
          <w:jc w:val="center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1. Носенко О.В.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8</w:t>
            </w:r>
          </w:p>
        </w:tc>
      </w:tr>
      <w:tr w:rsidR="007E3D0A" w:rsidRPr="006B0489" w:rsidTr="003D1F36">
        <w:trPr>
          <w:jc w:val="center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2. Ершов Д.М.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7</w:t>
            </w:r>
          </w:p>
        </w:tc>
      </w:tr>
      <w:tr w:rsidR="007E3D0A" w:rsidRPr="006B0489" w:rsidTr="003D1F36">
        <w:trPr>
          <w:jc w:val="center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3. Труфанов Н.С.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E3D0A" w:rsidRPr="006B0489" w:rsidTr="003D1F36">
        <w:trPr>
          <w:jc w:val="center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4. </w:t>
            </w:r>
            <w:smartTag w:uri="urn:schemas-microsoft-com:office:smarttags" w:element="PersonName">
              <w:r w:rsidRPr="006B0489">
                <w:rPr>
                  <w:sz w:val="24"/>
                  <w:szCs w:val="24"/>
                </w:rPr>
                <w:t>Вепрев</w:t>
              </w:r>
            </w:smartTag>
            <w:r w:rsidRPr="006B0489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E3D0A" w:rsidRPr="006B0489" w:rsidTr="003D1F36">
        <w:trPr>
          <w:jc w:val="center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5. Бабкин С.И.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E3D0A" w:rsidRPr="006B0489" w:rsidTr="003D1F36">
        <w:trPr>
          <w:jc w:val="center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6. Истомин Г.В.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E3D0A" w:rsidRPr="006B0489" w:rsidTr="003D1F36">
        <w:trPr>
          <w:jc w:val="center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7. </w:t>
            </w:r>
            <w:proofErr w:type="spellStart"/>
            <w:r w:rsidRPr="006B0489">
              <w:rPr>
                <w:sz w:val="24"/>
                <w:szCs w:val="24"/>
              </w:rPr>
              <w:t>Дикунов</w:t>
            </w:r>
            <w:proofErr w:type="spellEnd"/>
            <w:r w:rsidRPr="006B0489">
              <w:rPr>
                <w:sz w:val="24"/>
                <w:szCs w:val="24"/>
              </w:rPr>
              <w:t xml:space="preserve"> Э.Е.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E3D0A" w:rsidRPr="006B0489" w:rsidTr="003D1F36">
        <w:trPr>
          <w:jc w:val="center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8.</w:t>
            </w:r>
            <w:r w:rsidR="00715991" w:rsidRPr="006B0489">
              <w:rPr>
                <w:sz w:val="24"/>
                <w:szCs w:val="24"/>
              </w:rPr>
              <w:t xml:space="preserve"> </w:t>
            </w:r>
            <w:r w:rsidRPr="006B0489">
              <w:rPr>
                <w:sz w:val="24"/>
                <w:szCs w:val="24"/>
              </w:rPr>
              <w:t>Чеботарев В.П.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5</w:t>
            </w:r>
          </w:p>
        </w:tc>
      </w:tr>
      <w:tr w:rsidR="007E3D0A" w:rsidRPr="006B0489" w:rsidTr="003D1F36">
        <w:trPr>
          <w:jc w:val="center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9. Щапов М.В.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5</w:t>
            </w:r>
          </w:p>
        </w:tc>
      </w:tr>
      <w:tr w:rsidR="007E3D0A" w:rsidRPr="006B0489" w:rsidTr="003D1F36">
        <w:trPr>
          <w:jc w:val="center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10. </w:t>
            </w:r>
            <w:proofErr w:type="spellStart"/>
            <w:r w:rsidRPr="006B0489">
              <w:rPr>
                <w:sz w:val="24"/>
                <w:szCs w:val="24"/>
              </w:rPr>
              <w:t>Микуляк</w:t>
            </w:r>
            <w:proofErr w:type="spellEnd"/>
            <w:r w:rsidRPr="006B0489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2204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8</w:t>
            </w:r>
          </w:p>
        </w:tc>
      </w:tr>
    </w:tbl>
    <w:p w:rsidR="007E3D0A" w:rsidRPr="006B0489" w:rsidRDefault="007E3D0A" w:rsidP="007E3D0A">
      <w:pPr>
        <w:jc w:val="center"/>
        <w:rPr>
          <w:b/>
          <w:bCs/>
          <w:szCs w:val="20"/>
        </w:rPr>
      </w:pPr>
      <w:r w:rsidRPr="006B0489">
        <w:rPr>
          <w:b/>
          <w:bCs/>
          <w:i/>
          <w:iCs/>
        </w:rPr>
        <w:t>Комитет по законодательству о природопользовании, экологии и сельском хозяйстве</w:t>
      </w:r>
    </w:p>
    <w:tbl>
      <w:tblPr>
        <w:tblW w:w="3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578"/>
        <w:gridCol w:w="1701"/>
      </w:tblGrid>
      <w:tr w:rsidR="00D3441A" w:rsidRPr="006B0489" w:rsidTr="003D1F36">
        <w:trPr>
          <w:jc w:val="center"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>
            <w:pPr>
              <w:ind w:left="34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ФИО депутата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3D1F36">
            <w:pPr>
              <w:ind w:firstLine="0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 w:rsidP="00D3441A">
            <w:pPr>
              <w:rPr>
                <w:b/>
              </w:rPr>
            </w:pPr>
            <w:r w:rsidRPr="006B0489">
              <w:rPr>
                <w:b/>
              </w:rPr>
              <w:t>5</w:t>
            </w:r>
          </w:p>
        </w:tc>
      </w:tr>
      <w:tr w:rsidR="007E3D0A" w:rsidRPr="006B0489" w:rsidTr="003D1F36">
        <w:trPr>
          <w:jc w:val="center"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3D0A" w:rsidRPr="006B0489" w:rsidRDefault="007E3D0A">
            <w:pPr>
              <w:rPr>
                <w:sz w:val="24"/>
                <w:szCs w:val="24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7E3D0A" w:rsidRPr="006B0489" w:rsidTr="003D1F36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1. </w:t>
            </w:r>
            <w:proofErr w:type="spellStart"/>
            <w:r w:rsidRPr="006B0489">
              <w:rPr>
                <w:sz w:val="24"/>
                <w:szCs w:val="24"/>
              </w:rPr>
              <w:t>Алдаров</w:t>
            </w:r>
            <w:proofErr w:type="spellEnd"/>
            <w:r w:rsidRPr="006B0489">
              <w:rPr>
                <w:sz w:val="24"/>
                <w:szCs w:val="24"/>
              </w:rPr>
              <w:t xml:space="preserve"> К.Р.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5</w:t>
            </w:r>
          </w:p>
        </w:tc>
      </w:tr>
      <w:tr w:rsidR="007E3D0A" w:rsidRPr="006B0489" w:rsidTr="003D1F36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2. </w:t>
            </w:r>
            <w:proofErr w:type="spellStart"/>
            <w:r w:rsidRPr="006B0489">
              <w:rPr>
                <w:sz w:val="24"/>
                <w:szCs w:val="24"/>
              </w:rPr>
              <w:t>Габов</w:t>
            </w:r>
            <w:proofErr w:type="spellEnd"/>
            <w:r w:rsidRPr="006B0489">
              <w:rPr>
                <w:sz w:val="24"/>
                <w:szCs w:val="24"/>
              </w:rPr>
              <w:t xml:space="preserve"> Р.Ф.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4</w:t>
            </w:r>
          </w:p>
        </w:tc>
      </w:tr>
      <w:tr w:rsidR="007E3D0A" w:rsidRPr="006B0489" w:rsidTr="003D1F36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3. Иванов А.Н.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E3D0A" w:rsidRPr="006B0489" w:rsidTr="003D1F36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4. </w:t>
            </w:r>
            <w:proofErr w:type="spellStart"/>
            <w:r w:rsidRPr="006B0489">
              <w:rPr>
                <w:sz w:val="24"/>
                <w:szCs w:val="24"/>
              </w:rPr>
              <w:t>Нестерович</w:t>
            </w:r>
            <w:proofErr w:type="spellEnd"/>
            <w:r w:rsidRPr="006B0489">
              <w:rPr>
                <w:sz w:val="24"/>
                <w:szCs w:val="24"/>
              </w:rPr>
              <w:t xml:space="preserve"> Г.Н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E3D0A" w:rsidRPr="006B0489" w:rsidTr="003D1F36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5. Сумароков И.А.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E3D0A" w:rsidRPr="006B0489" w:rsidTr="003D1F36">
        <w:trPr>
          <w:jc w:val="center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6. </w:t>
            </w:r>
            <w:proofErr w:type="spellStart"/>
            <w:r w:rsidRPr="006B0489">
              <w:rPr>
                <w:sz w:val="24"/>
                <w:szCs w:val="24"/>
              </w:rPr>
              <w:t>Баймашев</w:t>
            </w:r>
            <w:proofErr w:type="spellEnd"/>
            <w:r w:rsidRPr="006B0489">
              <w:rPr>
                <w:sz w:val="24"/>
                <w:szCs w:val="24"/>
              </w:rPr>
              <w:t xml:space="preserve"> Д.З.</w:t>
            </w:r>
          </w:p>
        </w:tc>
        <w:tc>
          <w:tcPr>
            <w:tcW w:w="3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7E3D0A" w:rsidRPr="006B0489" w:rsidRDefault="007E3D0A" w:rsidP="001D4508">
      <w:pPr>
        <w:pStyle w:val="a8"/>
        <w:jc w:val="center"/>
        <w:rPr>
          <w:rFonts w:ascii="Times New Roman" w:hAnsi="Times New Roman" w:cs="Times New Roman"/>
          <w:b/>
          <w:bCs/>
          <w:i/>
          <w:iCs/>
        </w:rPr>
      </w:pPr>
      <w:r w:rsidRPr="006B0489">
        <w:rPr>
          <w:rFonts w:ascii="Times New Roman" w:hAnsi="Times New Roman" w:cs="Times New Roman"/>
          <w:b/>
          <w:bCs/>
          <w:i/>
          <w:iCs/>
        </w:rPr>
        <w:t>Комиссия по Регламенту, депутатской этике, информационной п</w:t>
      </w:r>
      <w:r w:rsidRPr="006B0489">
        <w:rPr>
          <w:rFonts w:ascii="Times New Roman" w:hAnsi="Times New Roman" w:cs="Times New Roman"/>
          <w:b/>
          <w:bCs/>
          <w:i/>
          <w:iCs/>
        </w:rPr>
        <w:t>о</w:t>
      </w:r>
      <w:r w:rsidRPr="006B0489">
        <w:rPr>
          <w:rFonts w:ascii="Times New Roman" w:hAnsi="Times New Roman" w:cs="Times New Roman"/>
          <w:b/>
          <w:bCs/>
          <w:i/>
          <w:iCs/>
        </w:rPr>
        <w:t>литике и связям с общественными объединениями</w:t>
      </w:r>
    </w:p>
    <w:tbl>
      <w:tblPr>
        <w:tblW w:w="3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549"/>
        <w:gridCol w:w="1711"/>
      </w:tblGrid>
      <w:tr w:rsidR="00D3441A" w:rsidRPr="006B0489" w:rsidTr="003D1F36">
        <w:trPr>
          <w:jc w:val="center"/>
        </w:trPr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41A" w:rsidRPr="006B0489" w:rsidRDefault="00D3441A">
            <w:pPr>
              <w:ind w:left="34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ФИО депутата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1A" w:rsidRPr="006B0489" w:rsidRDefault="00D3441A" w:rsidP="003D1F36">
            <w:pPr>
              <w:ind w:firstLine="0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1A" w:rsidRPr="006B0489" w:rsidRDefault="00D3441A">
            <w:pPr>
              <w:jc w:val="center"/>
              <w:rPr>
                <w:b/>
              </w:rPr>
            </w:pPr>
            <w:r w:rsidRPr="006B0489">
              <w:rPr>
                <w:b/>
              </w:rPr>
              <w:t>8</w:t>
            </w:r>
          </w:p>
        </w:tc>
      </w:tr>
      <w:tr w:rsidR="00D3441A" w:rsidRPr="006B0489" w:rsidTr="003D1F36">
        <w:trPr>
          <w:jc w:val="center"/>
        </w:trPr>
        <w:tc>
          <w:tcPr>
            <w:tcW w:w="2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41A" w:rsidRPr="006B0489" w:rsidRDefault="00D3441A">
            <w:pPr>
              <w:rPr>
                <w:sz w:val="24"/>
                <w:szCs w:val="24"/>
              </w:rPr>
            </w:pP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1A" w:rsidRPr="006B0489" w:rsidRDefault="00D3441A" w:rsidP="00D3441A">
            <w:pPr>
              <w:ind w:firstLine="0"/>
              <w:jc w:val="center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7E3D0A" w:rsidRPr="006B0489" w:rsidTr="003D1F36">
        <w:trPr>
          <w:jc w:val="center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1. Матиенко В.А.</w:t>
            </w: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8</w:t>
            </w:r>
          </w:p>
        </w:tc>
      </w:tr>
      <w:tr w:rsidR="007E3D0A" w:rsidRPr="006B0489" w:rsidTr="003D1F36">
        <w:trPr>
          <w:jc w:val="center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2. </w:t>
            </w:r>
            <w:proofErr w:type="spellStart"/>
            <w:r w:rsidRPr="006B0489">
              <w:rPr>
                <w:sz w:val="24"/>
                <w:szCs w:val="24"/>
              </w:rPr>
              <w:t>Козюра</w:t>
            </w:r>
            <w:proofErr w:type="spellEnd"/>
            <w:r w:rsidRPr="006B048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8</w:t>
            </w:r>
          </w:p>
        </w:tc>
      </w:tr>
      <w:tr w:rsidR="007E3D0A" w:rsidRPr="006B0489" w:rsidTr="003D1F36">
        <w:trPr>
          <w:jc w:val="center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3. Алексеев Б.Г.</w:t>
            </w: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8</w:t>
            </w:r>
          </w:p>
        </w:tc>
      </w:tr>
      <w:tr w:rsidR="007E3D0A" w:rsidRPr="006B0489" w:rsidTr="003D1F36">
        <w:trPr>
          <w:jc w:val="center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4. Чернышев В.А.</w:t>
            </w: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0</w:t>
            </w:r>
          </w:p>
        </w:tc>
      </w:tr>
      <w:tr w:rsidR="007E3D0A" w:rsidRPr="006B0489" w:rsidTr="003D1F36">
        <w:trPr>
          <w:jc w:val="center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5. </w:t>
            </w:r>
            <w:proofErr w:type="spellStart"/>
            <w:r w:rsidRPr="006B0489">
              <w:rPr>
                <w:sz w:val="24"/>
                <w:szCs w:val="24"/>
              </w:rPr>
              <w:t>Милостных</w:t>
            </w:r>
            <w:proofErr w:type="spellEnd"/>
            <w:r w:rsidRPr="006B0489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5</w:t>
            </w:r>
          </w:p>
        </w:tc>
      </w:tr>
      <w:tr w:rsidR="007E3D0A" w:rsidRPr="006B0489" w:rsidTr="003D1F36">
        <w:trPr>
          <w:jc w:val="center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6. </w:t>
            </w:r>
            <w:proofErr w:type="spellStart"/>
            <w:r w:rsidRPr="006B0489">
              <w:rPr>
                <w:sz w:val="24"/>
                <w:szCs w:val="24"/>
              </w:rPr>
              <w:t>Лабыгин</w:t>
            </w:r>
            <w:proofErr w:type="spellEnd"/>
            <w:r w:rsidRPr="006B0489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6</w:t>
            </w:r>
          </w:p>
        </w:tc>
      </w:tr>
      <w:tr w:rsidR="007E3D0A" w:rsidRPr="006B0489" w:rsidTr="003D1F36">
        <w:trPr>
          <w:jc w:val="center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7. </w:t>
            </w:r>
            <w:proofErr w:type="spellStart"/>
            <w:r w:rsidRPr="006B0489">
              <w:rPr>
                <w:sz w:val="24"/>
                <w:szCs w:val="24"/>
              </w:rPr>
              <w:t>Дикунов</w:t>
            </w:r>
            <w:proofErr w:type="spellEnd"/>
            <w:r w:rsidRPr="006B0489">
              <w:rPr>
                <w:sz w:val="24"/>
                <w:szCs w:val="24"/>
              </w:rPr>
              <w:t xml:space="preserve"> Э.Е.</w:t>
            </w:r>
          </w:p>
        </w:tc>
        <w:tc>
          <w:tcPr>
            <w:tcW w:w="2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B0489">
              <w:rPr>
                <w:b/>
                <w:sz w:val="24"/>
                <w:szCs w:val="24"/>
              </w:rPr>
              <w:t>2</w:t>
            </w:r>
          </w:p>
        </w:tc>
      </w:tr>
    </w:tbl>
    <w:p w:rsidR="007E3D0A" w:rsidRPr="006B0489" w:rsidRDefault="007E3D0A" w:rsidP="007E3D0A">
      <w:pPr>
        <w:jc w:val="center"/>
        <w:rPr>
          <w:b/>
          <w:bCs/>
        </w:rPr>
      </w:pPr>
      <w:r w:rsidRPr="006B0489">
        <w:rPr>
          <w:b/>
          <w:bCs/>
          <w:i/>
          <w:iCs/>
        </w:rPr>
        <w:t>Комиссия по контрольной деятельности</w:t>
      </w:r>
    </w:p>
    <w:tbl>
      <w:tblPr>
        <w:tblW w:w="3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726"/>
        <w:gridCol w:w="1725"/>
      </w:tblGrid>
      <w:tr w:rsidR="007E3D0A" w:rsidRPr="006B0489" w:rsidTr="003D1F36">
        <w:trPr>
          <w:jc w:val="center"/>
        </w:trPr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>
            <w:pPr>
              <w:jc w:val="center"/>
              <w:rPr>
                <w:bCs/>
                <w:sz w:val="24"/>
                <w:szCs w:val="24"/>
              </w:rPr>
            </w:pPr>
            <w:r w:rsidRPr="006B0489">
              <w:rPr>
                <w:bCs/>
                <w:sz w:val="24"/>
                <w:szCs w:val="24"/>
              </w:rPr>
              <w:t>ФИО депутата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3D1F3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B0489">
              <w:rPr>
                <w:bCs/>
                <w:sz w:val="24"/>
                <w:szCs w:val="24"/>
              </w:rPr>
              <w:t>Количество заседаний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>
            <w:pPr>
              <w:jc w:val="center"/>
              <w:rPr>
                <w:b/>
                <w:bCs/>
              </w:rPr>
            </w:pPr>
            <w:r w:rsidRPr="006B0489">
              <w:rPr>
                <w:b/>
                <w:bCs/>
              </w:rPr>
              <w:t>4</w:t>
            </w:r>
          </w:p>
        </w:tc>
      </w:tr>
      <w:tr w:rsidR="007E3D0A" w:rsidRPr="006B0489" w:rsidTr="003D1F36">
        <w:trPr>
          <w:jc w:val="center"/>
        </w:trPr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0A" w:rsidRPr="006B0489" w:rsidRDefault="007E3D0A">
            <w:pPr>
              <w:rPr>
                <w:bCs/>
                <w:sz w:val="24"/>
                <w:szCs w:val="24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B0489">
              <w:rPr>
                <w:bCs/>
                <w:sz w:val="24"/>
                <w:szCs w:val="24"/>
              </w:rPr>
              <w:t>из них принял участие депутат</w:t>
            </w:r>
          </w:p>
        </w:tc>
      </w:tr>
      <w:tr w:rsidR="007E3D0A" w:rsidRPr="006B0489" w:rsidTr="003D1F36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1. </w:t>
            </w:r>
            <w:proofErr w:type="spellStart"/>
            <w:r w:rsidRPr="006B0489">
              <w:rPr>
                <w:sz w:val="24"/>
                <w:szCs w:val="24"/>
              </w:rPr>
              <w:t>Нестерович</w:t>
            </w:r>
            <w:proofErr w:type="spellEnd"/>
            <w:r w:rsidRPr="006B0489">
              <w:rPr>
                <w:sz w:val="24"/>
                <w:szCs w:val="24"/>
              </w:rPr>
              <w:t xml:space="preserve"> Г.Н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E3D0A" w:rsidRPr="006B0489" w:rsidTr="003D1F36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2. Труфанов Н.С.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E3D0A" w:rsidRPr="006B0489" w:rsidTr="003D1F36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3. Синцова И.А.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E3D0A" w:rsidRPr="006B0489" w:rsidTr="003D1F36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4. Седых М.В.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E3D0A" w:rsidRPr="006B0489" w:rsidTr="003D1F36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5. Сагдеев Т.Р.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E3D0A" w:rsidRPr="006B0489" w:rsidTr="003D1F36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6. </w:t>
            </w:r>
            <w:proofErr w:type="spellStart"/>
            <w:r w:rsidRPr="006B0489">
              <w:rPr>
                <w:sz w:val="24"/>
                <w:szCs w:val="24"/>
              </w:rPr>
              <w:t>Алдаров</w:t>
            </w:r>
            <w:proofErr w:type="spellEnd"/>
            <w:r w:rsidRPr="006B0489">
              <w:rPr>
                <w:sz w:val="24"/>
                <w:szCs w:val="24"/>
              </w:rPr>
              <w:t xml:space="preserve"> К.Р.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E3D0A" w:rsidRPr="006B0489" w:rsidTr="003D1F36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7. </w:t>
            </w:r>
            <w:proofErr w:type="spellStart"/>
            <w:r w:rsidRPr="006B0489">
              <w:rPr>
                <w:sz w:val="24"/>
                <w:szCs w:val="24"/>
              </w:rPr>
              <w:t>Дикусарова</w:t>
            </w:r>
            <w:proofErr w:type="spellEnd"/>
            <w:r w:rsidRPr="006B0489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E3D0A" w:rsidRPr="006B0489" w:rsidTr="003D1F36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 xml:space="preserve">8. </w:t>
            </w:r>
            <w:proofErr w:type="spellStart"/>
            <w:r w:rsidRPr="006B0489">
              <w:rPr>
                <w:sz w:val="24"/>
                <w:szCs w:val="24"/>
              </w:rPr>
              <w:t>Микуляк</w:t>
            </w:r>
            <w:proofErr w:type="spellEnd"/>
            <w:r w:rsidRPr="006B0489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E3D0A" w:rsidRPr="006B0489" w:rsidTr="003D1F36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9. Балабанов А.А.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E3D0A" w:rsidRPr="006B0489" w:rsidTr="003D1F36">
        <w:trPr>
          <w:jc w:val="center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7E3D0A">
            <w:pPr>
              <w:ind w:firstLine="0"/>
              <w:rPr>
                <w:sz w:val="24"/>
                <w:szCs w:val="24"/>
              </w:rPr>
            </w:pPr>
            <w:r w:rsidRPr="006B0489">
              <w:rPr>
                <w:sz w:val="24"/>
                <w:szCs w:val="24"/>
              </w:rPr>
              <w:t>10. Щапов М.В</w:t>
            </w: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0A" w:rsidRPr="006B0489" w:rsidRDefault="007E3D0A" w:rsidP="00D344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0489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AA2079" w:rsidRPr="006B0489" w:rsidRDefault="001640A9" w:rsidP="006A765D">
      <w:pPr>
        <w:pStyle w:val="a8"/>
        <w:jc w:val="center"/>
        <w:rPr>
          <w:rFonts w:ascii="Times New Roman" w:hAnsi="Times New Roman" w:cs="Times New Roman"/>
          <w:b/>
          <w:bCs/>
          <w:i/>
          <w:iCs/>
        </w:rPr>
        <w:sectPr w:rsidR="00AA2079" w:rsidRPr="006B0489" w:rsidSect="00E368A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6B0489">
        <w:rPr>
          <w:rFonts w:ascii="Times New Roman" w:hAnsi="Times New Roman" w:cs="Times New Roman"/>
          <w:b/>
          <w:bCs/>
          <w:i/>
          <w:iCs/>
        </w:rPr>
        <w:br w:type="page"/>
      </w:r>
    </w:p>
    <w:p w:rsidR="00AA2079" w:rsidRPr="006B0489" w:rsidRDefault="00AA2079" w:rsidP="003D1F36">
      <w:pPr>
        <w:pStyle w:val="2"/>
        <w:spacing w:after="0"/>
        <w:rPr>
          <w:lang w:eastAsia="ru-RU"/>
        </w:rPr>
      </w:pPr>
      <w:bookmarkStart w:id="65" w:name="_Toc456007673"/>
      <w:r w:rsidRPr="006B0489">
        <w:rPr>
          <w:lang w:eastAsia="ru-RU"/>
        </w:rPr>
        <w:lastRenderedPageBreak/>
        <w:t xml:space="preserve">Информация об участии депутатов Законодательного Собрания Иркутской области второго созыва </w:t>
      </w:r>
      <w:r w:rsidRPr="006B0489">
        <w:rPr>
          <w:lang w:eastAsia="ru-RU"/>
        </w:rPr>
        <w:br/>
        <w:t xml:space="preserve">в работе сессий во </w:t>
      </w:r>
      <w:r w:rsidR="009528C5">
        <w:rPr>
          <w:lang w:eastAsia="ru-RU"/>
        </w:rPr>
        <w:t>2-м</w:t>
      </w:r>
      <w:r w:rsidRPr="006B0489">
        <w:rPr>
          <w:lang w:eastAsia="ru-RU"/>
        </w:rPr>
        <w:t xml:space="preserve"> квартале 2016 года</w:t>
      </w:r>
      <w:bookmarkEnd w:id="65"/>
    </w:p>
    <w:p w:rsidR="00AA2079" w:rsidRPr="006B0489" w:rsidRDefault="00AA2079" w:rsidP="00AA2079">
      <w:pPr>
        <w:overflowPunct w:val="0"/>
        <w:ind w:firstLine="0"/>
        <w:jc w:val="left"/>
        <w:textAlignment w:val="baseline"/>
        <w:rPr>
          <w:rFonts w:eastAsia="Times New Roman"/>
          <w:sz w:val="10"/>
          <w:szCs w:val="10"/>
          <w:lang w:eastAsia="ru-RU"/>
        </w:rPr>
      </w:pPr>
    </w:p>
    <w:tbl>
      <w:tblPr>
        <w:tblpPr w:leftFromText="181" w:rightFromText="181" w:vertAnchor="text" w:horzAnchor="margin" w:tblpXSpec="center" w:tblpY="1"/>
        <w:tblOverlap w:val="never"/>
        <w:tblW w:w="45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919"/>
        <w:gridCol w:w="1026"/>
        <w:gridCol w:w="811"/>
        <w:gridCol w:w="964"/>
        <w:gridCol w:w="1077"/>
        <w:gridCol w:w="998"/>
        <w:gridCol w:w="967"/>
        <w:gridCol w:w="953"/>
        <w:gridCol w:w="1131"/>
        <w:gridCol w:w="1077"/>
        <w:gridCol w:w="1275"/>
      </w:tblGrid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AA2079">
            <w:pPr>
              <w:tabs>
                <w:tab w:val="left" w:pos="142"/>
                <w:tab w:val="left" w:pos="426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88" w:type="pct"/>
            <w:gridSpan w:val="2"/>
            <w:shd w:val="clear" w:color="auto" w:fill="FFFF00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b/>
                <w:bCs/>
                <w:sz w:val="20"/>
                <w:szCs w:val="20"/>
                <w:lang w:eastAsia="zh-CN"/>
              </w:rPr>
              <w:t>37-я сессия</w:t>
            </w:r>
          </w:p>
        </w:tc>
        <w:tc>
          <w:tcPr>
            <w:tcW w:w="628" w:type="pct"/>
            <w:gridSpan w:val="2"/>
            <w:shd w:val="clear" w:color="auto" w:fill="FFFF00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b/>
                <w:bCs/>
                <w:sz w:val="20"/>
                <w:szCs w:val="20"/>
                <w:lang w:eastAsia="zh-CN"/>
              </w:rPr>
              <w:t>38-я сессия</w:t>
            </w:r>
          </w:p>
        </w:tc>
        <w:tc>
          <w:tcPr>
            <w:tcW w:w="734" w:type="pct"/>
            <w:gridSpan w:val="2"/>
            <w:shd w:val="clear" w:color="auto" w:fill="FFFF00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39-я сессия</w:t>
            </w:r>
          </w:p>
        </w:tc>
        <w:tc>
          <w:tcPr>
            <w:tcW w:w="679" w:type="pct"/>
            <w:gridSpan w:val="2"/>
            <w:shd w:val="clear" w:color="auto" w:fill="FFFF00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40-я сессия</w:t>
            </w:r>
          </w:p>
        </w:tc>
        <w:tc>
          <w:tcPr>
            <w:tcW w:w="1232" w:type="pct"/>
            <w:gridSpan w:val="3"/>
            <w:shd w:val="clear" w:color="auto" w:fill="FFFF00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Из 4 сессий отсутствует</w:t>
            </w: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AA2079">
            <w:pPr>
              <w:tabs>
                <w:tab w:val="left" w:pos="142"/>
                <w:tab w:val="left" w:pos="426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right="-105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весь день</w:t>
            </w: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Алдаров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К.Р.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Алексеев Б.Г.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Бабкин С.И.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Баймашев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Д.З.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53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Балабанов А.А.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  <w:vAlign w:val="center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Белокобыльский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С.В.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Бренюк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Брилка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С.Ф.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Вепрев А.А.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53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Габов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Р.Ф.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Гринберг И.С.</w:t>
            </w:r>
          </w:p>
        </w:tc>
        <w:tc>
          <w:tcPr>
            <w:tcW w:w="325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63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Дикунов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Э.Е.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Дикусарова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Н.И.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Дубас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Егорова А.О.</w:t>
            </w:r>
            <w:r w:rsidR="00715991"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Ершов Д.М.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Иванов А.Н.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Истомин Г.В.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Козюра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right="-108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Красноштанов А.Н.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Кузнецов О.Н.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Лабыгин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А.Н.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Лобанов А.Ю.</w:t>
            </w:r>
          </w:p>
        </w:tc>
        <w:tc>
          <w:tcPr>
            <w:tcW w:w="325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63" w:type="pct"/>
            <w:shd w:val="clear" w:color="auto" w:fill="FFFF00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Лобков А.В.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AA2079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5449BB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Любенков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Г.А.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AA2079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AA2079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A2079" w:rsidRDefault="00AA2079" w:rsidP="00AA2079">
      <w:pPr>
        <w:autoSpaceDE/>
        <w:autoSpaceDN/>
        <w:adjustRightInd/>
        <w:spacing w:after="160" w:line="259" w:lineRule="auto"/>
        <w:ind w:firstLine="0"/>
        <w:jc w:val="left"/>
        <w:rPr>
          <w:rFonts w:eastAsia="SimSun"/>
          <w:sz w:val="22"/>
          <w:szCs w:val="22"/>
          <w:lang w:eastAsia="zh-CN"/>
        </w:rPr>
      </w:pPr>
    </w:p>
    <w:p w:rsidR="009528C5" w:rsidRPr="006B0489" w:rsidRDefault="009528C5" w:rsidP="00AA2079">
      <w:pPr>
        <w:autoSpaceDE/>
        <w:autoSpaceDN/>
        <w:adjustRightInd/>
        <w:spacing w:after="160" w:line="259" w:lineRule="auto"/>
        <w:ind w:firstLine="0"/>
        <w:jc w:val="left"/>
        <w:rPr>
          <w:rFonts w:eastAsia="SimSun"/>
          <w:sz w:val="22"/>
          <w:szCs w:val="22"/>
          <w:lang w:eastAsia="zh-CN"/>
        </w:rPr>
      </w:pPr>
    </w:p>
    <w:p w:rsidR="009528C5" w:rsidRDefault="009528C5">
      <w:r>
        <w:br w:type="page"/>
      </w:r>
    </w:p>
    <w:p w:rsidR="003D1F36" w:rsidRDefault="003D1F36"/>
    <w:tbl>
      <w:tblPr>
        <w:tblpPr w:leftFromText="181" w:rightFromText="181" w:vertAnchor="text" w:horzAnchor="margin" w:tblpXSpec="center" w:tblpY="-1064"/>
        <w:tblOverlap w:val="never"/>
        <w:tblW w:w="45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919"/>
        <w:gridCol w:w="1026"/>
        <w:gridCol w:w="811"/>
        <w:gridCol w:w="964"/>
        <w:gridCol w:w="1077"/>
        <w:gridCol w:w="998"/>
        <w:gridCol w:w="967"/>
        <w:gridCol w:w="953"/>
        <w:gridCol w:w="1131"/>
        <w:gridCol w:w="1077"/>
        <w:gridCol w:w="1275"/>
      </w:tblGrid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tabs>
                <w:tab w:val="left" w:pos="426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8" w:type="pct"/>
            <w:gridSpan w:val="2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b/>
                <w:bCs/>
                <w:sz w:val="20"/>
                <w:szCs w:val="20"/>
                <w:lang w:eastAsia="zh-CN"/>
              </w:rPr>
              <w:t>37-я сессия</w:t>
            </w:r>
          </w:p>
        </w:tc>
        <w:tc>
          <w:tcPr>
            <w:tcW w:w="628" w:type="pct"/>
            <w:gridSpan w:val="2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b/>
                <w:bCs/>
                <w:sz w:val="20"/>
                <w:szCs w:val="20"/>
                <w:lang w:eastAsia="zh-CN"/>
              </w:rPr>
              <w:t>38-я сессия</w:t>
            </w:r>
          </w:p>
        </w:tc>
        <w:tc>
          <w:tcPr>
            <w:tcW w:w="734" w:type="pct"/>
            <w:gridSpan w:val="2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b/>
                <w:sz w:val="22"/>
                <w:szCs w:val="22"/>
                <w:lang w:eastAsia="ru-RU"/>
              </w:rPr>
              <w:t>39-я сессия</w:t>
            </w:r>
          </w:p>
        </w:tc>
        <w:tc>
          <w:tcPr>
            <w:tcW w:w="679" w:type="pct"/>
            <w:gridSpan w:val="2"/>
            <w:shd w:val="clear" w:color="auto" w:fill="FFFF00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b/>
                <w:sz w:val="22"/>
                <w:szCs w:val="22"/>
                <w:lang w:eastAsia="ru-RU"/>
              </w:rPr>
              <w:t>40-я сессия</w:t>
            </w:r>
          </w:p>
        </w:tc>
        <w:tc>
          <w:tcPr>
            <w:tcW w:w="1232" w:type="pct"/>
            <w:gridSpan w:val="3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b/>
                <w:sz w:val="22"/>
                <w:szCs w:val="22"/>
                <w:lang w:eastAsia="ru-RU"/>
              </w:rPr>
              <w:t>Из 4 сессий отсутствует</w:t>
            </w: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tabs>
                <w:tab w:val="left" w:pos="426"/>
              </w:tabs>
              <w:overflowPunct w:val="0"/>
              <w:ind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342" w:type="pct"/>
            <w:shd w:val="clear" w:color="auto" w:fill="FFFF00"/>
          </w:tcPr>
          <w:p w:rsidR="00AA2079" w:rsidRPr="006B0489" w:rsidRDefault="00AA2079" w:rsidP="003D1F36">
            <w:pPr>
              <w:overflowPunct w:val="0"/>
              <w:ind w:right="-24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337" w:type="pct"/>
            <w:shd w:val="clear" w:color="auto" w:fill="FFFF00"/>
          </w:tcPr>
          <w:p w:rsidR="00AA2079" w:rsidRPr="006B0489" w:rsidRDefault="00AA2079" w:rsidP="003D1F36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right="-105"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B0489">
              <w:rPr>
                <w:rFonts w:eastAsia="Times New Roman"/>
                <w:b/>
                <w:sz w:val="20"/>
                <w:szCs w:val="20"/>
                <w:lang w:eastAsia="ru-RU"/>
              </w:rPr>
              <w:t>весь день</w:t>
            </w: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Магдалинов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С.Ю.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Матиенко В.А.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Микуляк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Милостных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И.В.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53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Нестерович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Г.Н.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Носенко О.Н.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Сагдеев Т.Р.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Седых М.В.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Синцова И.А.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Сумароков И.А.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Сумароков П.И.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Труфанов Н.С.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Тюменев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О.Н.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Чеботарев В.П.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81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53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>Чекотова</w:t>
            </w:r>
            <w:proofErr w:type="spellEnd"/>
            <w:r w:rsidRPr="006B0489">
              <w:rPr>
                <w:rFonts w:eastAsia="Times New Roman"/>
                <w:sz w:val="22"/>
                <w:szCs w:val="22"/>
                <w:lang w:eastAsia="ru-RU"/>
              </w:rPr>
              <w:t xml:space="preserve"> Н.А.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53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Чернышев А.В.</w:t>
            </w:r>
          </w:p>
        </w:tc>
        <w:tc>
          <w:tcPr>
            <w:tcW w:w="325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7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81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53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A2079" w:rsidRPr="006B0489" w:rsidTr="003D1F36">
        <w:trPr>
          <w:trHeight w:val="227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Шопен В.П.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1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A2079" w:rsidRPr="006B0489" w:rsidTr="003D1F36">
        <w:trPr>
          <w:trHeight w:val="213"/>
        </w:trPr>
        <w:tc>
          <w:tcPr>
            <w:tcW w:w="1039" w:type="pct"/>
            <w:shd w:val="clear" w:color="auto" w:fill="auto"/>
          </w:tcPr>
          <w:p w:rsidR="00AA2079" w:rsidRPr="006B0489" w:rsidRDefault="00AA2079" w:rsidP="003D1F36">
            <w:pPr>
              <w:numPr>
                <w:ilvl w:val="0"/>
                <w:numId w:val="22"/>
              </w:numPr>
              <w:tabs>
                <w:tab w:val="left" w:pos="426"/>
              </w:tabs>
              <w:overflowPunct w:val="0"/>
              <w:autoSpaceDE/>
              <w:autoSpaceDN/>
              <w:adjustRightInd/>
              <w:spacing w:line="259" w:lineRule="auto"/>
              <w:ind w:left="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6B0489">
              <w:rPr>
                <w:rFonts w:eastAsia="Times New Roman"/>
                <w:sz w:val="22"/>
                <w:szCs w:val="22"/>
                <w:lang w:eastAsia="ru-RU"/>
              </w:rPr>
              <w:t>Щапов М.В.</w:t>
            </w:r>
          </w:p>
        </w:tc>
        <w:tc>
          <w:tcPr>
            <w:tcW w:w="325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6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287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FFFF00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81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53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42" w:type="pct"/>
            <w:shd w:val="clear" w:color="auto" w:fill="BDD6EE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337" w:type="pct"/>
            <w:shd w:val="clear" w:color="auto" w:fill="auto"/>
          </w:tcPr>
          <w:p w:rsidR="00AA2079" w:rsidRPr="006B0489" w:rsidRDefault="00AA2079" w:rsidP="003D1F36">
            <w:pPr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B0489">
              <w:rPr>
                <w:rFonts w:eastAsia="SimSun"/>
                <w:sz w:val="22"/>
                <w:szCs w:val="22"/>
                <w:lang w:eastAsia="zh-CN"/>
              </w:rPr>
              <w:t>+</w:t>
            </w:r>
          </w:p>
        </w:tc>
        <w:tc>
          <w:tcPr>
            <w:tcW w:w="400" w:type="pct"/>
            <w:shd w:val="clear" w:color="auto" w:fill="BDD6EE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shd w:val="clear" w:color="auto" w:fill="C5E0B3"/>
          </w:tcPr>
          <w:p w:rsidR="00AA2079" w:rsidRPr="006B0489" w:rsidRDefault="00AA2079" w:rsidP="003D1F36">
            <w:pPr>
              <w:overflowPunct w:val="0"/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B04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AA2079" w:rsidRPr="006B0489" w:rsidRDefault="00AA2079" w:rsidP="00AA2079">
      <w:pPr>
        <w:autoSpaceDE/>
        <w:autoSpaceDN/>
        <w:adjustRightInd/>
        <w:spacing w:after="160" w:line="259" w:lineRule="auto"/>
        <w:ind w:firstLine="0"/>
        <w:jc w:val="left"/>
        <w:rPr>
          <w:rFonts w:eastAsia="SimSun"/>
          <w:sz w:val="22"/>
          <w:szCs w:val="22"/>
          <w:lang w:eastAsia="zh-CN"/>
        </w:rPr>
      </w:pPr>
    </w:p>
    <w:bookmarkEnd w:id="59"/>
    <w:bookmarkEnd w:id="60"/>
    <w:p w:rsidR="00917C05" w:rsidRPr="006B0489" w:rsidRDefault="00917C05" w:rsidP="00BD71B5">
      <w:pPr>
        <w:pStyle w:val="2"/>
      </w:pPr>
    </w:p>
    <w:sectPr w:rsidR="00917C05" w:rsidRPr="006B0489" w:rsidSect="009528C5">
      <w:pgSz w:w="16838" w:h="11906" w:orient="landscape"/>
      <w:pgMar w:top="1701" w:right="426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58" w:rsidRDefault="00492858" w:rsidP="00B57A3D">
      <w:r>
        <w:separator/>
      </w:r>
    </w:p>
  </w:endnote>
  <w:endnote w:type="continuationSeparator" w:id="0">
    <w:p w:rsidR="00492858" w:rsidRDefault="00492858" w:rsidP="00B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794008"/>
      <w:docPartObj>
        <w:docPartGallery w:val="Page Numbers (Bottom of Page)"/>
        <w:docPartUnique/>
      </w:docPartObj>
    </w:sdtPr>
    <w:sdtContent>
      <w:p w:rsidR="00492858" w:rsidRDefault="0049285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3E0">
          <w:rPr>
            <w:noProof/>
          </w:rPr>
          <w:t>171</w:t>
        </w:r>
        <w:r>
          <w:fldChar w:fldCharType="end"/>
        </w:r>
      </w:p>
    </w:sdtContent>
  </w:sdt>
  <w:p w:rsidR="00492858" w:rsidRDefault="0049285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58" w:rsidRDefault="00492858" w:rsidP="00B57A3D">
      <w:r>
        <w:separator/>
      </w:r>
    </w:p>
  </w:footnote>
  <w:footnote w:type="continuationSeparator" w:id="0">
    <w:p w:rsidR="00492858" w:rsidRDefault="00492858" w:rsidP="00B5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7F6"/>
    <w:multiLevelType w:val="hybridMultilevel"/>
    <w:tmpl w:val="16562C44"/>
    <w:lvl w:ilvl="0" w:tplc="767272D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22155"/>
    <w:multiLevelType w:val="hybridMultilevel"/>
    <w:tmpl w:val="AB52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4FEB"/>
    <w:multiLevelType w:val="hybridMultilevel"/>
    <w:tmpl w:val="047665E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042EDF"/>
    <w:multiLevelType w:val="hybridMultilevel"/>
    <w:tmpl w:val="4646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F1CA5"/>
    <w:multiLevelType w:val="multilevel"/>
    <w:tmpl w:val="89EA5AD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/>
        <w:b/>
      </w:rPr>
    </w:lvl>
  </w:abstractNum>
  <w:abstractNum w:abstractNumId="5">
    <w:nsid w:val="1639429F"/>
    <w:multiLevelType w:val="hybridMultilevel"/>
    <w:tmpl w:val="DED8B6AA"/>
    <w:lvl w:ilvl="0" w:tplc="1932D94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9A323E"/>
    <w:multiLevelType w:val="hybridMultilevel"/>
    <w:tmpl w:val="0E402E04"/>
    <w:styleLink w:val="1111113"/>
    <w:lvl w:ilvl="0" w:tplc="8B1C3BD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4018DF"/>
    <w:multiLevelType w:val="hybridMultilevel"/>
    <w:tmpl w:val="DDBAAE80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84E37"/>
    <w:multiLevelType w:val="hybridMultilevel"/>
    <w:tmpl w:val="BB38C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5D505A2"/>
    <w:multiLevelType w:val="hybridMultilevel"/>
    <w:tmpl w:val="9744875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7E778F9"/>
    <w:multiLevelType w:val="hybridMultilevel"/>
    <w:tmpl w:val="3904B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2117A"/>
    <w:multiLevelType w:val="hybridMultilevel"/>
    <w:tmpl w:val="8BA01C52"/>
    <w:styleLink w:val="1111114"/>
    <w:lvl w:ilvl="0" w:tplc="169228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EB6F34"/>
    <w:multiLevelType w:val="hybridMultilevel"/>
    <w:tmpl w:val="36606C4E"/>
    <w:lvl w:ilvl="0" w:tplc="EE444B6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1673B"/>
    <w:multiLevelType w:val="hybridMultilevel"/>
    <w:tmpl w:val="239460BE"/>
    <w:lvl w:ilvl="0" w:tplc="AC28FB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45DE0"/>
    <w:multiLevelType w:val="hybridMultilevel"/>
    <w:tmpl w:val="467EC5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897112"/>
    <w:multiLevelType w:val="hybridMultilevel"/>
    <w:tmpl w:val="F8CEB77C"/>
    <w:lvl w:ilvl="0" w:tplc="EE444B6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1077F"/>
    <w:multiLevelType w:val="hybridMultilevel"/>
    <w:tmpl w:val="8FAE9116"/>
    <w:lvl w:ilvl="0" w:tplc="EE444B6A">
      <w:start w:val="19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DC71439"/>
    <w:multiLevelType w:val="hybridMultilevel"/>
    <w:tmpl w:val="0F1AC4D0"/>
    <w:lvl w:ilvl="0" w:tplc="61C8B70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51904F38"/>
    <w:multiLevelType w:val="hybridMultilevel"/>
    <w:tmpl w:val="A05A3252"/>
    <w:lvl w:ilvl="0" w:tplc="B00AF58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D315EC"/>
    <w:multiLevelType w:val="hybridMultilevel"/>
    <w:tmpl w:val="B3347FC0"/>
    <w:lvl w:ilvl="0" w:tplc="F74EF4D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02734A"/>
    <w:multiLevelType w:val="hybridMultilevel"/>
    <w:tmpl w:val="CE3A1E84"/>
    <w:lvl w:ilvl="0" w:tplc="7108DF44">
      <w:start w:val="1"/>
      <w:numFmt w:val="decimal"/>
      <w:lvlText w:val="%1)"/>
      <w:lvlJc w:val="left"/>
      <w:pPr>
        <w:ind w:left="1069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5634F9"/>
    <w:multiLevelType w:val="hybridMultilevel"/>
    <w:tmpl w:val="6B8A2F48"/>
    <w:lvl w:ilvl="0" w:tplc="2920030E">
      <w:start w:val="3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93209E1"/>
    <w:multiLevelType w:val="hybridMultilevel"/>
    <w:tmpl w:val="7F90358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>
    <w:nsid w:val="5BA1716C"/>
    <w:multiLevelType w:val="hybridMultilevel"/>
    <w:tmpl w:val="C9124CB8"/>
    <w:lvl w:ilvl="0" w:tplc="97BEF23A">
      <w:start w:val="1"/>
      <w:numFmt w:val="decimal"/>
      <w:pStyle w:val="1"/>
      <w:lvlText w:val="%1."/>
      <w:lvlJc w:val="left"/>
      <w:pPr>
        <w:tabs>
          <w:tab w:val="num" w:pos="2081"/>
        </w:tabs>
        <w:ind w:left="680" w:firstLine="73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D7584"/>
    <w:multiLevelType w:val="hybridMultilevel"/>
    <w:tmpl w:val="80DE4B32"/>
    <w:lvl w:ilvl="0" w:tplc="1472DBD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F93853"/>
    <w:multiLevelType w:val="hybridMultilevel"/>
    <w:tmpl w:val="878C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164EA"/>
    <w:multiLevelType w:val="hybridMultilevel"/>
    <w:tmpl w:val="488209D4"/>
    <w:lvl w:ilvl="0" w:tplc="EE444B6A">
      <w:start w:val="19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3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  <w:num w:numId="24">
    <w:abstractNumId w:val="12"/>
  </w:num>
  <w:num w:numId="25">
    <w:abstractNumId w:val="8"/>
  </w:num>
  <w:num w:numId="26">
    <w:abstractNumId w:val="0"/>
  </w:num>
  <w:num w:numId="27">
    <w:abstractNumId w:val="2"/>
  </w:num>
  <w:num w:numId="28">
    <w:abstractNumId w:val="27"/>
  </w:num>
  <w:num w:numId="29">
    <w:abstractNumId w:val="25"/>
  </w:num>
  <w:num w:numId="30">
    <w:abstractNumId w:val="23"/>
  </w:num>
  <w:num w:numId="31">
    <w:abstractNumId w:val="17"/>
  </w:num>
  <w:num w:numId="3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4"/>
    <w:rsid w:val="00000A7C"/>
    <w:rsid w:val="000015FD"/>
    <w:rsid w:val="00002F45"/>
    <w:rsid w:val="000052E7"/>
    <w:rsid w:val="00006662"/>
    <w:rsid w:val="00006682"/>
    <w:rsid w:val="00010406"/>
    <w:rsid w:val="0001046B"/>
    <w:rsid w:val="00010B56"/>
    <w:rsid w:val="000127DE"/>
    <w:rsid w:val="0001359C"/>
    <w:rsid w:val="00014F5B"/>
    <w:rsid w:val="0001663E"/>
    <w:rsid w:val="00017A58"/>
    <w:rsid w:val="000211E8"/>
    <w:rsid w:val="000231D5"/>
    <w:rsid w:val="00023285"/>
    <w:rsid w:val="00026982"/>
    <w:rsid w:val="00027183"/>
    <w:rsid w:val="000307F7"/>
    <w:rsid w:val="00030DDC"/>
    <w:rsid w:val="000328DA"/>
    <w:rsid w:val="00033AD7"/>
    <w:rsid w:val="000343CA"/>
    <w:rsid w:val="000361BA"/>
    <w:rsid w:val="0004044A"/>
    <w:rsid w:val="00041B63"/>
    <w:rsid w:val="00042959"/>
    <w:rsid w:val="000434D3"/>
    <w:rsid w:val="000468D3"/>
    <w:rsid w:val="00046F50"/>
    <w:rsid w:val="00052AF0"/>
    <w:rsid w:val="000548E4"/>
    <w:rsid w:val="000551F3"/>
    <w:rsid w:val="000572D4"/>
    <w:rsid w:val="00061180"/>
    <w:rsid w:val="0006259A"/>
    <w:rsid w:val="000639EA"/>
    <w:rsid w:val="00065FE0"/>
    <w:rsid w:val="000672D1"/>
    <w:rsid w:val="000676BB"/>
    <w:rsid w:val="00072A26"/>
    <w:rsid w:val="0007318A"/>
    <w:rsid w:val="000757E2"/>
    <w:rsid w:val="0007781E"/>
    <w:rsid w:val="00085123"/>
    <w:rsid w:val="00085161"/>
    <w:rsid w:val="00091396"/>
    <w:rsid w:val="000913F2"/>
    <w:rsid w:val="00092888"/>
    <w:rsid w:val="00097320"/>
    <w:rsid w:val="000A0EA2"/>
    <w:rsid w:val="000A4F1A"/>
    <w:rsid w:val="000B03B2"/>
    <w:rsid w:val="000B081C"/>
    <w:rsid w:val="000B0E48"/>
    <w:rsid w:val="000B22F9"/>
    <w:rsid w:val="000B2BAE"/>
    <w:rsid w:val="000B77F5"/>
    <w:rsid w:val="000C18B1"/>
    <w:rsid w:val="000C354A"/>
    <w:rsid w:val="000C6091"/>
    <w:rsid w:val="000C64C3"/>
    <w:rsid w:val="000D06CE"/>
    <w:rsid w:val="000D1D1A"/>
    <w:rsid w:val="000D23BB"/>
    <w:rsid w:val="000D49ED"/>
    <w:rsid w:val="000D5B32"/>
    <w:rsid w:val="000D67B9"/>
    <w:rsid w:val="000D68A6"/>
    <w:rsid w:val="000D7074"/>
    <w:rsid w:val="000E0191"/>
    <w:rsid w:val="000E01F6"/>
    <w:rsid w:val="000E1955"/>
    <w:rsid w:val="000E4933"/>
    <w:rsid w:val="000E6264"/>
    <w:rsid w:val="000E6947"/>
    <w:rsid w:val="000F4A16"/>
    <w:rsid w:val="000F5F8D"/>
    <w:rsid w:val="00101234"/>
    <w:rsid w:val="001020D5"/>
    <w:rsid w:val="001047BF"/>
    <w:rsid w:val="00105564"/>
    <w:rsid w:val="001079E0"/>
    <w:rsid w:val="001116B5"/>
    <w:rsid w:val="0011414C"/>
    <w:rsid w:val="00115F49"/>
    <w:rsid w:val="00120A6F"/>
    <w:rsid w:val="00120F0E"/>
    <w:rsid w:val="001223F3"/>
    <w:rsid w:val="00122C07"/>
    <w:rsid w:val="0013082F"/>
    <w:rsid w:val="00135A13"/>
    <w:rsid w:val="00136697"/>
    <w:rsid w:val="00143FDD"/>
    <w:rsid w:val="001449FE"/>
    <w:rsid w:val="00154C4D"/>
    <w:rsid w:val="00157127"/>
    <w:rsid w:val="001640A9"/>
    <w:rsid w:val="0016688A"/>
    <w:rsid w:val="00175AA1"/>
    <w:rsid w:val="00175EE9"/>
    <w:rsid w:val="00180CC3"/>
    <w:rsid w:val="00181399"/>
    <w:rsid w:val="00183DA1"/>
    <w:rsid w:val="00187585"/>
    <w:rsid w:val="00193182"/>
    <w:rsid w:val="001A2878"/>
    <w:rsid w:val="001A4E6E"/>
    <w:rsid w:val="001A4E72"/>
    <w:rsid w:val="001A59F2"/>
    <w:rsid w:val="001A5A11"/>
    <w:rsid w:val="001A7ED2"/>
    <w:rsid w:val="001B0AD3"/>
    <w:rsid w:val="001B1A75"/>
    <w:rsid w:val="001B2AF2"/>
    <w:rsid w:val="001B6902"/>
    <w:rsid w:val="001C16DF"/>
    <w:rsid w:val="001C2DEC"/>
    <w:rsid w:val="001D1E6D"/>
    <w:rsid w:val="001D25F8"/>
    <w:rsid w:val="001D2898"/>
    <w:rsid w:val="001D32C2"/>
    <w:rsid w:val="001D424C"/>
    <w:rsid w:val="001D4508"/>
    <w:rsid w:val="001D5E77"/>
    <w:rsid w:val="001E107E"/>
    <w:rsid w:val="001E1505"/>
    <w:rsid w:val="001E2545"/>
    <w:rsid w:val="001E5416"/>
    <w:rsid w:val="001E6C2B"/>
    <w:rsid w:val="001E6EAE"/>
    <w:rsid w:val="001F16CB"/>
    <w:rsid w:val="001F1C8D"/>
    <w:rsid w:val="001F416C"/>
    <w:rsid w:val="001F69F3"/>
    <w:rsid w:val="001F706D"/>
    <w:rsid w:val="00202A1C"/>
    <w:rsid w:val="00203F4E"/>
    <w:rsid w:val="002052A4"/>
    <w:rsid w:val="002069CD"/>
    <w:rsid w:val="0021148C"/>
    <w:rsid w:val="00213F40"/>
    <w:rsid w:val="00213FCA"/>
    <w:rsid w:val="00215B4D"/>
    <w:rsid w:val="00221B15"/>
    <w:rsid w:val="00223E42"/>
    <w:rsid w:val="00224349"/>
    <w:rsid w:val="0022590C"/>
    <w:rsid w:val="00225D8A"/>
    <w:rsid w:val="00227159"/>
    <w:rsid w:val="002313A8"/>
    <w:rsid w:val="002314AA"/>
    <w:rsid w:val="002325A6"/>
    <w:rsid w:val="00236BC1"/>
    <w:rsid w:val="0024097F"/>
    <w:rsid w:val="00241340"/>
    <w:rsid w:val="002442A1"/>
    <w:rsid w:val="00244548"/>
    <w:rsid w:val="0024708F"/>
    <w:rsid w:val="00247E41"/>
    <w:rsid w:val="00252CAA"/>
    <w:rsid w:val="00253EE4"/>
    <w:rsid w:val="00263358"/>
    <w:rsid w:val="00264C6F"/>
    <w:rsid w:val="002663D9"/>
    <w:rsid w:val="00267CEF"/>
    <w:rsid w:val="0027136C"/>
    <w:rsid w:val="00274D1C"/>
    <w:rsid w:val="002800AA"/>
    <w:rsid w:val="00280911"/>
    <w:rsid w:val="00281868"/>
    <w:rsid w:val="002823E7"/>
    <w:rsid w:val="00282F25"/>
    <w:rsid w:val="0028385B"/>
    <w:rsid w:val="00283C58"/>
    <w:rsid w:val="002911A6"/>
    <w:rsid w:val="00291253"/>
    <w:rsid w:val="00291D70"/>
    <w:rsid w:val="00292387"/>
    <w:rsid w:val="002A16A4"/>
    <w:rsid w:val="002A1DAC"/>
    <w:rsid w:val="002A2372"/>
    <w:rsid w:val="002A2536"/>
    <w:rsid w:val="002A32BD"/>
    <w:rsid w:val="002B1AD5"/>
    <w:rsid w:val="002B29E3"/>
    <w:rsid w:val="002B4D91"/>
    <w:rsid w:val="002B4EEC"/>
    <w:rsid w:val="002B605D"/>
    <w:rsid w:val="002B7053"/>
    <w:rsid w:val="002C38DD"/>
    <w:rsid w:val="002C60F4"/>
    <w:rsid w:val="002C6869"/>
    <w:rsid w:val="002C6E87"/>
    <w:rsid w:val="002C77D2"/>
    <w:rsid w:val="002C7CCF"/>
    <w:rsid w:val="002D107A"/>
    <w:rsid w:val="002D14E2"/>
    <w:rsid w:val="002D230B"/>
    <w:rsid w:val="002D563A"/>
    <w:rsid w:val="002D6886"/>
    <w:rsid w:val="002E60AA"/>
    <w:rsid w:val="002F09BA"/>
    <w:rsid w:val="002F0ECF"/>
    <w:rsid w:val="002F0FFC"/>
    <w:rsid w:val="002F12AC"/>
    <w:rsid w:val="002F3D29"/>
    <w:rsid w:val="002F47E6"/>
    <w:rsid w:val="003002D3"/>
    <w:rsid w:val="0030056B"/>
    <w:rsid w:val="00300D88"/>
    <w:rsid w:val="00302444"/>
    <w:rsid w:val="003026FB"/>
    <w:rsid w:val="003038C6"/>
    <w:rsid w:val="003056F5"/>
    <w:rsid w:val="00305D1B"/>
    <w:rsid w:val="00306226"/>
    <w:rsid w:val="00310239"/>
    <w:rsid w:val="00311B2E"/>
    <w:rsid w:val="00312444"/>
    <w:rsid w:val="00313585"/>
    <w:rsid w:val="0031619C"/>
    <w:rsid w:val="00322453"/>
    <w:rsid w:val="00322664"/>
    <w:rsid w:val="00323DBE"/>
    <w:rsid w:val="0032456C"/>
    <w:rsid w:val="003261DF"/>
    <w:rsid w:val="00327F1E"/>
    <w:rsid w:val="00333DA1"/>
    <w:rsid w:val="0033643F"/>
    <w:rsid w:val="00337145"/>
    <w:rsid w:val="00340676"/>
    <w:rsid w:val="00344FEA"/>
    <w:rsid w:val="0034574A"/>
    <w:rsid w:val="00345833"/>
    <w:rsid w:val="00345FF5"/>
    <w:rsid w:val="0034787D"/>
    <w:rsid w:val="00347AFC"/>
    <w:rsid w:val="00347BF5"/>
    <w:rsid w:val="00350D18"/>
    <w:rsid w:val="00354164"/>
    <w:rsid w:val="00355297"/>
    <w:rsid w:val="00356AB3"/>
    <w:rsid w:val="00360BE5"/>
    <w:rsid w:val="003623EF"/>
    <w:rsid w:val="00362BE4"/>
    <w:rsid w:val="00370289"/>
    <w:rsid w:val="00370448"/>
    <w:rsid w:val="003733E0"/>
    <w:rsid w:val="00374304"/>
    <w:rsid w:val="003759E3"/>
    <w:rsid w:val="00382F5D"/>
    <w:rsid w:val="003904E5"/>
    <w:rsid w:val="00395A94"/>
    <w:rsid w:val="00395C94"/>
    <w:rsid w:val="0039638B"/>
    <w:rsid w:val="003A238B"/>
    <w:rsid w:val="003A27F8"/>
    <w:rsid w:val="003A2B7B"/>
    <w:rsid w:val="003A4327"/>
    <w:rsid w:val="003B0642"/>
    <w:rsid w:val="003B06CE"/>
    <w:rsid w:val="003B0990"/>
    <w:rsid w:val="003B373B"/>
    <w:rsid w:val="003B510D"/>
    <w:rsid w:val="003B61AF"/>
    <w:rsid w:val="003C1CB0"/>
    <w:rsid w:val="003C3A44"/>
    <w:rsid w:val="003C5357"/>
    <w:rsid w:val="003C5B5E"/>
    <w:rsid w:val="003D1F36"/>
    <w:rsid w:val="003D29B3"/>
    <w:rsid w:val="003D36A6"/>
    <w:rsid w:val="003D40AA"/>
    <w:rsid w:val="003D5592"/>
    <w:rsid w:val="003E5AA6"/>
    <w:rsid w:val="003E61F9"/>
    <w:rsid w:val="003E63CC"/>
    <w:rsid w:val="003E748F"/>
    <w:rsid w:val="003E76AC"/>
    <w:rsid w:val="003F69C5"/>
    <w:rsid w:val="00400776"/>
    <w:rsid w:val="00402594"/>
    <w:rsid w:val="0040286B"/>
    <w:rsid w:val="00403F2F"/>
    <w:rsid w:val="004046EE"/>
    <w:rsid w:val="004059B9"/>
    <w:rsid w:val="00406BF5"/>
    <w:rsid w:val="00410510"/>
    <w:rsid w:val="00411346"/>
    <w:rsid w:val="00413AC7"/>
    <w:rsid w:val="0041746A"/>
    <w:rsid w:val="004201C0"/>
    <w:rsid w:val="00420F91"/>
    <w:rsid w:val="0043334E"/>
    <w:rsid w:val="0043425F"/>
    <w:rsid w:val="00434716"/>
    <w:rsid w:val="004402B0"/>
    <w:rsid w:val="00440E68"/>
    <w:rsid w:val="00441FE7"/>
    <w:rsid w:val="0044310E"/>
    <w:rsid w:val="00444AE0"/>
    <w:rsid w:val="00446A80"/>
    <w:rsid w:val="00447E09"/>
    <w:rsid w:val="0045297B"/>
    <w:rsid w:val="00456143"/>
    <w:rsid w:val="004562B2"/>
    <w:rsid w:val="00456D05"/>
    <w:rsid w:val="00462816"/>
    <w:rsid w:val="00464ABE"/>
    <w:rsid w:val="004665F8"/>
    <w:rsid w:val="0047575A"/>
    <w:rsid w:val="004827A7"/>
    <w:rsid w:val="004832E6"/>
    <w:rsid w:val="00485B2F"/>
    <w:rsid w:val="00492858"/>
    <w:rsid w:val="00495182"/>
    <w:rsid w:val="004A135B"/>
    <w:rsid w:val="004A16B6"/>
    <w:rsid w:val="004A373F"/>
    <w:rsid w:val="004A4AC9"/>
    <w:rsid w:val="004A59A7"/>
    <w:rsid w:val="004B0CFA"/>
    <w:rsid w:val="004B2F64"/>
    <w:rsid w:val="004B362B"/>
    <w:rsid w:val="004B6C5C"/>
    <w:rsid w:val="004B7529"/>
    <w:rsid w:val="004C132D"/>
    <w:rsid w:val="004C2CFA"/>
    <w:rsid w:val="004C478B"/>
    <w:rsid w:val="004D2184"/>
    <w:rsid w:val="004D5238"/>
    <w:rsid w:val="004D5DA9"/>
    <w:rsid w:val="004E10B2"/>
    <w:rsid w:val="004E3C8D"/>
    <w:rsid w:val="004F3F8F"/>
    <w:rsid w:val="004F524F"/>
    <w:rsid w:val="004F6051"/>
    <w:rsid w:val="004F75F9"/>
    <w:rsid w:val="00501A77"/>
    <w:rsid w:val="00502491"/>
    <w:rsid w:val="00502D91"/>
    <w:rsid w:val="005052F8"/>
    <w:rsid w:val="00507B66"/>
    <w:rsid w:val="00510DD8"/>
    <w:rsid w:val="00511C67"/>
    <w:rsid w:val="0051752B"/>
    <w:rsid w:val="005205A6"/>
    <w:rsid w:val="00522A56"/>
    <w:rsid w:val="005245E9"/>
    <w:rsid w:val="00524B12"/>
    <w:rsid w:val="00526FD0"/>
    <w:rsid w:val="00527FFE"/>
    <w:rsid w:val="005313C3"/>
    <w:rsid w:val="00531E16"/>
    <w:rsid w:val="00532BCC"/>
    <w:rsid w:val="0053699D"/>
    <w:rsid w:val="005378D5"/>
    <w:rsid w:val="00537EFB"/>
    <w:rsid w:val="00542FED"/>
    <w:rsid w:val="00543228"/>
    <w:rsid w:val="005434B2"/>
    <w:rsid w:val="005449BB"/>
    <w:rsid w:val="00544CA1"/>
    <w:rsid w:val="00544F70"/>
    <w:rsid w:val="0055013C"/>
    <w:rsid w:val="00551A68"/>
    <w:rsid w:val="00556123"/>
    <w:rsid w:val="00556F42"/>
    <w:rsid w:val="00560E5A"/>
    <w:rsid w:val="00563BFD"/>
    <w:rsid w:val="00567637"/>
    <w:rsid w:val="00570C7B"/>
    <w:rsid w:val="00585C4F"/>
    <w:rsid w:val="005875E5"/>
    <w:rsid w:val="005916E2"/>
    <w:rsid w:val="00592C4A"/>
    <w:rsid w:val="00594A88"/>
    <w:rsid w:val="00597626"/>
    <w:rsid w:val="005A0704"/>
    <w:rsid w:val="005A0F31"/>
    <w:rsid w:val="005A6791"/>
    <w:rsid w:val="005B61FB"/>
    <w:rsid w:val="005C1776"/>
    <w:rsid w:val="005C1D2C"/>
    <w:rsid w:val="005C3752"/>
    <w:rsid w:val="005C625E"/>
    <w:rsid w:val="005D01BA"/>
    <w:rsid w:val="005D053A"/>
    <w:rsid w:val="005D2A54"/>
    <w:rsid w:val="005D39CF"/>
    <w:rsid w:val="005D3CCC"/>
    <w:rsid w:val="005D423A"/>
    <w:rsid w:val="005F00F4"/>
    <w:rsid w:val="005F1508"/>
    <w:rsid w:val="005F3D22"/>
    <w:rsid w:val="005F4386"/>
    <w:rsid w:val="005F5575"/>
    <w:rsid w:val="005F71FC"/>
    <w:rsid w:val="00607080"/>
    <w:rsid w:val="00612BC8"/>
    <w:rsid w:val="006141E0"/>
    <w:rsid w:val="00616372"/>
    <w:rsid w:val="00617895"/>
    <w:rsid w:val="00622232"/>
    <w:rsid w:val="00622E76"/>
    <w:rsid w:val="00623548"/>
    <w:rsid w:val="00624583"/>
    <w:rsid w:val="00631911"/>
    <w:rsid w:val="006329A1"/>
    <w:rsid w:val="006372BC"/>
    <w:rsid w:val="0064186C"/>
    <w:rsid w:val="00641934"/>
    <w:rsid w:val="006441CF"/>
    <w:rsid w:val="00646C80"/>
    <w:rsid w:val="00657457"/>
    <w:rsid w:val="00663381"/>
    <w:rsid w:val="00667EFC"/>
    <w:rsid w:val="0067039A"/>
    <w:rsid w:val="00670B9C"/>
    <w:rsid w:val="00672766"/>
    <w:rsid w:val="00674503"/>
    <w:rsid w:val="00677C7C"/>
    <w:rsid w:val="00686A6A"/>
    <w:rsid w:val="0068734D"/>
    <w:rsid w:val="00687FEA"/>
    <w:rsid w:val="0069278B"/>
    <w:rsid w:val="006A0EB0"/>
    <w:rsid w:val="006A1610"/>
    <w:rsid w:val="006A18AF"/>
    <w:rsid w:val="006A4D7E"/>
    <w:rsid w:val="006A5B75"/>
    <w:rsid w:val="006A6559"/>
    <w:rsid w:val="006A765D"/>
    <w:rsid w:val="006A7C35"/>
    <w:rsid w:val="006B0489"/>
    <w:rsid w:val="006B1742"/>
    <w:rsid w:val="006B21A4"/>
    <w:rsid w:val="006B2F82"/>
    <w:rsid w:val="006B7535"/>
    <w:rsid w:val="006C37DE"/>
    <w:rsid w:val="006C4239"/>
    <w:rsid w:val="006C4544"/>
    <w:rsid w:val="006C4FB4"/>
    <w:rsid w:val="006C67DF"/>
    <w:rsid w:val="006D0A73"/>
    <w:rsid w:val="006D2CD7"/>
    <w:rsid w:val="006D2D89"/>
    <w:rsid w:val="006D565A"/>
    <w:rsid w:val="006D6E17"/>
    <w:rsid w:val="006E2569"/>
    <w:rsid w:val="006E3EE5"/>
    <w:rsid w:val="006E4976"/>
    <w:rsid w:val="006E5DE9"/>
    <w:rsid w:val="006E620F"/>
    <w:rsid w:val="006E6919"/>
    <w:rsid w:val="006E7439"/>
    <w:rsid w:val="006F03B1"/>
    <w:rsid w:val="006F191F"/>
    <w:rsid w:val="006F20C4"/>
    <w:rsid w:val="00703A06"/>
    <w:rsid w:val="00704387"/>
    <w:rsid w:val="0070671D"/>
    <w:rsid w:val="00711288"/>
    <w:rsid w:val="007114CF"/>
    <w:rsid w:val="007137BD"/>
    <w:rsid w:val="00714D0A"/>
    <w:rsid w:val="00714F42"/>
    <w:rsid w:val="00715991"/>
    <w:rsid w:val="0071694C"/>
    <w:rsid w:val="007169C6"/>
    <w:rsid w:val="0072174A"/>
    <w:rsid w:val="00725D7B"/>
    <w:rsid w:val="00727195"/>
    <w:rsid w:val="00731287"/>
    <w:rsid w:val="00731E7A"/>
    <w:rsid w:val="00735D55"/>
    <w:rsid w:val="007361D1"/>
    <w:rsid w:val="00736EF1"/>
    <w:rsid w:val="007415FE"/>
    <w:rsid w:val="007427B9"/>
    <w:rsid w:val="00745E16"/>
    <w:rsid w:val="007478BB"/>
    <w:rsid w:val="0075211A"/>
    <w:rsid w:val="00752F06"/>
    <w:rsid w:val="00753917"/>
    <w:rsid w:val="00755B92"/>
    <w:rsid w:val="007562C8"/>
    <w:rsid w:val="00756A7B"/>
    <w:rsid w:val="007573B0"/>
    <w:rsid w:val="0075772C"/>
    <w:rsid w:val="007577B5"/>
    <w:rsid w:val="00761E31"/>
    <w:rsid w:val="00762C03"/>
    <w:rsid w:val="00764D5E"/>
    <w:rsid w:val="00765D66"/>
    <w:rsid w:val="007664AC"/>
    <w:rsid w:val="00766D97"/>
    <w:rsid w:val="00770328"/>
    <w:rsid w:val="00777987"/>
    <w:rsid w:val="00777A09"/>
    <w:rsid w:val="00780D13"/>
    <w:rsid w:val="00781477"/>
    <w:rsid w:val="00782782"/>
    <w:rsid w:val="0078318C"/>
    <w:rsid w:val="00784A00"/>
    <w:rsid w:val="007859CF"/>
    <w:rsid w:val="007934C6"/>
    <w:rsid w:val="00796189"/>
    <w:rsid w:val="007963C5"/>
    <w:rsid w:val="00796764"/>
    <w:rsid w:val="00796B91"/>
    <w:rsid w:val="007A3E8D"/>
    <w:rsid w:val="007A4CD0"/>
    <w:rsid w:val="007A7FFD"/>
    <w:rsid w:val="007B1E95"/>
    <w:rsid w:val="007B3647"/>
    <w:rsid w:val="007B4A0C"/>
    <w:rsid w:val="007B7A55"/>
    <w:rsid w:val="007C01BD"/>
    <w:rsid w:val="007C10C7"/>
    <w:rsid w:val="007C334A"/>
    <w:rsid w:val="007C430C"/>
    <w:rsid w:val="007C7856"/>
    <w:rsid w:val="007D1A8E"/>
    <w:rsid w:val="007D35CD"/>
    <w:rsid w:val="007D7DF4"/>
    <w:rsid w:val="007E0C98"/>
    <w:rsid w:val="007E0DFE"/>
    <w:rsid w:val="007E2255"/>
    <w:rsid w:val="007E2606"/>
    <w:rsid w:val="007E3D0A"/>
    <w:rsid w:val="007E535A"/>
    <w:rsid w:val="007E5C77"/>
    <w:rsid w:val="007F0485"/>
    <w:rsid w:val="007F4978"/>
    <w:rsid w:val="007F4A3B"/>
    <w:rsid w:val="007F4E65"/>
    <w:rsid w:val="008013D3"/>
    <w:rsid w:val="008020DD"/>
    <w:rsid w:val="0080740E"/>
    <w:rsid w:val="00810E96"/>
    <w:rsid w:val="0081331B"/>
    <w:rsid w:val="00814673"/>
    <w:rsid w:val="00824678"/>
    <w:rsid w:val="00826EC6"/>
    <w:rsid w:val="00827280"/>
    <w:rsid w:val="0083046D"/>
    <w:rsid w:val="00832AF7"/>
    <w:rsid w:val="00835C70"/>
    <w:rsid w:val="00841EB9"/>
    <w:rsid w:val="00845DC0"/>
    <w:rsid w:val="00846662"/>
    <w:rsid w:val="008466C2"/>
    <w:rsid w:val="0085224F"/>
    <w:rsid w:val="00852AFD"/>
    <w:rsid w:val="00852BAD"/>
    <w:rsid w:val="00852CAA"/>
    <w:rsid w:val="00854754"/>
    <w:rsid w:val="008564C5"/>
    <w:rsid w:val="00856DC7"/>
    <w:rsid w:val="008618BE"/>
    <w:rsid w:val="00865104"/>
    <w:rsid w:val="00866819"/>
    <w:rsid w:val="00870F8F"/>
    <w:rsid w:val="008711F9"/>
    <w:rsid w:val="00871CE6"/>
    <w:rsid w:val="0087374A"/>
    <w:rsid w:val="00892874"/>
    <w:rsid w:val="00893F11"/>
    <w:rsid w:val="008963BF"/>
    <w:rsid w:val="008A6872"/>
    <w:rsid w:val="008A6D1D"/>
    <w:rsid w:val="008B1974"/>
    <w:rsid w:val="008B283B"/>
    <w:rsid w:val="008B2FA0"/>
    <w:rsid w:val="008B486A"/>
    <w:rsid w:val="008B5F3C"/>
    <w:rsid w:val="008B6DBD"/>
    <w:rsid w:val="008B7532"/>
    <w:rsid w:val="008C0F4F"/>
    <w:rsid w:val="008C150D"/>
    <w:rsid w:val="008C245C"/>
    <w:rsid w:val="008C2D44"/>
    <w:rsid w:val="008C5DC5"/>
    <w:rsid w:val="008C6C38"/>
    <w:rsid w:val="008D03F5"/>
    <w:rsid w:val="008D500B"/>
    <w:rsid w:val="008D78AC"/>
    <w:rsid w:val="008E3C48"/>
    <w:rsid w:val="008F12C2"/>
    <w:rsid w:val="008F1CF5"/>
    <w:rsid w:val="008F3746"/>
    <w:rsid w:val="008F3E00"/>
    <w:rsid w:val="008F4AE5"/>
    <w:rsid w:val="008F4B4C"/>
    <w:rsid w:val="00902CFA"/>
    <w:rsid w:val="00903CAF"/>
    <w:rsid w:val="00906784"/>
    <w:rsid w:val="0091579E"/>
    <w:rsid w:val="00915E91"/>
    <w:rsid w:val="0091644D"/>
    <w:rsid w:val="00917C05"/>
    <w:rsid w:val="009203E4"/>
    <w:rsid w:val="00924AB8"/>
    <w:rsid w:val="00924B5C"/>
    <w:rsid w:val="00925BE4"/>
    <w:rsid w:val="00927CCD"/>
    <w:rsid w:val="00931F09"/>
    <w:rsid w:val="00937862"/>
    <w:rsid w:val="0094022F"/>
    <w:rsid w:val="00940B2C"/>
    <w:rsid w:val="00941E43"/>
    <w:rsid w:val="00945740"/>
    <w:rsid w:val="009475BD"/>
    <w:rsid w:val="00947F4C"/>
    <w:rsid w:val="0095081C"/>
    <w:rsid w:val="00950EF4"/>
    <w:rsid w:val="009528C5"/>
    <w:rsid w:val="0095398D"/>
    <w:rsid w:val="00953A31"/>
    <w:rsid w:val="00954454"/>
    <w:rsid w:val="009559C4"/>
    <w:rsid w:val="0096011B"/>
    <w:rsid w:val="00961EBB"/>
    <w:rsid w:val="00962333"/>
    <w:rsid w:val="00962874"/>
    <w:rsid w:val="009635D2"/>
    <w:rsid w:val="00963C3C"/>
    <w:rsid w:val="009654AF"/>
    <w:rsid w:val="00967CF7"/>
    <w:rsid w:val="00974104"/>
    <w:rsid w:val="00974F9E"/>
    <w:rsid w:val="00980425"/>
    <w:rsid w:val="00984803"/>
    <w:rsid w:val="00984BAA"/>
    <w:rsid w:val="00987270"/>
    <w:rsid w:val="009913A4"/>
    <w:rsid w:val="00991B68"/>
    <w:rsid w:val="00992771"/>
    <w:rsid w:val="00997ED5"/>
    <w:rsid w:val="009A091F"/>
    <w:rsid w:val="009A1309"/>
    <w:rsid w:val="009A1641"/>
    <w:rsid w:val="009A20A5"/>
    <w:rsid w:val="009B091B"/>
    <w:rsid w:val="009B4AA1"/>
    <w:rsid w:val="009B5000"/>
    <w:rsid w:val="009B55DA"/>
    <w:rsid w:val="009B7FED"/>
    <w:rsid w:val="009C2B01"/>
    <w:rsid w:val="009C4D13"/>
    <w:rsid w:val="009C6A82"/>
    <w:rsid w:val="009D285A"/>
    <w:rsid w:val="009D3512"/>
    <w:rsid w:val="009D3B5C"/>
    <w:rsid w:val="009D5E88"/>
    <w:rsid w:val="009E034C"/>
    <w:rsid w:val="009E152F"/>
    <w:rsid w:val="009E2F2D"/>
    <w:rsid w:val="009E488E"/>
    <w:rsid w:val="009E4F65"/>
    <w:rsid w:val="009F2A30"/>
    <w:rsid w:val="009F43B2"/>
    <w:rsid w:val="009F4E9B"/>
    <w:rsid w:val="00A01F98"/>
    <w:rsid w:val="00A02591"/>
    <w:rsid w:val="00A07E87"/>
    <w:rsid w:val="00A1006D"/>
    <w:rsid w:val="00A110BC"/>
    <w:rsid w:val="00A120A1"/>
    <w:rsid w:val="00A1306A"/>
    <w:rsid w:val="00A134DE"/>
    <w:rsid w:val="00A139E4"/>
    <w:rsid w:val="00A15978"/>
    <w:rsid w:val="00A16633"/>
    <w:rsid w:val="00A17F19"/>
    <w:rsid w:val="00A17F6B"/>
    <w:rsid w:val="00A2517D"/>
    <w:rsid w:val="00A31A26"/>
    <w:rsid w:val="00A31ACC"/>
    <w:rsid w:val="00A326B6"/>
    <w:rsid w:val="00A32CF9"/>
    <w:rsid w:val="00A35BB2"/>
    <w:rsid w:val="00A375BB"/>
    <w:rsid w:val="00A40C63"/>
    <w:rsid w:val="00A43C44"/>
    <w:rsid w:val="00A45B30"/>
    <w:rsid w:val="00A46128"/>
    <w:rsid w:val="00A63506"/>
    <w:rsid w:val="00A65EB4"/>
    <w:rsid w:val="00A66882"/>
    <w:rsid w:val="00A71BA7"/>
    <w:rsid w:val="00A72660"/>
    <w:rsid w:val="00A74425"/>
    <w:rsid w:val="00A77453"/>
    <w:rsid w:val="00A84316"/>
    <w:rsid w:val="00A93552"/>
    <w:rsid w:val="00A94BDC"/>
    <w:rsid w:val="00A97E8C"/>
    <w:rsid w:val="00AA137F"/>
    <w:rsid w:val="00AA2079"/>
    <w:rsid w:val="00AA2178"/>
    <w:rsid w:val="00AA272A"/>
    <w:rsid w:val="00AA4658"/>
    <w:rsid w:val="00AA5689"/>
    <w:rsid w:val="00AA7460"/>
    <w:rsid w:val="00AA76C3"/>
    <w:rsid w:val="00AA77F2"/>
    <w:rsid w:val="00AA7CC2"/>
    <w:rsid w:val="00AB0340"/>
    <w:rsid w:val="00AB034D"/>
    <w:rsid w:val="00AB130E"/>
    <w:rsid w:val="00AB3D25"/>
    <w:rsid w:val="00AB7A08"/>
    <w:rsid w:val="00AC2F36"/>
    <w:rsid w:val="00AC3245"/>
    <w:rsid w:val="00AC3419"/>
    <w:rsid w:val="00AC5B35"/>
    <w:rsid w:val="00AC632F"/>
    <w:rsid w:val="00AE09BF"/>
    <w:rsid w:val="00AE0ADF"/>
    <w:rsid w:val="00AE43D2"/>
    <w:rsid w:val="00AE5155"/>
    <w:rsid w:val="00AE6256"/>
    <w:rsid w:val="00AE7163"/>
    <w:rsid w:val="00AF0F5D"/>
    <w:rsid w:val="00AF1127"/>
    <w:rsid w:val="00AF1A4F"/>
    <w:rsid w:val="00AF1BE9"/>
    <w:rsid w:val="00AF2864"/>
    <w:rsid w:val="00B0115A"/>
    <w:rsid w:val="00B01A46"/>
    <w:rsid w:val="00B031CF"/>
    <w:rsid w:val="00B06243"/>
    <w:rsid w:val="00B232E6"/>
    <w:rsid w:val="00B238F1"/>
    <w:rsid w:val="00B246EA"/>
    <w:rsid w:val="00B27DCA"/>
    <w:rsid w:val="00B30FB6"/>
    <w:rsid w:val="00B31656"/>
    <w:rsid w:val="00B355B1"/>
    <w:rsid w:val="00B366FE"/>
    <w:rsid w:val="00B40DDC"/>
    <w:rsid w:val="00B42279"/>
    <w:rsid w:val="00B44C98"/>
    <w:rsid w:val="00B4623B"/>
    <w:rsid w:val="00B5005A"/>
    <w:rsid w:val="00B51023"/>
    <w:rsid w:val="00B527EF"/>
    <w:rsid w:val="00B53277"/>
    <w:rsid w:val="00B54A44"/>
    <w:rsid w:val="00B54F40"/>
    <w:rsid w:val="00B57A3D"/>
    <w:rsid w:val="00B60DB5"/>
    <w:rsid w:val="00B621D8"/>
    <w:rsid w:val="00B621F2"/>
    <w:rsid w:val="00B715DD"/>
    <w:rsid w:val="00B80388"/>
    <w:rsid w:val="00B82332"/>
    <w:rsid w:val="00B82777"/>
    <w:rsid w:val="00B82D0B"/>
    <w:rsid w:val="00B844BE"/>
    <w:rsid w:val="00B8542B"/>
    <w:rsid w:val="00B86266"/>
    <w:rsid w:val="00B8729F"/>
    <w:rsid w:val="00B87699"/>
    <w:rsid w:val="00B91D2A"/>
    <w:rsid w:val="00B933C4"/>
    <w:rsid w:val="00B938AA"/>
    <w:rsid w:val="00B93BFC"/>
    <w:rsid w:val="00B943E9"/>
    <w:rsid w:val="00B9508B"/>
    <w:rsid w:val="00BA3A88"/>
    <w:rsid w:val="00BA54CE"/>
    <w:rsid w:val="00BA66D3"/>
    <w:rsid w:val="00BA68A0"/>
    <w:rsid w:val="00BA7096"/>
    <w:rsid w:val="00BB3C3C"/>
    <w:rsid w:val="00BB3F38"/>
    <w:rsid w:val="00BB636B"/>
    <w:rsid w:val="00BC0298"/>
    <w:rsid w:val="00BC2945"/>
    <w:rsid w:val="00BD08E2"/>
    <w:rsid w:val="00BD0EF3"/>
    <w:rsid w:val="00BD1067"/>
    <w:rsid w:val="00BD14C1"/>
    <w:rsid w:val="00BD71B5"/>
    <w:rsid w:val="00BE14BF"/>
    <w:rsid w:val="00BE2A8B"/>
    <w:rsid w:val="00BE3996"/>
    <w:rsid w:val="00BE3EAA"/>
    <w:rsid w:val="00BE4979"/>
    <w:rsid w:val="00BF0311"/>
    <w:rsid w:val="00BF1395"/>
    <w:rsid w:val="00BF3202"/>
    <w:rsid w:val="00BF3297"/>
    <w:rsid w:val="00BF43A3"/>
    <w:rsid w:val="00BF65DD"/>
    <w:rsid w:val="00C00888"/>
    <w:rsid w:val="00C01444"/>
    <w:rsid w:val="00C015C2"/>
    <w:rsid w:val="00C01A47"/>
    <w:rsid w:val="00C031F4"/>
    <w:rsid w:val="00C1097C"/>
    <w:rsid w:val="00C10A05"/>
    <w:rsid w:val="00C10BF3"/>
    <w:rsid w:val="00C11F9A"/>
    <w:rsid w:val="00C13A48"/>
    <w:rsid w:val="00C13BF2"/>
    <w:rsid w:val="00C152A2"/>
    <w:rsid w:val="00C15F69"/>
    <w:rsid w:val="00C17CE9"/>
    <w:rsid w:val="00C20D1C"/>
    <w:rsid w:val="00C21288"/>
    <w:rsid w:val="00C21FEA"/>
    <w:rsid w:val="00C23551"/>
    <w:rsid w:val="00C26C28"/>
    <w:rsid w:val="00C272FE"/>
    <w:rsid w:val="00C31B21"/>
    <w:rsid w:val="00C36A2F"/>
    <w:rsid w:val="00C36D6B"/>
    <w:rsid w:val="00C4445D"/>
    <w:rsid w:val="00C51EDD"/>
    <w:rsid w:val="00C51F7A"/>
    <w:rsid w:val="00C60BA1"/>
    <w:rsid w:val="00C62231"/>
    <w:rsid w:val="00C64441"/>
    <w:rsid w:val="00C64C39"/>
    <w:rsid w:val="00C6708E"/>
    <w:rsid w:val="00C676C5"/>
    <w:rsid w:val="00C70BF1"/>
    <w:rsid w:val="00C70E14"/>
    <w:rsid w:val="00C71FD9"/>
    <w:rsid w:val="00C72747"/>
    <w:rsid w:val="00C72F7B"/>
    <w:rsid w:val="00C74E42"/>
    <w:rsid w:val="00C75FEA"/>
    <w:rsid w:val="00C83D5F"/>
    <w:rsid w:val="00C851BA"/>
    <w:rsid w:val="00C85265"/>
    <w:rsid w:val="00C85B76"/>
    <w:rsid w:val="00C86CCC"/>
    <w:rsid w:val="00C87727"/>
    <w:rsid w:val="00C90C7D"/>
    <w:rsid w:val="00C9300C"/>
    <w:rsid w:val="00C94763"/>
    <w:rsid w:val="00C9554A"/>
    <w:rsid w:val="00C95722"/>
    <w:rsid w:val="00C957DE"/>
    <w:rsid w:val="00C9738F"/>
    <w:rsid w:val="00CA1AE3"/>
    <w:rsid w:val="00CA5561"/>
    <w:rsid w:val="00CA63DA"/>
    <w:rsid w:val="00CB5CA7"/>
    <w:rsid w:val="00CB7B07"/>
    <w:rsid w:val="00CC2385"/>
    <w:rsid w:val="00CD24C8"/>
    <w:rsid w:val="00CD73A1"/>
    <w:rsid w:val="00CD7EC1"/>
    <w:rsid w:val="00CE170E"/>
    <w:rsid w:val="00CE5173"/>
    <w:rsid w:val="00CE719A"/>
    <w:rsid w:val="00CE7318"/>
    <w:rsid w:val="00CE778A"/>
    <w:rsid w:val="00CE7C75"/>
    <w:rsid w:val="00CF25B2"/>
    <w:rsid w:val="00CF31FD"/>
    <w:rsid w:val="00CF50F3"/>
    <w:rsid w:val="00CF6807"/>
    <w:rsid w:val="00D013EC"/>
    <w:rsid w:val="00D0396A"/>
    <w:rsid w:val="00D04C62"/>
    <w:rsid w:val="00D05168"/>
    <w:rsid w:val="00D14462"/>
    <w:rsid w:val="00D14F81"/>
    <w:rsid w:val="00D15798"/>
    <w:rsid w:val="00D17E47"/>
    <w:rsid w:val="00D2154E"/>
    <w:rsid w:val="00D22044"/>
    <w:rsid w:val="00D22300"/>
    <w:rsid w:val="00D24AB4"/>
    <w:rsid w:val="00D25417"/>
    <w:rsid w:val="00D265BA"/>
    <w:rsid w:val="00D26DC5"/>
    <w:rsid w:val="00D3441A"/>
    <w:rsid w:val="00D37E03"/>
    <w:rsid w:val="00D41D18"/>
    <w:rsid w:val="00D42962"/>
    <w:rsid w:val="00D51DBD"/>
    <w:rsid w:val="00D579AB"/>
    <w:rsid w:val="00D62714"/>
    <w:rsid w:val="00D6309F"/>
    <w:rsid w:val="00D64E75"/>
    <w:rsid w:val="00D66D40"/>
    <w:rsid w:val="00D714C2"/>
    <w:rsid w:val="00D744E4"/>
    <w:rsid w:val="00D76060"/>
    <w:rsid w:val="00D81C47"/>
    <w:rsid w:val="00D829B7"/>
    <w:rsid w:val="00D83C21"/>
    <w:rsid w:val="00D8525C"/>
    <w:rsid w:val="00D86279"/>
    <w:rsid w:val="00D86953"/>
    <w:rsid w:val="00D903BC"/>
    <w:rsid w:val="00D90B79"/>
    <w:rsid w:val="00D9139C"/>
    <w:rsid w:val="00D95B2A"/>
    <w:rsid w:val="00D96021"/>
    <w:rsid w:val="00DB14C5"/>
    <w:rsid w:val="00DB3A67"/>
    <w:rsid w:val="00DB4EFB"/>
    <w:rsid w:val="00DB7F67"/>
    <w:rsid w:val="00DC05CB"/>
    <w:rsid w:val="00DC16C1"/>
    <w:rsid w:val="00DC193E"/>
    <w:rsid w:val="00DC48C3"/>
    <w:rsid w:val="00DC5410"/>
    <w:rsid w:val="00DC70DD"/>
    <w:rsid w:val="00DD44C7"/>
    <w:rsid w:val="00DD7F6E"/>
    <w:rsid w:val="00DE0B90"/>
    <w:rsid w:val="00DE296B"/>
    <w:rsid w:val="00DE29D5"/>
    <w:rsid w:val="00DE51B0"/>
    <w:rsid w:val="00DE55D6"/>
    <w:rsid w:val="00DE5E75"/>
    <w:rsid w:val="00DE7D66"/>
    <w:rsid w:val="00DF2E6E"/>
    <w:rsid w:val="00DF55F4"/>
    <w:rsid w:val="00E04113"/>
    <w:rsid w:val="00E04E89"/>
    <w:rsid w:val="00E062CC"/>
    <w:rsid w:val="00E06631"/>
    <w:rsid w:val="00E06BEB"/>
    <w:rsid w:val="00E07731"/>
    <w:rsid w:val="00E117B6"/>
    <w:rsid w:val="00E129E3"/>
    <w:rsid w:val="00E17411"/>
    <w:rsid w:val="00E22A08"/>
    <w:rsid w:val="00E23059"/>
    <w:rsid w:val="00E26196"/>
    <w:rsid w:val="00E26C54"/>
    <w:rsid w:val="00E30498"/>
    <w:rsid w:val="00E31CDE"/>
    <w:rsid w:val="00E33079"/>
    <w:rsid w:val="00E368A6"/>
    <w:rsid w:val="00E36CEC"/>
    <w:rsid w:val="00E378EE"/>
    <w:rsid w:val="00E417A9"/>
    <w:rsid w:val="00E44A17"/>
    <w:rsid w:val="00E44C12"/>
    <w:rsid w:val="00E4552B"/>
    <w:rsid w:val="00E46787"/>
    <w:rsid w:val="00E47925"/>
    <w:rsid w:val="00E50B59"/>
    <w:rsid w:val="00E50D8C"/>
    <w:rsid w:val="00E52C14"/>
    <w:rsid w:val="00E52DDE"/>
    <w:rsid w:val="00E553B1"/>
    <w:rsid w:val="00E573AD"/>
    <w:rsid w:val="00E575BD"/>
    <w:rsid w:val="00E62203"/>
    <w:rsid w:val="00E66FEC"/>
    <w:rsid w:val="00E67700"/>
    <w:rsid w:val="00E67783"/>
    <w:rsid w:val="00E70DD4"/>
    <w:rsid w:val="00E72002"/>
    <w:rsid w:val="00E80446"/>
    <w:rsid w:val="00E836E0"/>
    <w:rsid w:val="00E8670A"/>
    <w:rsid w:val="00E90BBD"/>
    <w:rsid w:val="00E9578E"/>
    <w:rsid w:val="00E96186"/>
    <w:rsid w:val="00E968AA"/>
    <w:rsid w:val="00EA1ABF"/>
    <w:rsid w:val="00EA5EB1"/>
    <w:rsid w:val="00EB05F5"/>
    <w:rsid w:val="00EB3F1B"/>
    <w:rsid w:val="00EB4FFF"/>
    <w:rsid w:val="00EB5332"/>
    <w:rsid w:val="00EB6063"/>
    <w:rsid w:val="00EC12C1"/>
    <w:rsid w:val="00EC39E9"/>
    <w:rsid w:val="00EC5557"/>
    <w:rsid w:val="00EC5C08"/>
    <w:rsid w:val="00EC5F1D"/>
    <w:rsid w:val="00EC7155"/>
    <w:rsid w:val="00ED0876"/>
    <w:rsid w:val="00ED37CB"/>
    <w:rsid w:val="00ED4AB2"/>
    <w:rsid w:val="00ED55B2"/>
    <w:rsid w:val="00EE08C0"/>
    <w:rsid w:val="00EE0E3A"/>
    <w:rsid w:val="00EE3228"/>
    <w:rsid w:val="00EE5059"/>
    <w:rsid w:val="00EE614D"/>
    <w:rsid w:val="00EF457B"/>
    <w:rsid w:val="00EF5FC4"/>
    <w:rsid w:val="00F05701"/>
    <w:rsid w:val="00F11768"/>
    <w:rsid w:val="00F13C14"/>
    <w:rsid w:val="00F1592B"/>
    <w:rsid w:val="00F32CA2"/>
    <w:rsid w:val="00F33920"/>
    <w:rsid w:val="00F345A8"/>
    <w:rsid w:val="00F4124D"/>
    <w:rsid w:val="00F416AE"/>
    <w:rsid w:val="00F501FA"/>
    <w:rsid w:val="00F522D6"/>
    <w:rsid w:val="00F5257B"/>
    <w:rsid w:val="00F52F9B"/>
    <w:rsid w:val="00F54129"/>
    <w:rsid w:val="00F56389"/>
    <w:rsid w:val="00F60C54"/>
    <w:rsid w:val="00F63F2F"/>
    <w:rsid w:val="00F65369"/>
    <w:rsid w:val="00F67730"/>
    <w:rsid w:val="00F742DF"/>
    <w:rsid w:val="00F76716"/>
    <w:rsid w:val="00F77CD8"/>
    <w:rsid w:val="00F8011D"/>
    <w:rsid w:val="00F81244"/>
    <w:rsid w:val="00F81507"/>
    <w:rsid w:val="00F81704"/>
    <w:rsid w:val="00F824B8"/>
    <w:rsid w:val="00F850EE"/>
    <w:rsid w:val="00F86244"/>
    <w:rsid w:val="00F96435"/>
    <w:rsid w:val="00FA216C"/>
    <w:rsid w:val="00FA2E24"/>
    <w:rsid w:val="00FA495C"/>
    <w:rsid w:val="00FA7400"/>
    <w:rsid w:val="00FB1EFB"/>
    <w:rsid w:val="00FC0DC2"/>
    <w:rsid w:val="00FC2631"/>
    <w:rsid w:val="00FC42A9"/>
    <w:rsid w:val="00FC6488"/>
    <w:rsid w:val="00FC72B2"/>
    <w:rsid w:val="00FD06D3"/>
    <w:rsid w:val="00FD076F"/>
    <w:rsid w:val="00FD1276"/>
    <w:rsid w:val="00FD150A"/>
    <w:rsid w:val="00FD6F94"/>
    <w:rsid w:val="00FE1935"/>
    <w:rsid w:val="00FE25AD"/>
    <w:rsid w:val="00FE5D37"/>
    <w:rsid w:val="00FF127E"/>
    <w:rsid w:val="00FF2986"/>
    <w:rsid w:val="00FF3903"/>
    <w:rsid w:val="00FF4693"/>
    <w:rsid w:val="00FF57A1"/>
    <w:rsid w:val="00FF6101"/>
    <w:rsid w:val="00FF6B0C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7637"/>
    <w:pPr>
      <w:keepNext/>
      <w:keepLines/>
      <w:numPr>
        <w:numId w:val="2"/>
      </w:numPr>
      <w:tabs>
        <w:tab w:val="clear" w:pos="2081"/>
        <w:tab w:val="num" w:pos="567"/>
      </w:tabs>
      <w:spacing w:before="480"/>
      <w:ind w:left="0"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567637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2F09BA"/>
    <w:pPr>
      <w:tabs>
        <w:tab w:val="left" w:pos="567"/>
        <w:tab w:val="right" w:leader="dot" w:pos="9345"/>
      </w:tabs>
      <w:spacing w:after="100"/>
      <w:ind w:left="240"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character" w:customStyle="1" w:styleId="FontStyle18">
    <w:name w:val="Font Style18"/>
    <w:basedOn w:val="a0"/>
    <w:uiPriority w:val="99"/>
    <w:rsid w:val="00B54F40"/>
    <w:rPr>
      <w:rFonts w:ascii="Times New Roman" w:hAnsi="Times New Roman" w:cs="Times New Roman" w:hint="default"/>
      <w:sz w:val="28"/>
      <w:szCs w:val="28"/>
    </w:rPr>
  </w:style>
  <w:style w:type="paragraph" w:styleId="aff2">
    <w:name w:val="No Spacing"/>
    <w:link w:val="aff3"/>
    <w:uiPriority w:val="1"/>
    <w:qFormat/>
    <w:rsid w:val="00A31ACC"/>
    <w:pPr>
      <w:spacing w:after="0" w:line="240" w:lineRule="auto"/>
    </w:pPr>
    <w:rPr>
      <w:rFonts w:ascii="Times New Roman" w:hAnsi="Times New Roman"/>
      <w:sz w:val="28"/>
    </w:rPr>
  </w:style>
  <w:style w:type="paragraph" w:styleId="aff4">
    <w:name w:val="Title"/>
    <w:basedOn w:val="a"/>
    <w:link w:val="aff5"/>
    <w:qFormat/>
    <w:rsid w:val="009203E4"/>
    <w:pPr>
      <w:autoSpaceDE/>
      <w:autoSpaceDN/>
      <w:adjustRightInd/>
      <w:ind w:firstLine="0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9203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6">
    <w:name w:val="Курсовая"/>
    <w:basedOn w:val="ab"/>
    <w:qFormat/>
    <w:rsid w:val="00BE3996"/>
    <w:pPr>
      <w:shd w:val="clear" w:color="auto" w:fill="FFFFFF"/>
      <w:autoSpaceDE/>
      <w:autoSpaceDN/>
      <w:adjustRightInd/>
      <w:spacing w:before="0" w:after="0" w:line="360" w:lineRule="auto"/>
      <w:ind w:firstLine="709"/>
    </w:pPr>
    <w:rPr>
      <w:rFonts w:eastAsia="Times New Roman"/>
      <w:b/>
      <w:sz w:val="28"/>
      <w:szCs w:val="2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E368A6"/>
  </w:style>
  <w:style w:type="table" w:customStyle="1" w:styleId="27">
    <w:name w:val="Сетка таблицы2"/>
    <w:basedOn w:val="a1"/>
    <w:next w:val="a3"/>
    <w:rsid w:val="00E3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E368A6"/>
  </w:style>
  <w:style w:type="numbering" w:customStyle="1" w:styleId="4">
    <w:name w:val="Нет списка4"/>
    <w:next w:val="a2"/>
    <w:uiPriority w:val="99"/>
    <w:semiHidden/>
    <w:unhideWhenUsed/>
    <w:rsid w:val="005D423A"/>
  </w:style>
  <w:style w:type="table" w:customStyle="1" w:styleId="35">
    <w:name w:val="Сетка таблицы3"/>
    <w:basedOn w:val="a1"/>
    <w:next w:val="a3"/>
    <w:rsid w:val="005D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2"/>
    <w:next w:val="111111"/>
    <w:rsid w:val="005D423A"/>
    <w:pPr>
      <w:numPr>
        <w:numId w:val="5"/>
      </w:numPr>
    </w:pPr>
  </w:style>
  <w:style w:type="character" w:customStyle="1" w:styleId="aff3">
    <w:name w:val="Без интервала Знак"/>
    <w:link w:val="aff2"/>
    <w:uiPriority w:val="1"/>
    <w:locked/>
    <w:rsid w:val="003C3A44"/>
    <w:rPr>
      <w:rFonts w:ascii="Times New Roman" w:hAnsi="Times New Roman"/>
      <w:sz w:val="28"/>
    </w:rPr>
  </w:style>
  <w:style w:type="numbering" w:customStyle="1" w:styleId="5">
    <w:name w:val="Нет списка5"/>
    <w:next w:val="a2"/>
    <w:uiPriority w:val="99"/>
    <w:semiHidden/>
    <w:unhideWhenUsed/>
    <w:rsid w:val="005449BB"/>
  </w:style>
  <w:style w:type="table" w:customStyle="1" w:styleId="40">
    <w:name w:val="Сетка таблицы4"/>
    <w:basedOn w:val="a1"/>
    <w:next w:val="a3"/>
    <w:rsid w:val="00544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2"/>
    <w:next w:val="111111"/>
    <w:rsid w:val="005449BB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7637"/>
    <w:pPr>
      <w:keepNext/>
      <w:keepLines/>
      <w:numPr>
        <w:numId w:val="2"/>
      </w:numPr>
      <w:tabs>
        <w:tab w:val="clear" w:pos="2081"/>
        <w:tab w:val="num" w:pos="567"/>
      </w:tabs>
      <w:spacing w:before="480"/>
      <w:ind w:left="0"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567637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2F09BA"/>
    <w:pPr>
      <w:tabs>
        <w:tab w:val="left" w:pos="567"/>
        <w:tab w:val="right" w:leader="dot" w:pos="9345"/>
      </w:tabs>
      <w:spacing w:after="100"/>
      <w:ind w:left="240"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character" w:customStyle="1" w:styleId="FontStyle18">
    <w:name w:val="Font Style18"/>
    <w:basedOn w:val="a0"/>
    <w:uiPriority w:val="99"/>
    <w:rsid w:val="00B54F40"/>
    <w:rPr>
      <w:rFonts w:ascii="Times New Roman" w:hAnsi="Times New Roman" w:cs="Times New Roman" w:hint="default"/>
      <w:sz w:val="28"/>
      <w:szCs w:val="28"/>
    </w:rPr>
  </w:style>
  <w:style w:type="paragraph" w:styleId="aff2">
    <w:name w:val="No Spacing"/>
    <w:link w:val="aff3"/>
    <w:uiPriority w:val="1"/>
    <w:qFormat/>
    <w:rsid w:val="00A31ACC"/>
    <w:pPr>
      <w:spacing w:after="0" w:line="240" w:lineRule="auto"/>
    </w:pPr>
    <w:rPr>
      <w:rFonts w:ascii="Times New Roman" w:hAnsi="Times New Roman"/>
      <w:sz w:val="28"/>
    </w:rPr>
  </w:style>
  <w:style w:type="paragraph" w:styleId="aff4">
    <w:name w:val="Title"/>
    <w:basedOn w:val="a"/>
    <w:link w:val="aff5"/>
    <w:qFormat/>
    <w:rsid w:val="009203E4"/>
    <w:pPr>
      <w:autoSpaceDE/>
      <w:autoSpaceDN/>
      <w:adjustRightInd/>
      <w:ind w:firstLine="0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9203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6">
    <w:name w:val="Курсовая"/>
    <w:basedOn w:val="ab"/>
    <w:qFormat/>
    <w:rsid w:val="00BE3996"/>
    <w:pPr>
      <w:shd w:val="clear" w:color="auto" w:fill="FFFFFF"/>
      <w:autoSpaceDE/>
      <w:autoSpaceDN/>
      <w:adjustRightInd/>
      <w:spacing w:before="0" w:after="0" w:line="360" w:lineRule="auto"/>
      <w:ind w:firstLine="709"/>
    </w:pPr>
    <w:rPr>
      <w:rFonts w:eastAsia="Times New Roman"/>
      <w:b/>
      <w:sz w:val="28"/>
      <w:szCs w:val="2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E368A6"/>
  </w:style>
  <w:style w:type="table" w:customStyle="1" w:styleId="27">
    <w:name w:val="Сетка таблицы2"/>
    <w:basedOn w:val="a1"/>
    <w:next w:val="a3"/>
    <w:rsid w:val="00E3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E368A6"/>
  </w:style>
  <w:style w:type="numbering" w:customStyle="1" w:styleId="4">
    <w:name w:val="Нет списка4"/>
    <w:next w:val="a2"/>
    <w:uiPriority w:val="99"/>
    <w:semiHidden/>
    <w:unhideWhenUsed/>
    <w:rsid w:val="005D423A"/>
  </w:style>
  <w:style w:type="table" w:customStyle="1" w:styleId="35">
    <w:name w:val="Сетка таблицы3"/>
    <w:basedOn w:val="a1"/>
    <w:next w:val="a3"/>
    <w:rsid w:val="005D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2"/>
    <w:next w:val="111111"/>
    <w:rsid w:val="005D423A"/>
    <w:pPr>
      <w:numPr>
        <w:numId w:val="5"/>
      </w:numPr>
    </w:pPr>
  </w:style>
  <w:style w:type="character" w:customStyle="1" w:styleId="aff3">
    <w:name w:val="Без интервала Знак"/>
    <w:link w:val="aff2"/>
    <w:uiPriority w:val="1"/>
    <w:locked/>
    <w:rsid w:val="003C3A44"/>
    <w:rPr>
      <w:rFonts w:ascii="Times New Roman" w:hAnsi="Times New Roman"/>
      <w:sz w:val="28"/>
    </w:rPr>
  </w:style>
  <w:style w:type="numbering" w:customStyle="1" w:styleId="5">
    <w:name w:val="Нет списка5"/>
    <w:next w:val="a2"/>
    <w:uiPriority w:val="99"/>
    <w:semiHidden/>
    <w:unhideWhenUsed/>
    <w:rsid w:val="005449BB"/>
  </w:style>
  <w:style w:type="table" w:customStyle="1" w:styleId="40">
    <w:name w:val="Сетка таблицы4"/>
    <w:basedOn w:val="a1"/>
    <w:next w:val="a3"/>
    <w:rsid w:val="00544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2"/>
    <w:next w:val="111111"/>
    <w:rsid w:val="005449B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C3E7E2194CD266FA472D13573703DD90D9F0659FAECF7C0DB6237E61EBE6FC61jDG" TargetMode="External"/><Relationship Id="rId18" Type="http://schemas.openxmlformats.org/officeDocument/2006/relationships/hyperlink" Target="consultantplus://offline/ref=3DBDB0769F0E9BA70DEBF3F612E0A87781E02B88195BBE1F7E4B27E5631A2746CFX0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210991F9B6FEA11DEBA6F233A14C3E62D24B20229C126B59FC1554A88D434FCFA4ABBEF73CBC04473998D9X4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DBDB0769F0E9BA70DEBF3F612E0A87781E02B881C5BB018704B27E5631A2746F00ED16C5785A2425D5044C8X0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3F81A24FBE26FB80C2F0DD25D7A2830C74BB4092358D01629CF2212DD89DED85F8E772F2EE55F9C4863oBc5F" TargetMode="External"/><Relationship Id="rId20" Type="http://schemas.openxmlformats.org/officeDocument/2006/relationships/hyperlink" Target="consultantplus://offline/ref=3DBDB0769F0E9BA70DEBF3F612E0A87781E02B88195FB11C794B27E5631A2746CFX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1559E19BF2D074239F6F78FCB8BD657D2B12E8FF522A6BBD284DCCB53F35087FAEBA31A5EE9B5CBCECE717eCy3H" TargetMode="External"/><Relationship Id="rId24" Type="http://schemas.openxmlformats.org/officeDocument/2006/relationships/hyperlink" Target="consultantplus://offline/ref=4CB9761D43C20479916B217D8A85238C5A950D6ED35147E0FAB8F4D3E786CD38l83F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C3E7E2194CD266FA472D13573703DD90D9F06598ADCE760BB6237E61EBE6FC61jDG" TargetMode="External"/><Relationship Id="rId23" Type="http://schemas.openxmlformats.org/officeDocument/2006/relationships/hyperlink" Target="consultantplus://offline/ref=4CB9761D43C20479916B3F709CE979805A9C5565D6534CB6A6E7AF8EB0l83FC" TargetMode="External"/><Relationship Id="rId10" Type="http://schemas.openxmlformats.org/officeDocument/2006/relationships/hyperlink" Target="consultantplus://offline/ref=0649634DFEF6B3A87830875E01CF3C92A4559D3ECD913A5DE164A68BD47A4DB690A4498650C6700Ay33AG" TargetMode="External"/><Relationship Id="rId19" Type="http://schemas.openxmlformats.org/officeDocument/2006/relationships/hyperlink" Target="consultantplus://offline/ref=3DBDB0769F0E9BA70DEBEDFB048CF27B81EF7C851E5ABC4E25147CB834C1X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49634DFEF6B3A87830875E01CF3C92A4559D3ECD913A5DE164A68BD47A4DB690A44984y539G" TargetMode="External"/><Relationship Id="rId14" Type="http://schemas.openxmlformats.org/officeDocument/2006/relationships/hyperlink" Target="consultantplus://offline/ref=88C3E7E2194CD266FA472D13573703DD90D9F0659FAECF7C0DB6237E61EBE6FC61jDG" TargetMode="External"/><Relationship Id="rId22" Type="http://schemas.openxmlformats.org/officeDocument/2006/relationships/hyperlink" Target="http://delos/izsweb/Pages/rc/DocRcView.aspx?rc_id=1324995&amp;kind_doc=INP&amp;card_id=0.2VJ.1U6WV.&amp;cabinet_id=3088404&amp;isn_fi=306077&amp;folder_kin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3EF9-6B68-422F-A6EB-57C4038D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172</Pages>
  <Words>59882</Words>
  <Characters>341334</Characters>
  <Application>Microsoft Office Word</Application>
  <DocSecurity>0</DocSecurity>
  <Lines>2844</Lines>
  <Paragraphs>800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400416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Ольга Ивановна</dc:creator>
  <cp:lastModifiedBy>Давыдова Ольга Ивановна</cp:lastModifiedBy>
  <cp:revision>213</cp:revision>
  <cp:lastPrinted>2016-07-06T03:20:00Z</cp:lastPrinted>
  <dcterms:created xsi:type="dcterms:W3CDTF">2016-06-22T03:21:00Z</dcterms:created>
  <dcterms:modified xsi:type="dcterms:W3CDTF">2016-07-11T05:58:00Z</dcterms:modified>
</cp:coreProperties>
</file>